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CBE1BA" w14:textId="4380D538" w:rsidR="001745E0" w:rsidRPr="00656633" w:rsidRDefault="001745E0" w:rsidP="00FD5E39">
      <w:pPr>
        <w:tabs>
          <w:tab w:val="left" w:pos="284"/>
          <w:tab w:val="left" w:pos="9356"/>
        </w:tabs>
        <w:ind w:left="142" w:firstLine="0"/>
        <w:jc w:val="center"/>
        <w:rPr>
          <w:rFonts w:ascii="Times New Roman" w:hAnsi="Times New Roman" w:cs="Times New Roman"/>
          <w:b/>
        </w:rPr>
      </w:pPr>
      <w:r w:rsidRPr="00656633">
        <w:rPr>
          <w:rFonts w:ascii="Times New Roman" w:hAnsi="Times New Roman" w:cs="Times New Roman"/>
          <w:b/>
        </w:rPr>
        <w:t>EDITAL</w:t>
      </w:r>
    </w:p>
    <w:p w14:paraId="309F5F08" w14:textId="77777777" w:rsidR="00FD5E39" w:rsidRPr="00656633" w:rsidRDefault="00FD5E39" w:rsidP="00FD5E39">
      <w:pPr>
        <w:tabs>
          <w:tab w:val="left" w:pos="284"/>
          <w:tab w:val="left" w:pos="9356"/>
        </w:tabs>
        <w:ind w:left="142" w:firstLine="0"/>
        <w:jc w:val="center"/>
        <w:rPr>
          <w:rFonts w:ascii="Times New Roman" w:hAnsi="Times New Roman" w:cs="Times New Roman"/>
          <w:b/>
        </w:rPr>
      </w:pPr>
    </w:p>
    <w:p w14:paraId="6D0D942A" w14:textId="77777777" w:rsidR="001745E0" w:rsidRPr="00656633" w:rsidRDefault="001745E0" w:rsidP="00FD5E39">
      <w:pPr>
        <w:tabs>
          <w:tab w:val="left" w:pos="284"/>
          <w:tab w:val="left" w:pos="9356"/>
        </w:tabs>
        <w:ind w:left="142" w:firstLine="0"/>
        <w:rPr>
          <w:rFonts w:ascii="Times New Roman" w:hAnsi="Times New Roman" w:cs="Times New Roman"/>
          <w:b/>
        </w:rPr>
      </w:pPr>
    </w:p>
    <w:p w14:paraId="3CF9FC6E" w14:textId="4B7A9DA2" w:rsidR="001745E0" w:rsidRPr="00656633" w:rsidRDefault="001745E0" w:rsidP="00FD5E39">
      <w:pPr>
        <w:tabs>
          <w:tab w:val="left" w:pos="284"/>
          <w:tab w:val="left" w:pos="9356"/>
        </w:tabs>
        <w:ind w:left="142" w:firstLine="0"/>
        <w:rPr>
          <w:rFonts w:ascii="Times New Roman" w:hAnsi="Times New Roman" w:cs="Times New Roman"/>
          <w:b/>
        </w:rPr>
      </w:pPr>
      <w:commentRangeStart w:id="0"/>
      <w:r w:rsidRPr="00656633">
        <w:rPr>
          <w:rFonts w:ascii="Times New Roman" w:hAnsi="Times New Roman" w:cs="Times New Roman"/>
          <w:b/>
        </w:rPr>
        <w:t>PREGÃO ELETRÔNICO</w:t>
      </w:r>
      <w:commentRangeEnd w:id="0"/>
      <w:r w:rsidRPr="00656633">
        <w:rPr>
          <w:rStyle w:val="Refdecomentrio"/>
          <w:rFonts w:ascii="Times New Roman" w:hAnsi="Times New Roman" w:cs="Times New Roman"/>
          <w:b/>
          <w:sz w:val="24"/>
          <w:szCs w:val="24"/>
        </w:rPr>
        <w:commentReference w:id="0"/>
      </w:r>
      <w:r w:rsidRPr="00656633">
        <w:rPr>
          <w:rFonts w:ascii="Times New Roman" w:hAnsi="Times New Roman" w:cs="Times New Roman"/>
          <w:b/>
        </w:rPr>
        <w:t xml:space="preserve"> N°</w:t>
      </w:r>
      <w:r w:rsidR="00F14F66" w:rsidRPr="00656633">
        <w:rPr>
          <w:rFonts w:ascii="Times New Roman" w:hAnsi="Times New Roman" w:cs="Times New Roman"/>
          <w:b/>
        </w:rPr>
        <w:t xml:space="preserve"> </w:t>
      </w:r>
      <w:r w:rsidR="002B6B0B" w:rsidRPr="00656633">
        <w:rPr>
          <w:rFonts w:ascii="Times New Roman" w:hAnsi="Times New Roman" w:cs="Times New Roman"/>
          <w:b/>
        </w:rPr>
        <w:t>020</w:t>
      </w:r>
      <w:r w:rsidRPr="00656633">
        <w:rPr>
          <w:rFonts w:ascii="Times New Roman" w:hAnsi="Times New Roman" w:cs="Times New Roman"/>
          <w:b/>
        </w:rPr>
        <w:t>/2024</w:t>
      </w:r>
    </w:p>
    <w:p w14:paraId="5D55D476" w14:textId="685B4868" w:rsidR="001745E0" w:rsidRPr="00656633" w:rsidRDefault="001745E0"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w:t>
      </w:r>
      <w:r w:rsidR="00F14F66" w:rsidRPr="00656633">
        <w:rPr>
          <w:rFonts w:ascii="Times New Roman" w:hAnsi="Times New Roman" w:cs="Times New Roman"/>
          <w:b/>
        </w:rPr>
        <w:t>4</w:t>
      </w:r>
      <w:r w:rsidR="002B6B0B" w:rsidRPr="00656633">
        <w:rPr>
          <w:rFonts w:ascii="Times New Roman" w:hAnsi="Times New Roman" w:cs="Times New Roman"/>
          <w:b/>
        </w:rPr>
        <w:t>6</w:t>
      </w:r>
      <w:r w:rsidR="00FA3F1D" w:rsidRPr="00656633">
        <w:rPr>
          <w:rFonts w:ascii="Times New Roman" w:hAnsi="Times New Roman" w:cs="Times New Roman"/>
          <w:b/>
        </w:rPr>
        <w:t>0</w:t>
      </w:r>
      <w:r w:rsidRPr="00656633">
        <w:rPr>
          <w:rFonts w:ascii="Times New Roman" w:hAnsi="Times New Roman" w:cs="Times New Roman"/>
          <w:b/>
        </w:rPr>
        <w:t>/2024</w:t>
      </w:r>
    </w:p>
    <w:p w14:paraId="2CA47D22" w14:textId="77777777" w:rsidR="00732511" w:rsidRPr="00656633" w:rsidRDefault="00732511" w:rsidP="00732511">
      <w:pPr>
        <w:ind w:firstLine="0"/>
        <w:jc w:val="both"/>
        <w:rPr>
          <w:rFonts w:ascii="Times New Roman" w:hAnsi="Times New Roman" w:cs="Times New Roman"/>
          <w:b/>
          <w:bCs/>
        </w:rPr>
      </w:pPr>
    </w:p>
    <w:p w14:paraId="03D6ED40" w14:textId="3475F77E" w:rsidR="002B6B0B" w:rsidRPr="00656633" w:rsidRDefault="001745E0" w:rsidP="00732511">
      <w:pPr>
        <w:ind w:firstLine="0"/>
        <w:jc w:val="both"/>
        <w:rPr>
          <w:rFonts w:ascii="Times New Roman" w:eastAsia="Arial" w:hAnsi="Times New Roman" w:cs="Times New Roman"/>
        </w:rPr>
      </w:pPr>
      <w:r w:rsidRPr="00656633">
        <w:rPr>
          <w:rFonts w:ascii="Times New Roman" w:hAnsi="Times New Roman" w:cs="Times New Roman"/>
          <w:b/>
          <w:bCs/>
        </w:rPr>
        <w:t>OBJETO</w:t>
      </w:r>
      <w:r w:rsidR="004444BD" w:rsidRPr="00656633">
        <w:rPr>
          <w:rFonts w:ascii="Times New Roman" w:hAnsi="Times New Roman" w:cs="Times New Roman"/>
          <w:b/>
          <w:bCs/>
        </w:rPr>
        <w:t xml:space="preserve"> </w:t>
      </w:r>
      <w:r w:rsidR="002B6B0B" w:rsidRPr="00656633">
        <w:rPr>
          <w:rFonts w:ascii="Times New Roman" w:hAnsi="Times New Roman" w:cs="Times New Roman"/>
          <w:b/>
        </w:rPr>
        <w:t>CONTRATAÇÃO DE EMPRESA ESPECIALIZADA NO RAMO PARA PRESTAÇÃO DE SERVIÇO DE MANUTENÇÃO DE IMPRESSORAS, REABASTECIMENTO DE TINTA, RECARGA DE CARTUCHOS, TONER E REPARAÇÃO EM COMPUTADORES</w:t>
      </w:r>
      <w:r w:rsidR="002B6B0B" w:rsidRPr="00656633">
        <w:rPr>
          <w:rFonts w:ascii="Times New Roman" w:hAnsi="Times New Roman" w:cs="Times New Roman"/>
          <w:b/>
          <w:bCs/>
        </w:rPr>
        <w:t>, DESTINADOS PARA ATENDER A DEMANDA DAS SECRETARIAS VINCULADAS A PREFEITURA, FUNDOS MUNICIPAIS DE ASSISTÊNCIA SOCIAL, EDUCAÇÃO E SAÚDE DE ANGICO/TO, PELO PERÍODO DE 12 (DOZE) MESES</w:t>
      </w:r>
      <w:r w:rsidR="002B6B0B" w:rsidRPr="00656633">
        <w:rPr>
          <w:rFonts w:ascii="Times New Roman" w:hAnsi="Times New Roman" w:cs="Times New Roman"/>
          <w:bCs/>
        </w:rPr>
        <w:t>.</w:t>
      </w:r>
    </w:p>
    <w:p w14:paraId="231A61F5" w14:textId="0856C52C" w:rsidR="00FA3F1D" w:rsidRPr="00656633" w:rsidRDefault="00FA3F1D" w:rsidP="004444BD">
      <w:pPr>
        <w:tabs>
          <w:tab w:val="left" w:pos="284"/>
          <w:tab w:val="left" w:pos="9356"/>
        </w:tabs>
        <w:ind w:left="142" w:firstLine="0"/>
        <w:jc w:val="both"/>
        <w:rPr>
          <w:rFonts w:ascii="Times New Roman" w:hAnsi="Times New Roman" w:cs="Times New Roman"/>
          <w:b/>
          <w:bCs/>
        </w:rPr>
      </w:pPr>
      <w:r w:rsidRPr="00656633">
        <w:rPr>
          <w:rFonts w:ascii="Times New Roman" w:hAnsi="Times New Roman" w:cs="Times New Roman"/>
        </w:rPr>
        <w:t>.</w:t>
      </w:r>
    </w:p>
    <w:p w14:paraId="1D956262" w14:textId="77777777" w:rsidR="001745E0" w:rsidRPr="00656633" w:rsidRDefault="001745E0" w:rsidP="00FD5E39">
      <w:pPr>
        <w:tabs>
          <w:tab w:val="left" w:pos="284"/>
        </w:tabs>
        <w:spacing w:after="200" w:line="276" w:lineRule="auto"/>
        <w:ind w:left="142" w:firstLine="0"/>
        <w:jc w:val="both"/>
        <w:rPr>
          <w:rFonts w:ascii="Times New Roman" w:hAnsi="Times New Roman" w:cs="Times New Roman"/>
        </w:rPr>
      </w:pPr>
      <w:r w:rsidRPr="00656633">
        <w:rPr>
          <w:rFonts w:ascii="Times New Roman" w:hAnsi="Times New Roman" w:cs="Times New Roman"/>
        </w:rPr>
        <w:t>Sob a Responsabilidade da</w:t>
      </w:r>
      <w:r w:rsidR="005B6B62" w:rsidRPr="00656633">
        <w:rPr>
          <w:rFonts w:ascii="Times New Roman" w:hAnsi="Times New Roman" w:cs="Times New Roman"/>
        </w:rPr>
        <w:t>s</w:t>
      </w:r>
      <w:r w:rsidRPr="00656633">
        <w:rPr>
          <w:rFonts w:ascii="Times New Roman" w:hAnsi="Times New Roman" w:cs="Times New Roman"/>
        </w:rPr>
        <w:t xml:space="preserve"> Secretaria</w:t>
      </w:r>
      <w:r w:rsidR="005B6B62" w:rsidRPr="00656633">
        <w:rPr>
          <w:rFonts w:ascii="Times New Roman" w:hAnsi="Times New Roman" w:cs="Times New Roman"/>
        </w:rPr>
        <w:t>s Municipal demandantes</w:t>
      </w:r>
      <w:r w:rsidRPr="00656633">
        <w:rPr>
          <w:rFonts w:ascii="Times New Roman" w:hAnsi="Times New Roman" w:cs="Times New Roman"/>
        </w:rPr>
        <w:t>.</w:t>
      </w:r>
    </w:p>
    <w:p w14:paraId="0100934C" w14:textId="53B56242" w:rsidR="000C25A4" w:rsidRPr="000C25A4" w:rsidRDefault="000C25A4" w:rsidP="000C25A4">
      <w:pPr>
        <w:tabs>
          <w:tab w:val="left" w:pos="284"/>
          <w:tab w:val="left" w:pos="9356"/>
        </w:tabs>
        <w:spacing w:before="100" w:beforeAutospacing="1" w:after="100" w:afterAutospacing="1"/>
        <w:ind w:left="142" w:right="-1" w:firstLine="0"/>
        <w:jc w:val="both"/>
        <w:rPr>
          <w:rFonts w:ascii="Times New Roman" w:eastAsia="Times New Roman" w:hAnsi="Times New Roman" w:cs="Times New Roman"/>
          <w:b/>
          <w:spacing w:val="-52"/>
        </w:rPr>
      </w:pPr>
      <w:r w:rsidRPr="000C25A4">
        <w:rPr>
          <w:rFonts w:ascii="Times New Roman" w:eastAsia="Times New Roman" w:hAnsi="Times New Roman" w:cs="Times New Roman"/>
        </w:rPr>
        <w:t xml:space="preserve">RECEBIMENTO DE PEDIDOS DE ESCLARECIMENTO </w:t>
      </w:r>
      <w:r>
        <w:rPr>
          <w:rFonts w:ascii="Times New Roman" w:eastAsia="Times New Roman" w:hAnsi="Times New Roman" w:cs="Times New Roman"/>
          <w:b/>
        </w:rPr>
        <w:t>ATÉ 13</w:t>
      </w:r>
      <w:r w:rsidR="006865E1">
        <w:rPr>
          <w:rFonts w:ascii="Times New Roman" w:eastAsia="Times New Roman" w:hAnsi="Times New Roman" w:cs="Times New Roman"/>
          <w:b/>
        </w:rPr>
        <w:t>:00 horas do 05</w:t>
      </w:r>
      <w:bookmarkStart w:id="1" w:name="_GoBack"/>
      <w:bookmarkEnd w:id="1"/>
      <w:r w:rsidRPr="000C25A4">
        <w:rPr>
          <w:rFonts w:ascii="Times New Roman" w:eastAsia="Times New Roman" w:hAnsi="Times New Roman" w:cs="Times New Roman"/>
          <w:b/>
        </w:rPr>
        <w:t>/12/2024.</w:t>
      </w:r>
      <w:r w:rsidRPr="000C25A4">
        <w:rPr>
          <w:rFonts w:ascii="Times New Roman" w:eastAsia="Times New Roman" w:hAnsi="Times New Roman" w:cs="Times New Roman"/>
          <w:b/>
          <w:spacing w:val="-52"/>
        </w:rPr>
        <w:t xml:space="preserve"> </w:t>
      </w:r>
    </w:p>
    <w:p w14:paraId="0E1F68BC" w14:textId="3C5F60C6" w:rsidR="000C25A4" w:rsidRPr="000C25A4" w:rsidRDefault="000C25A4" w:rsidP="000C25A4">
      <w:pPr>
        <w:tabs>
          <w:tab w:val="left" w:pos="284"/>
          <w:tab w:val="left" w:pos="9356"/>
        </w:tabs>
        <w:spacing w:before="100" w:beforeAutospacing="1" w:after="100" w:afterAutospacing="1"/>
        <w:ind w:left="142" w:right="-1" w:firstLine="0"/>
        <w:jc w:val="both"/>
        <w:rPr>
          <w:rFonts w:ascii="Times New Roman" w:eastAsia="Times New Roman" w:hAnsi="Times New Roman" w:cs="Times New Roman"/>
          <w:b/>
        </w:rPr>
      </w:pPr>
      <w:r w:rsidRPr="000C25A4">
        <w:rPr>
          <w:rFonts w:ascii="Times New Roman" w:eastAsia="Times New Roman" w:hAnsi="Times New Roman" w:cs="Times New Roman"/>
        </w:rPr>
        <w:t>RECEBIMENTO</w:t>
      </w:r>
      <w:r w:rsidRPr="000C25A4">
        <w:rPr>
          <w:rFonts w:ascii="Times New Roman" w:eastAsia="Times New Roman" w:hAnsi="Times New Roman" w:cs="Times New Roman"/>
          <w:spacing w:val="-5"/>
        </w:rPr>
        <w:t xml:space="preserve"> </w:t>
      </w:r>
      <w:r w:rsidRPr="000C25A4">
        <w:rPr>
          <w:rFonts w:ascii="Times New Roman" w:eastAsia="Times New Roman" w:hAnsi="Times New Roman" w:cs="Times New Roman"/>
        </w:rPr>
        <w:t>DE</w:t>
      </w:r>
      <w:r w:rsidRPr="000C25A4">
        <w:rPr>
          <w:rFonts w:ascii="Times New Roman" w:eastAsia="Times New Roman" w:hAnsi="Times New Roman" w:cs="Times New Roman"/>
          <w:spacing w:val="-1"/>
        </w:rPr>
        <w:t xml:space="preserve"> </w:t>
      </w:r>
      <w:r w:rsidRPr="000C25A4">
        <w:rPr>
          <w:rFonts w:ascii="Times New Roman" w:eastAsia="Times New Roman" w:hAnsi="Times New Roman" w:cs="Times New Roman"/>
        </w:rPr>
        <w:t>PEDIDOS</w:t>
      </w:r>
      <w:r w:rsidRPr="000C25A4">
        <w:rPr>
          <w:rFonts w:ascii="Times New Roman" w:eastAsia="Times New Roman" w:hAnsi="Times New Roman" w:cs="Times New Roman"/>
          <w:spacing w:val="-2"/>
        </w:rPr>
        <w:t xml:space="preserve"> </w:t>
      </w:r>
      <w:r w:rsidRPr="000C25A4">
        <w:rPr>
          <w:rFonts w:ascii="Times New Roman" w:eastAsia="Times New Roman" w:hAnsi="Times New Roman" w:cs="Times New Roman"/>
        </w:rPr>
        <w:t>DE</w:t>
      </w:r>
      <w:r w:rsidRPr="000C25A4">
        <w:rPr>
          <w:rFonts w:ascii="Times New Roman" w:eastAsia="Times New Roman" w:hAnsi="Times New Roman" w:cs="Times New Roman"/>
          <w:spacing w:val="-2"/>
        </w:rPr>
        <w:t xml:space="preserve"> </w:t>
      </w:r>
      <w:r w:rsidRPr="000C25A4">
        <w:rPr>
          <w:rFonts w:ascii="Times New Roman" w:eastAsia="Times New Roman" w:hAnsi="Times New Roman" w:cs="Times New Roman"/>
        </w:rPr>
        <w:t xml:space="preserve">IMPUGNAÇÃO </w:t>
      </w:r>
      <w:r w:rsidRPr="000C25A4">
        <w:rPr>
          <w:rFonts w:ascii="Times New Roman" w:eastAsia="Times New Roman" w:hAnsi="Times New Roman" w:cs="Times New Roman"/>
          <w:b/>
        </w:rPr>
        <w:t>ATÉ:</w:t>
      </w:r>
      <w:r w:rsidRPr="000C25A4">
        <w:rPr>
          <w:rFonts w:ascii="Times New Roman" w:eastAsia="Times New Roman" w:hAnsi="Times New Roman" w:cs="Times New Roman"/>
          <w:b/>
          <w:spacing w:val="1"/>
        </w:rPr>
        <w:t xml:space="preserve"> </w:t>
      </w:r>
      <w:r>
        <w:rPr>
          <w:rFonts w:ascii="Times New Roman" w:eastAsia="Times New Roman" w:hAnsi="Times New Roman" w:cs="Times New Roman"/>
          <w:b/>
        </w:rPr>
        <w:t>13</w:t>
      </w:r>
      <w:r w:rsidRPr="000C25A4">
        <w:rPr>
          <w:rFonts w:ascii="Times New Roman" w:eastAsia="Times New Roman" w:hAnsi="Times New Roman" w:cs="Times New Roman"/>
          <w:b/>
        </w:rPr>
        <w:t>:00 horas do 04/12/2024.</w:t>
      </w:r>
    </w:p>
    <w:p w14:paraId="6601A885" w14:textId="28DAA222" w:rsidR="000C25A4" w:rsidRPr="000C25A4" w:rsidRDefault="000C25A4" w:rsidP="000C25A4">
      <w:pPr>
        <w:tabs>
          <w:tab w:val="left" w:pos="284"/>
          <w:tab w:val="left" w:pos="9356"/>
        </w:tabs>
        <w:spacing w:before="100" w:beforeAutospacing="1" w:after="100" w:afterAutospacing="1"/>
        <w:ind w:left="142" w:right="-1" w:firstLine="0"/>
        <w:jc w:val="both"/>
        <w:rPr>
          <w:rFonts w:ascii="Times New Roman" w:eastAsia="Times New Roman" w:hAnsi="Times New Roman" w:cs="Times New Roman"/>
          <w:b/>
        </w:rPr>
      </w:pPr>
      <w:r w:rsidRPr="000C25A4">
        <w:rPr>
          <w:rFonts w:ascii="Times New Roman" w:eastAsia="Times New Roman" w:hAnsi="Times New Roman" w:cs="Times New Roman"/>
        </w:rPr>
        <w:t xml:space="preserve">RECEBIMENTO DAS PROPOSTAS: A partir das </w:t>
      </w:r>
      <w:r>
        <w:rPr>
          <w:rFonts w:ascii="Times New Roman" w:eastAsia="Times New Roman" w:hAnsi="Times New Roman" w:cs="Times New Roman"/>
          <w:b/>
        </w:rPr>
        <w:t>14</w:t>
      </w:r>
      <w:r w:rsidRPr="000C25A4">
        <w:rPr>
          <w:rFonts w:ascii="Times New Roman" w:eastAsia="Times New Roman" w:hAnsi="Times New Roman" w:cs="Times New Roman"/>
          <w:b/>
        </w:rPr>
        <w:t>:00 horas do dia 27/11/2024.</w:t>
      </w:r>
    </w:p>
    <w:p w14:paraId="68AAF2CF" w14:textId="5A21857B" w:rsidR="000C25A4" w:rsidRPr="000C25A4" w:rsidRDefault="000C25A4" w:rsidP="000C25A4">
      <w:pPr>
        <w:tabs>
          <w:tab w:val="left" w:pos="284"/>
          <w:tab w:val="left" w:pos="9356"/>
        </w:tabs>
        <w:spacing w:before="100" w:beforeAutospacing="1" w:after="100" w:afterAutospacing="1"/>
        <w:ind w:left="142" w:right="-1" w:firstLine="0"/>
        <w:jc w:val="both"/>
        <w:rPr>
          <w:rFonts w:ascii="Times New Roman" w:eastAsia="Times New Roman" w:hAnsi="Times New Roman" w:cs="Times New Roman"/>
          <w:b/>
        </w:rPr>
      </w:pPr>
      <w:r w:rsidRPr="000C25A4">
        <w:rPr>
          <w:rFonts w:ascii="Times New Roman" w:eastAsia="Times New Roman" w:hAnsi="Times New Roman" w:cs="Times New Roman"/>
        </w:rPr>
        <w:t xml:space="preserve"> FIM DE RECEBIMENTO DE PROPOSTA</w:t>
      </w:r>
      <w:r w:rsidRPr="000C25A4">
        <w:rPr>
          <w:rFonts w:ascii="Times New Roman" w:eastAsia="Times New Roman" w:hAnsi="Times New Roman" w:cs="Times New Roman"/>
          <w:b/>
        </w:rPr>
        <w:t xml:space="preserve">: </w:t>
      </w:r>
      <w:r>
        <w:rPr>
          <w:rFonts w:ascii="Times New Roman" w:eastAsia="Times New Roman" w:hAnsi="Times New Roman" w:cs="Times New Roman"/>
          <w:b/>
        </w:rPr>
        <w:t>08:25</w:t>
      </w:r>
      <w:r w:rsidRPr="000C25A4">
        <w:rPr>
          <w:rFonts w:ascii="Times New Roman" w:eastAsia="Times New Roman" w:hAnsi="Times New Roman" w:cs="Times New Roman"/>
          <w:b/>
        </w:rPr>
        <w:t xml:space="preserve"> horas do dia 10/12/2024.</w:t>
      </w:r>
    </w:p>
    <w:p w14:paraId="0131D45B" w14:textId="70B63F96" w:rsidR="000C25A4" w:rsidRPr="000C25A4" w:rsidRDefault="000C25A4" w:rsidP="000C25A4">
      <w:pPr>
        <w:tabs>
          <w:tab w:val="left" w:pos="284"/>
          <w:tab w:val="left" w:pos="9356"/>
        </w:tabs>
        <w:spacing w:before="100" w:beforeAutospacing="1" w:after="100" w:afterAutospacing="1"/>
        <w:ind w:left="142" w:right="-1" w:firstLine="0"/>
        <w:jc w:val="both"/>
        <w:rPr>
          <w:rFonts w:ascii="Times New Roman" w:eastAsia="Times New Roman" w:hAnsi="Times New Roman" w:cs="Times New Roman"/>
          <w:b/>
        </w:rPr>
      </w:pPr>
      <w:r w:rsidRPr="000C25A4">
        <w:rPr>
          <w:rFonts w:ascii="Times New Roman" w:eastAsia="Times New Roman" w:hAnsi="Times New Roman" w:cs="Times New Roman"/>
        </w:rPr>
        <w:t>INÍCIO</w:t>
      </w:r>
      <w:r w:rsidRPr="000C25A4">
        <w:rPr>
          <w:rFonts w:ascii="Times New Roman" w:eastAsia="Times New Roman" w:hAnsi="Times New Roman" w:cs="Times New Roman"/>
          <w:spacing w:val="-5"/>
        </w:rPr>
        <w:t xml:space="preserve"> </w:t>
      </w:r>
      <w:r w:rsidRPr="000C25A4">
        <w:rPr>
          <w:rFonts w:ascii="Times New Roman" w:eastAsia="Times New Roman" w:hAnsi="Times New Roman" w:cs="Times New Roman"/>
        </w:rPr>
        <w:t>DA</w:t>
      </w:r>
      <w:r w:rsidRPr="000C25A4">
        <w:rPr>
          <w:rFonts w:ascii="Times New Roman" w:eastAsia="Times New Roman" w:hAnsi="Times New Roman" w:cs="Times New Roman"/>
          <w:spacing w:val="-5"/>
        </w:rPr>
        <w:t xml:space="preserve"> </w:t>
      </w:r>
      <w:r w:rsidRPr="000C25A4">
        <w:rPr>
          <w:rFonts w:ascii="Times New Roman" w:eastAsia="Times New Roman" w:hAnsi="Times New Roman" w:cs="Times New Roman"/>
        </w:rPr>
        <w:t>SESSÃO</w:t>
      </w:r>
      <w:r w:rsidRPr="000C25A4">
        <w:rPr>
          <w:rFonts w:ascii="Times New Roman" w:eastAsia="Times New Roman" w:hAnsi="Times New Roman" w:cs="Times New Roman"/>
          <w:spacing w:val="-5"/>
        </w:rPr>
        <w:t xml:space="preserve"> </w:t>
      </w:r>
      <w:r w:rsidRPr="000C25A4">
        <w:rPr>
          <w:rFonts w:ascii="Times New Roman" w:eastAsia="Times New Roman" w:hAnsi="Times New Roman" w:cs="Times New Roman"/>
        </w:rPr>
        <w:t>DE DISPUTA</w:t>
      </w:r>
      <w:r w:rsidRPr="000C25A4">
        <w:rPr>
          <w:rFonts w:ascii="Times New Roman" w:eastAsia="Times New Roman" w:hAnsi="Times New Roman" w:cs="Times New Roman"/>
          <w:spacing w:val="-5"/>
        </w:rPr>
        <w:t xml:space="preserve"> </w:t>
      </w:r>
      <w:r w:rsidRPr="000C25A4">
        <w:rPr>
          <w:rFonts w:ascii="Times New Roman" w:eastAsia="Times New Roman" w:hAnsi="Times New Roman" w:cs="Times New Roman"/>
        </w:rPr>
        <w:t>DE</w:t>
      </w:r>
      <w:r w:rsidRPr="000C25A4">
        <w:rPr>
          <w:rFonts w:ascii="Times New Roman" w:eastAsia="Times New Roman" w:hAnsi="Times New Roman" w:cs="Times New Roman"/>
          <w:spacing w:val="-3"/>
        </w:rPr>
        <w:t xml:space="preserve"> </w:t>
      </w:r>
      <w:r w:rsidRPr="000C25A4">
        <w:rPr>
          <w:rFonts w:ascii="Times New Roman" w:eastAsia="Times New Roman" w:hAnsi="Times New Roman" w:cs="Times New Roman"/>
        </w:rPr>
        <w:t xml:space="preserve">PREÇOS: </w:t>
      </w:r>
      <w:r w:rsidRPr="000C25A4">
        <w:rPr>
          <w:rFonts w:ascii="Times New Roman" w:eastAsia="Times New Roman" w:hAnsi="Times New Roman" w:cs="Times New Roman"/>
          <w:b/>
        </w:rPr>
        <w:t>às</w:t>
      </w:r>
      <w:r w:rsidRPr="000C25A4">
        <w:rPr>
          <w:rFonts w:ascii="Times New Roman" w:eastAsia="Times New Roman" w:hAnsi="Times New Roman" w:cs="Times New Roman"/>
          <w:b/>
          <w:spacing w:val="1"/>
        </w:rPr>
        <w:t xml:space="preserve"> </w:t>
      </w:r>
      <w:r w:rsidRPr="000C25A4">
        <w:rPr>
          <w:rFonts w:ascii="Times New Roman" w:eastAsia="Times New Roman" w:hAnsi="Times New Roman" w:cs="Times New Roman"/>
          <w:b/>
        </w:rPr>
        <w:t>08</w:t>
      </w:r>
      <w:r>
        <w:rPr>
          <w:rFonts w:ascii="Times New Roman" w:eastAsia="Times New Roman" w:hAnsi="Times New Roman" w:cs="Times New Roman"/>
          <w:b/>
        </w:rPr>
        <w:t>:30</w:t>
      </w:r>
      <w:r w:rsidRPr="000C25A4">
        <w:rPr>
          <w:rFonts w:ascii="Times New Roman" w:eastAsia="Times New Roman" w:hAnsi="Times New Roman" w:cs="Times New Roman"/>
          <w:b/>
        </w:rPr>
        <w:t xml:space="preserve"> hrs</w:t>
      </w:r>
      <w:r w:rsidRPr="000C25A4">
        <w:rPr>
          <w:rFonts w:ascii="Times New Roman" w:eastAsia="Times New Roman" w:hAnsi="Times New Roman" w:cs="Times New Roman"/>
          <w:b/>
          <w:spacing w:val="-1"/>
        </w:rPr>
        <w:t xml:space="preserve"> </w:t>
      </w:r>
      <w:r w:rsidRPr="000C25A4">
        <w:rPr>
          <w:rFonts w:ascii="Times New Roman" w:eastAsia="Times New Roman" w:hAnsi="Times New Roman" w:cs="Times New Roman"/>
          <w:b/>
        </w:rPr>
        <w:t>do</w:t>
      </w:r>
      <w:r w:rsidRPr="000C25A4">
        <w:rPr>
          <w:rFonts w:ascii="Times New Roman" w:eastAsia="Times New Roman" w:hAnsi="Times New Roman" w:cs="Times New Roman"/>
          <w:b/>
          <w:spacing w:val="-1"/>
        </w:rPr>
        <w:t xml:space="preserve"> </w:t>
      </w:r>
      <w:r w:rsidRPr="000C25A4">
        <w:rPr>
          <w:rFonts w:ascii="Times New Roman" w:eastAsia="Times New Roman" w:hAnsi="Times New Roman" w:cs="Times New Roman"/>
          <w:b/>
        </w:rPr>
        <w:t>dia</w:t>
      </w:r>
      <w:r w:rsidRPr="000C25A4">
        <w:rPr>
          <w:rFonts w:ascii="Times New Roman" w:eastAsia="Times New Roman" w:hAnsi="Times New Roman" w:cs="Times New Roman"/>
          <w:b/>
          <w:spacing w:val="-4"/>
        </w:rPr>
        <w:t xml:space="preserve"> 10</w:t>
      </w:r>
      <w:r w:rsidRPr="000C25A4">
        <w:rPr>
          <w:rFonts w:ascii="Times New Roman" w:eastAsia="Times New Roman" w:hAnsi="Times New Roman" w:cs="Times New Roman"/>
          <w:b/>
        </w:rPr>
        <w:t>/12/2024.</w:t>
      </w:r>
    </w:p>
    <w:p w14:paraId="05369BD4" w14:textId="77777777" w:rsidR="001745E0" w:rsidRPr="00656633" w:rsidRDefault="001745E0" w:rsidP="00FD5E39">
      <w:pPr>
        <w:pStyle w:val="Corpodetexto"/>
        <w:tabs>
          <w:tab w:val="left" w:pos="284"/>
          <w:tab w:val="left" w:pos="9356"/>
        </w:tabs>
        <w:ind w:left="142" w:right="-1" w:firstLine="0"/>
      </w:pPr>
      <w:r w:rsidRPr="00656633">
        <w:t xml:space="preserve">REFERÊNCIA DE TEMPO: Todas as referências de tempo no Edital, no aviso e durante a sessão </w:t>
      </w:r>
      <w:r w:rsidRPr="00656633">
        <w:rPr>
          <w:spacing w:val="-52"/>
        </w:rPr>
        <w:t>pública</w:t>
      </w:r>
      <w:r w:rsidRPr="00656633">
        <w:rPr>
          <w:spacing w:val="-3"/>
        </w:rPr>
        <w:t xml:space="preserve"> </w:t>
      </w:r>
      <w:r w:rsidRPr="00656633">
        <w:t>observarão, obrigatoriamente, o</w:t>
      </w:r>
      <w:r w:rsidRPr="00656633">
        <w:rPr>
          <w:spacing w:val="1"/>
        </w:rPr>
        <w:t xml:space="preserve"> </w:t>
      </w:r>
      <w:r w:rsidRPr="00656633">
        <w:t>horário</w:t>
      </w:r>
      <w:r w:rsidRPr="00656633">
        <w:rPr>
          <w:spacing w:val="-1"/>
        </w:rPr>
        <w:t xml:space="preserve"> </w:t>
      </w:r>
      <w:r w:rsidRPr="00656633">
        <w:t>de Brasília</w:t>
      </w:r>
      <w:r w:rsidRPr="00656633">
        <w:rPr>
          <w:spacing w:val="4"/>
        </w:rPr>
        <w:t xml:space="preserve"> </w:t>
      </w:r>
      <w:r w:rsidRPr="00656633">
        <w:t>–</w:t>
      </w:r>
      <w:r w:rsidRPr="00656633">
        <w:rPr>
          <w:spacing w:val="-5"/>
        </w:rPr>
        <w:t xml:space="preserve"> </w:t>
      </w:r>
      <w:r w:rsidRPr="00656633">
        <w:t>DF.</w:t>
      </w:r>
    </w:p>
    <w:p w14:paraId="1B04D283" w14:textId="77777777" w:rsidR="001745E0" w:rsidRPr="00656633" w:rsidRDefault="001745E0" w:rsidP="00FD5E39">
      <w:pPr>
        <w:pStyle w:val="Default"/>
        <w:tabs>
          <w:tab w:val="left" w:pos="284"/>
          <w:tab w:val="left" w:pos="9356"/>
        </w:tabs>
        <w:ind w:left="142" w:firstLine="0"/>
        <w:rPr>
          <w:rFonts w:ascii="Times New Roman" w:hAnsi="Times New Roman" w:cs="Times New Roman"/>
          <w:color w:val="auto"/>
        </w:rPr>
      </w:pPr>
      <w:r w:rsidRPr="00656633">
        <w:rPr>
          <w:rFonts w:ascii="Times New Roman" w:hAnsi="Times New Roman" w:cs="Times New Roman"/>
          <w:color w:val="auto"/>
        </w:rPr>
        <w:t>ENDEREÇO: As propostas serão recebidas exclusivamente por meio eletrônico no endereço:</w:t>
      </w:r>
      <w:r w:rsidRPr="00656633">
        <w:rPr>
          <w:rFonts w:ascii="Times New Roman" w:hAnsi="Times New Roman" w:cs="Times New Roman"/>
          <w:color w:val="auto"/>
          <w:spacing w:val="-52"/>
        </w:rPr>
        <w:t xml:space="preserve"> </w:t>
      </w:r>
    </w:p>
    <w:p w14:paraId="230CA26E" w14:textId="77777777" w:rsidR="009E0967" w:rsidRPr="00656633" w:rsidRDefault="002D5D25" w:rsidP="00FD5E39">
      <w:pPr>
        <w:pStyle w:val="Corpodetexto"/>
        <w:tabs>
          <w:tab w:val="left" w:pos="284"/>
          <w:tab w:val="left" w:pos="9356"/>
        </w:tabs>
        <w:spacing w:line="362" w:lineRule="auto"/>
        <w:ind w:left="142" w:right="1463" w:firstLine="0"/>
        <w:jc w:val="both"/>
        <w:rPr>
          <w:lang w:val="en-US"/>
        </w:rPr>
      </w:pPr>
      <w:r w:rsidRPr="00656633">
        <w:t xml:space="preserve"> www.licitanet.com.br</w:t>
      </w:r>
    </w:p>
    <w:p w14:paraId="36C01F0E" w14:textId="77777777" w:rsidR="009E0967" w:rsidRPr="00656633" w:rsidRDefault="009E0967" w:rsidP="00FD5E39">
      <w:pPr>
        <w:pStyle w:val="Corpodetexto"/>
        <w:tabs>
          <w:tab w:val="left" w:pos="284"/>
          <w:tab w:val="left" w:pos="9356"/>
        </w:tabs>
        <w:spacing w:line="245" w:lineRule="exact"/>
        <w:ind w:left="142" w:firstLine="0"/>
      </w:pPr>
      <w:r w:rsidRPr="00656633">
        <w:t>MODO</w:t>
      </w:r>
      <w:r w:rsidRPr="00656633">
        <w:rPr>
          <w:spacing w:val="-6"/>
        </w:rPr>
        <w:t xml:space="preserve"> </w:t>
      </w:r>
      <w:r w:rsidRPr="00656633">
        <w:t>DE</w:t>
      </w:r>
      <w:r w:rsidRPr="00656633">
        <w:rPr>
          <w:spacing w:val="-4"/>
        </w:rPr>
        <w:t xml:space="preserve"> </w:t>
      </w:r>
      <w:r w:rsidRPr="00656633">
        <w:t>DISPUTA: ABERTO</w:t>
      </w:r>
    </w:p>
    <w:p w14:paraId="03742A0E" w14:textId="3453A05D" w:rsidR="009E0967" w:rsidRPr="00656633" w:rsidRDefault="009E0967" w:rsidP="00FD5E39">
      <w:pPr>
        <w:pStyle w:val="Corpodetexto"/>
        <w:tabs>
          <w:tab w:val="left" w:pos="284"/>
          <w:tab w:val="left" w:pos="9356"/>
        </w:tabs>
        <w:ind w:left="142" w:firstLine="0"/>
      </w:pPr>
      <w:r w:rsidRPr="00656633">
        <w:t>INTERVALO</w:t>
      </w:r>
      <w:r w:rsidRPr="00656633">
        <w:rPr>
          <w:spacing w:val="-6"/>
        </w:rPr>
        <w:t xml:space="preserve"> </w:t>
      </w:r>
      <w:r w:rsidRPr="00656633">
        <w:t>MÍNIMO</w:t>
      </w:r>
      <w:r w:rsidRPr="00656633">
        <w:rPr>
          <w:spacing w:val="-2"/>
        </w:rPr>
        <w:t xml:space="preserve"> </w:t>
      </w:r>
      <w:r w:rsidRPr="00656633">
        <w:t>DE</w:t>
      </w:r>
      <w:r w:rsidRPr="00656633">
        <w:rPr>
          <w:spacing w:val="-2"/>
        </w:rPr>
        <w:t xml:space="preserve"> </w:t>
      </w:r>
      <w:r w:rsidRPr="00656633">
        <w:t>DIFERENÇA</w:t>
      </w:r>
      <w:r w:rsidRPr="00656633">
        <w:rPr>
          <w:spacing w:val="-6"/>
        </w:rPr>
        <w:t xml:space="preserve"> </w:t>
      </w:r>
      <w:r w:rsidRPr="00656633">
        <w:t>ENTRE</w:t>
      </w:r>
      <w:r w:rsidRPr="00656633">
        <w:rPr>
          <w:spacing w:val="-2"/>
        </w:rPr>
        <w:t xml:space="preserve"> </w:t>
      </w:r>
      <w:r w:rsidRPr="00656633">
        <w:t>OS</w:t>
      </w:r>
      <w:r w:rsidRPr="00656633">
        <w:rPr>
          <w:spacing w:val="-2"/>
        </w:rPr>
        <w:t xml:space="preserve"> </w:t>
      </w:r>
      <w:r w:rsidRPr="00656633">
        <w:t>LANCES:</w:t>
      </w:r>
      <w:r w:rsidRPr="00656633">
        <w:rPr>
          <w:spacing w:val="-1"/>
        </w:rPr>
        <w:t xml:space="preserve"> </w:t>
      </w:r>
      <w:r w:rsidRPr="00656633">
        <w:t>R$</w:t>
      </w:r>
      <w:r w:rsidRPr="00656633">
        <w:rPr>
          <w:spacing w:val="-2"/>
        </w:rPr>
        <w:t xml:space="preserve"> </w:t>
      </w:r>
      <w:r w:rsidR="00AA5D18" w:rsidRPr="00656633">
        <w:t>5,00</w:t>
      </w:r>
      <w:r w:rsidRPr="00656633">
        <w:rPr>
          <w:spacing w:val="-2"/>
        </w:rPr>
        <w:t xml:space="preserve"> </w:t>
      </w:r>
      <w:r w:rsidR="00322250" w:rsidRPr="00656633">
        <w:t>(</w:t>
      </w:r>
      <w:r w:rsidR="00AA5D18" w:rsidRPr="00656633">
        <w:t>CINCO</w:t>
      </w:r>
      <w:r w:rsidR="00322250" w:rsidRPr="00656633">
        <w:t xml:space="preserve"> REAIS</w:t>
      </w:r>
      <w:r w:rsidRPr="00656633">
        <w:t>)</w:t>
      </w:r>
      <w:r w:rsidR="009E58B3" w:rsidRPr="00656633">
        <w:t>.</w:t>
      </w: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14:paraId="1A7DFB4F" w14:textId="77777777" w:rsidR="003F579D" w:rsidRPr="00656633" w:rsidRDefault="003F579D" w:rsidP="00FD5E39">
          <w:pPr>
            <w:pStyle w:val="CabealhodoSumrio"/>
            <w:tabs>
              <w:tab w:val="left" w:pos="284"/>
              <w:tab w:val="left" w:pos="9356"/>
            </w:tabs>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Sumário</w:t>
          </w:r>
        </w:p>
        <w:p w14:paraId="6E1EBD38" w14:textId="77777777" w:rsidR="003F579D" w:rsidRPr="00656633" w:rsidRDefault="00D579A9" w:rsidP="00FD5E39">
          <w:pPr>
            <w:tabs>
              <w:tab w:val="left" w:pos="284"/>
              <w:tab w:val="left" w:pos="8554"/>
              <w:tab w:val="left" w:pos="9356"/>
            </w:tabs>
            <w:ind w:left="142" w:firstLine="0"/>
            <w:rPr>
              <w:rFonts w:ascii="Times New Roman" w:hAnsi="Times New Roman" w:cs="Times New Roman"/>
            </w:rPr>
          </w:pPr>
          <w:r w:rsidRPr="00656633">
            <w:rPr>
              <w:rFonts w:ascii="Times New Roman" w:hAnsi="Times New Roman" w:cs="Times New Roman"/>
            </w:rPr>
            <w:tab/>
          </w:r>
        </w:p>
        <w:p w14:paraId="2C4DFE0A" w14:textId="09036E6B" w:rsidR="00CF1EA6" w:rsidRPr="00656633" w:rsidRDefault="003F579D" w:rsidP="00FD5E39">
          <w:pPr>
            <w:pStyle w:val="Sumrio1"/>
            <w:tabs>
              <w:tab w:val="left" w:pos="284"/>
            </w:tabs>
            <w:ind w:left="142" w:firstLine="0"/>
            <w:rPr>
              <w:rFonts w:ascii="Times New Roman" w:eastAsiaTheme="minorEastAsia" w:hAnsi="Times New Roman" w:cs="Times New Roman"/>
              <w:noProof/>
              <w:sz w:val="24"/>
            </w:rPr>
          </w:pPr>
          <w:r w:rsidRPr="00656633">
            <w:rPr>
              <w:rFonts w:ascii="Times New Roman" w:hAnsi="Times New Roman" w:cs="Times New Roman"/>
              <w:sz w:val="24"/>
            </w:rPr>
            <w:fldChar w:fldCharType="begin"/>
          </w:r>
          <w:r w:rsidRPr="00656633">
            <w:rPr>
              <w:rFonts w:ascii="Times New Roman" w:hAnsi="Times New Roman" w:cs="Times New Roman"/>
              <w:sz w:val="24"/>
            </w:rPr>
            <w:instrText xml:space="preserve"> TOC \o "1-3" \h \z \u </w:instrText>
          </w:r>
          <w:r w:rsidRPr="00656633">
            <w:rPr>
              <w:rFonts w:ascii="Times New Roman" w:hAnsi="Times New Roman" w:cs="Times New Roman"/>
              <w:sz w:val="24"/>
            </w:rPr>
            <w:fldChar w:fldCharType="separate"/>
          </w:r>
          <w:hyperlink w:anchor="_Toc122606103" w:history="1">
            <w:r w:rsidR="00CF1EA6" w:rsidRPr="00656633">
              <w:rPr>
                <w:rStyle w:val="Hyperlink"/>
                <w:rFonts w:ascii="Times New Roman" w:hAnsi="Times New Roman" w:cs="Times New Roman"/>
                <w:noProof/>
                <w:color w:val="auto"/>
                <w:sz w:val="24"/>
                <w:lang w:eastAsia="en-US"/>
              </w:rPr>
              <w:t>1.</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lang w:eastAsia="en-US"/>
              </w:rPr>
              <w:t>DO OBJETO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_Toc122606103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3</w:t>
            </w:r>
            <w:r w:rsidR="00CF1EA6" w:rsidRPr="00656633">
              <w:rPr>
                <w:rFonts w:ascii="Times New Roman" w:hAnsi="Times New Roman" w:cs="Times New Roman"/>
                <w:noProof/>
                <w:webHidden/>
                <w:sz w:val="24"/>
              </w:rPr>
              <w:fldChar w:fldCharType="end"/>
            </w:r>
          </w:hyperlink>
        </w:p>
        <w:p w14:paraId="4717804D" w14:textId="59225674"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4" w:history="1">
            <w:r w:rsidR="00CF1EA6" w:rsidRPr="00656633">
              <w:rPr>
                <w:rStyle w:val="Hyperlink"/>
                <w:rFonts w:ascii="Times New Roman" w:hAnsi="Times New Roman" w:cs="Times New Roman"/>
                <w:noProof/>
                <w:color w:val="auto"/>
                <w:sz w:val="24"/>
              </w:rPr>
              <w:t>2.</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 PARTICIPAÇÃO NA LICITAÇÃO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_Toc122606104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3</w:t>
            </w:r>
            <w:r w:rsidR="00CF1EA6" w:rsidRPr="00656633">
              <w:rPr>
                <w:rFonts w:ascii="Times New Roman" w:hAnsi="Times New Roman" w:cs="Times New Roman"/>
                <w:noProof/>
                <w:webHidden/>
                <w:sz w:val="24"/>
              </w:rPr>
              <w:fldChar w:fldCharType="end"/>
            </w:r>
          </w:hyperlink>
        </w:p>
        <w:p w14:paraId="6BA1EC6D" w14:textId="7548D6FA"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5" w:history="1">
            <w:r w:rsidR="00CF1EA6" w:rsidRPr="00656633">
              <w:rPr>
                <w:rStyle w:val="Hyperlink"/>
                <w:rFonts w:ascii="Times New Roman" w:hAnsi="Times New Roman" w:cs="Times New Roman"/>
                <w:noProof/>
                <w:color w:val="auto"/>
                <w:sz w:val="24"/>
              </w:rPr>
              <w:t>3.</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 APRESENTAÇÃO DA PROPOSTA E DOS DOCUMENTOS DE HABILITAÇÃO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_Toc122606105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6</w:t>
            </w:r>
            <w:r w:rsidR="00CF1EA6" w:rsidRPr="00656633">
              <w:rPr>
                <w:rFonts w:ascii="Times New Roman" w:hAnsi="Times New Roman" w:cs="Times New Roman"/>
                <w:noProof/>
                <w:webHidden/>
                <w:sz w:val="24"/>
              </w:rPr>
              <w:fldChar w:fldCharType="end"/>
            </w:r>
          </w:hyperlink>
        </w:p>
        <w:p w14:paraId="3DF8055D" w14:textId="7E946BDC"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6" w:history="1">
            <w:r w:rsidR="00CF1EA6" w:rsidRPr="00656633">
              <w:rPr>
                <w:rStyle w:val="Hyperlink"/>
                <w:rFonts w:ascii="Times New Roman" w:hAnsi="Times New Roman" w:cs="Times New Roman"/>
                <w:noProof/>
                <w:color w:val="auto"/>
                <w:sz w:val="24"/>
              </w:rPr>
              <w:t>4.</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DO PREENCHIMENTO DA PROPOSTA</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_Toc122606106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8</w:t>
            </w:r>
            <w:r w:rsidR="00CF1EA6" w:rsidRPr="00656633">
              <w:rPr>
                <w:rFonts w:ascii="Times New Roman" w:hAnsi="Times New Roman" w:cs="Times New Roman"/>
                <w:noProof/>
                <w:webHidden/>
                <w:sz w:val="24"/>
              </w:rPr>
              <w:fldChar w:fldCharType="end"/>
            </w:r>
          </w:hyperlink>
        </w:p>
        <w:p w14:paraId="6EF28CAF" w14:textId="16D6E710"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7" w:history="1">
            <w:r w:rsidR="00CF1EA6" w:rsidRPr="00656633">
              <w:rPr>
                <w:rStyle w:val="Hyperlink"/>
                <w:rFonts w:ascii="Times New Roman" w:hAnsi="Times New Roman" w:cs="Times New Roman"/>
                <w:noProof/>
                <w:color w:val="auto"/>
                <w:sz w:val="24"/>
              </w:rPr>
              <w:t>5.</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 ABERTURA DA SESSÃO, CLASSIFICAÇÃO DAS PROPOSTAS E FORMULAÇÃO DE LANCES</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_Toc122606107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10</w:t>
            </w:r>
            <w:r w:rsidR="00CF1EA6" w:rsidRPr="00656633">
              <w:rPr>
                <w:rFonts w:ascii="Times New Roman" w:hAnsi="Times New Roman" w:cs="Times New Roman"/>
                <w:noProof/>
                <w:webHidden/>
                <w:sz w:val="24"/>
              </w:rPr>
              <w:fldChar w:fldCharType="end"/>
            </w:r>
          </w:hyperlink>
        </w:p>
        <w:p w14:paraId="6A0C15D9" w14:textId="2061DC19"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8" w:history="1">
            <w:r w:rsidR="00CF1EA6" w:rsidRPr="00656633">
              <w:rPr>
                <w:rStyle w:val="Hyperlink"/>
                <w:rFonts w:ascii="Times New Roman" w:hAnsi="Times New Roman" w:cs="Times New Roman"/>
                <w:noProof/>
                <w:color w:val="auto"/>
                <w:sz w:val="24"/>
              </w:rPr>
              <w:t>6.</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 FASE DE JULGAMENTO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_Toc122606108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15</w:t>
            </w:r>
            <w:r w:rsidR="00CF1EA6" w:rsidRPr="00656633">
              <w:rPr>
                <w:rFonts w:ascii="Times New Roman" w:hAnsi="Times New Roman" w:cs="Times New Roman"/>
                <w:noProof/>
                <w:webHidden/>
                <w:sz w:val="24"/>
              </w:rPr>
              <w:fldChar w:fldCharType="end"/>
            </w:r>
          </w:hyperlink>
        </w:p>
        <w:p w14:paraId="6CAF24D5" w14:textId="316EC3F1"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09" w:history="1">
            <w:r w:rsidR="00CF1EA6" w:rsidRPr="00656633">
              <w:rPr>
                <w:rStyle w:val="Hyperlink"/>
                <w:rFonts w:ascii="Times New Roman" w:hAnsi="Times New Roman" w:cs="Times New Roman"/>
                <w:noProof/>
                <w:color w:val="auto"/>
                <w:sz w:val="24"/>
              </w:rPr>
              <w:t>7.</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 FASE DE HABILITAÇÃO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_Toc122606109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18</w:t>
            </w:r>
            <w:r w:rsidR="00CF1EA6" w:rsidRPr="00656633">
              <w:rPr>
                <w:rFonts w:ascii="Times New Roman" w:hAnsi="Times New Roman" w:cs="Times New Roman"/>
                <w:noProof/>
                <w:webHidden/>
                <w:sz w:val="24"/>
              </w:rPr>
              <w:fldChar w:fldCharType="end"/>
            </w:r>
          </w:hyperlink>
        </w:p>
        <w:p w14:paraId="1624FB03" w14:textId="5124DF07"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10" w:history="1">
            <w:r w:rsidR="00CF1EA6" w:rsidRPr="00656633">
              <w:rPr>
                <w:rStyle w:val="Hyperlink"/>
                <w:rFonts w:ascii="Times New Roman" w:hAnsi="Times New Roman" w:cs="Times New Roman"/>
                <w:noProof/>
                <w:color w:val="auto"/>
                <w:sz w:val="24"/>
              </w:rPr>
              <w:t>8.</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DOS RECURSOS</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_Toc122606110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26</w:t>
            </w:r>
            <w:r w:rsidR="00CF1EA6" w:rsidRPr="00656633">
              <w:rPr>
                <w:rFonts w:ascii="Times New Roman" w:hAnsi="Times New Roman" w:cs="Times New Roman"/>
                <w:noProof/>
                <w:webHidden/>
                <w:sz w:val="24"/>
              </w:rPr>
              <w:fldChar w:fldCharType="end"/>
            </w:r>
          </w:hyperlink>
        </w:p>
        <w:p w14:paraId="23BE70D7" w14:textId="5168F4A3"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11" w:history="1">
            <w:r w:rsidR="00CF1EA6" w:rsidRPr="00656633">
              <w:rPr>
                <w:rStyle w:val="Hyperlink"/>
                <w:rFonts w:ascii="Times New Roman" w:hAnsi="Times New Roman" w:cs="Times New Roman"/>
                <w:noProof/>
                <w:color w:val="auto"/>
                <w:sz w:val="24"/>
              </w:rPr>
              <w:t>9.</w:t>
            </w:r>
            <w:r w:rsidR="00CF1EA6" w:rsidRPr="00656633">
              <w:rPr>
                <w:rFonts w:ascii="Times New Roman" w:eastAsiaTheme="minorEastAsia" w:hAnsi="Times New Roman" w:cs="Times New Roman"/>
                <w:noProof/>
                <w:sz w:val="24"/>
              </w:rPr>
              <w:tab/>
            </w:r>
            <w:r w:rsidR="00CF1EA6" w:rsidRPr="00656633">
              <w:rPr>
                <w:rStyle w:val="Hyperlink"/>
                <w:rFonts w:ascii="Times New Roman" w:hAnsi="Times New Roman" w:cs="Times New Roman"/>
                <w:noProof/>
                <w:color w:val="auto"/>
                <w:sz w:val="24"/>
              </w:rPr>
              <w:t>DAS INFRAÇÕES ADMINISTRATIVAS E SANÇÕES</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_Toc122606111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27</w:t>
            </w:r>
            <w:r w:rsidR="00CF1EA6" w:rsidRPr="00656633">
              <w:rPr>
                <w:rFonts w:ascii="Times New Roman" w:hAnsi="Times New Roman" w:cs="Times New Roman"/>
                <w:noProof/>
                <w:webHidden/>
                <w:sz w:val="24"/>
              </w:rPr>
              <w:fldChar w:fldCharType="end"/>
            </w:r>
          </w:hyperlink>
        </w:p>
        <w:p w14:paraId="5BFBBE46" w14:textId="77302168"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12" w:history="1">
            <w:r w:rsidR="00CF1EA6" w:rsidRPr="00656633">
              <w:rPr>
                <w:rStyle w:val="Hyperlink"/>
                <w:rFonts w:ascii="Times New Roman" w:hAnsi="Times New Roman" w:cs="Times New Roman"/>
                <w:noProof/>
                <w:color w:val="auto"/>
                <w:sz w:val="24"/>
              </w:rPr>
              <w:t>10.DA IMPUGNAÇÃO AO EDITAL E DO PEDIDO DE ESCLARECIMENTO</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_Toc122606112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30</w:t>
            </w:r>
            <w:r w:rsidR="00CF1EA6" w:rsidRPr="00656633">
              <w:rPr>
                <w:rFonts w:ascii="Times New Roman" w:hAnsi="Times New Roman" w:cs="Times New Roman"/>
                <w:noProof/>
                <w:webHidden/>
                <w:sz w:val="24"/>
              </w:rPr>
              <w:fldChar w:fldCharType="end"/>
            </w:r>
          </w:hyperlink>
        </w:p>
        <w:p w14:paraId="63BF58EC" w14:textId="6BD18236" w:rsidR="00CF1EA6" w:rsidRPr="00656633" w:rsidRDefault="004D23B6" w:rsidP="00FD5E39">
          <w:pPr>
            <w:pStyle w:val="Sumrio1"/>
            <w:tabs>
              <w:tab w:val="left" w:pos="284"/>
            </w:tabs>
            <w:ind w:left="142" w:firstLine="0"/>
            <w:rPr>
              <w:rFonts w:ascii="Times New Roman" w:eastAsiaTheme="minorEastAsia" w:hAnsi="Times New Roman" w:cs="Times New Roman"/>
              <w:noProof/>
              <w:sz w:val="24"/>
            </w:rPr>
          </w:pPr>
          <w:hyperlink w:anchor="_Toc122606113" w:history="1">
            <w:r w:rsidR="00CF1EA6" w:rsidRPr="00656633">
              <w:rPr>
                <w:rStyle w:val="Hyperlink"/>
                <w:rFonts w:ascii="Times New Roman" w:hAnsi="Times New Roman" w:cs="Times New Roman"/>
                <w:noProof/>
                <w:color w:val="auto"/>
                <w:sz w:val="24"/>
              </w:rPr>
              <w:t>11.DAS DISPOSIÇÕES GERAIS</w:t>
            </w:r>
            <w:r w:rsidR="00CF1EA6" w:rsidRPr="00656633">
              <w:rPr>
                <w:rFonts w:ascii="Times New Roman" w:hAnsi="Times New Roman" w:cs="Times New Roman"/>
                <w:noProof/>
                <w:webHidden/>
                <w:sz w:val="24"/>
              </w:rPr>
              <w:tab/>
            </w:r>
            <w:r w:rsidR="00CF1EA6" w:rsidRPr="00656633">
              <w:rPr>
                <w:rFonts w:ascii="Times New Roman" w:hAnsi="Times New Roman" w:cs="Times New Roman"/>
                <w:noProof/>
                <w:webHidden/>
                <w:sz w:val="24"/>
              </w:rPr>
              <w:fldChar w:fldCharType="begin"/>
            </w:r>
            <w:r w:rsidR="00CF1EA6" w:rsidRPr="00656633">
              <w:rPr>
                <w:rFonts w:ascii="Times New Roman" w:hAnsi="Times New Roman" w:cs="Times New Roman"/>
                <w:noProof/>
                <w:webHidden/>
                <w:sz w:val="24"/>
              </w:rPr>
              <w:instrText xml:space="preserve"> PAGEREF _Toc122606113 \h </w:instrText>
            </w:r>
            <w:r w:rsidR="00CF1EA6" w:rsidRPr="00656633">
              <w:rPr>
                <w:rFonts w:ascii="Times New Roman" w:hAnsi="Times New Roman" w:cs="Times New Roman"/>
                <w:noProof/>
                <w:webHidden/>
                <w:sz w:val="24"/>
              </w:rPr>
            </w:r>
            <w:r w:rsidR="00CF1EA6" w:rsidRPr="00656633">
              <w:rPr>
                <w:rFonts w:ascii="Times New Roman" w:hAnsi="Times New Roman" w:cs="Times New Roman"/>
                <w:noProof/>
                <w:webHidden/>
                <w:sz w:val="24"/>
              </w:rPr>
              <w:fldChar w:fldCharType="separate"/>
            </w:r>
            <w:r w:rsidR="002A75F7">
              <w:rPr>
                <w:rFonts w:ascii="Times New Roman" w:hAnsi="Times New Roman" w:cs="Times New Roman"/>
                <w:noProof/>
                <w:webHidden/>
                <w:sz w:val="24"/>
              </w:rPr>
              <w:t>31</w:t>
            </w:r>
            <w:r w:rsidR="00CF1EA6" w:rsidRPr="00656633">
              <w:rPr>
                <w:rFonts w:ascii="Times New Roman" w:hAnsi="Times New Roman" w:cs="Times New Roman"/>
                <w:noProof/>
                <w:webHidden/>
                <w:sz w:val="24"/>
              </w:rPr>
              <w:fldChar w:fldCharType="end"/>
            </w:r>
          </w:hyperlink>
        </w:p>
        <w:p w14:paraId="3EC3393D" w14:textId="77777777" w:rsidR="003F579D" w:rsidRPr="00656633" w:rsidRDefault="003F579D"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bCs/>
            </w:rPr>
            <w:fldChar w:fldCharType="end"/>
          </w:r>
        </w:p>
      </w:sdtContent>
    </w:sdt>
    <w:p w14:paraId="6277BB64" w14:textId="77777777" w:rsidR="003F579D" w:rsidRPr="00656633" w:rsidRDefault="003F579D" w:rsidP="00FD5E39">
      <w:pPr>
        <w:tabs>
          <w:tab w:val="left" w:pos="284"/>
          <w:tab w:val="left" w:pos="9356"/>
        </w:tabs>
        <w:ind w:left="142" w:firstLine="0"/>
        <w:rPr>
          <w:rFonts w:ascii="Times New Roman" w:hAnsi="Times New Roman" w:cs="Times New Roman"/>
          <w:b/>
          <w:bCs/>
        </w:rPr>
      </w:pPr>
    </w:p>
    <w:p w14:paraId="265CCA30" w14:textId="77777777" w:rsidR="0062037C" w:rsidRPr="00656633" w:rsidRDefault="0062037C" w:rsidP="00FD5E39">
      <w:pPr>
        <w:tabs>
          <w:tab w:val="left" w:pos="284"/>
          <w:tab w:val="left" w:pos="9356"/>
        </w:tabs>
        <w:ind w:left="142" w:firstLine="0"/>
        <w:rPr>
          <w:rFonts w:ascii="Times New Roman" w:hAnsi="Times New Roman" w:cs="Times New Roman"/>
          <w:b/>
          <w:bCs/>
        </w:rPr>
      </w:pPr>
    </w:p>
    <w:p w14:paraId="50C56BA1" w14:textId="77777777" w:rsidR="0062037C" w:rsidRPr="00656633" w:rsidRDefault="0062037C" w:rsidP="00FD5E39">
      <w:pPr>
        <w:tabs>
          <w:tab w:val="left" w:pos="284"/>
          <w:tab w:val="left" w:pos="9356"/>
        </w:tabs>
        <w:ind w:left="142" w:firstLine="0"/>
        <w:rPr>
          <w:rFonts w:ascii="Times New Roman" w:hAnsi="Times New Roman" w:cs="Times New Roman"/>
          <w:b/>
          <w:bCs/>
        </w:rPr>
      </w:pPr>
    </w:p>
    <w:p w14:paraId="40BED14F"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7370AB06"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445DF187"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630794B1"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34E04389"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1A8BB491"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7C9AD153"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5A5D5543"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499CCBC6"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1F423C01"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4B04BA5E"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0F6E9758"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20B0D3BA"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3AB7485C"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245FB755" w14:textId="14DCC67C" w:rsidR="0092494B" w:rsidRPr="00656633" w:rsidRDefault="0092494B" w:rsidP="00FD5E39">
      <w:pPr>
        <w:tabs>
          <w:tab w:val="left" w:pos="284"/>
          <w:tab w:val="left" w:pos="9356"/>
        </w:tabs>
        <w:ind w:left="142" w:firstLine="0"/>
        <w:rPr>
          <w:rFonts w:ascii="Times New Roman" w:hAnsi="Times New Roman" w:cs="Times New Roman"/>
          <w:b/>
          <w:bCs/>
        </w:rPr>
      </w:pPr>
    </w:p>
    <w:p w14:paraId="74B749A0" w14:textId="36908360" w:rsidR="00FA3F1D" w:rsidRPr="00656633" w:rsidRDefault="00FA3F1D" w:rsidP="00FD5E39">
      <w:pPr>
        <w:tabs>
          <w:tab w:val="left" w:pos="284"/>
          <w:tab w:val="left" w:pos="9356"/>
        </w:tabs>
        <w:ind w:left="142" w:firstLine="0"/>
        <w:rPr>
          <w:rFonts w:ascii="Times New Roman" w:hAnsi="Times New Roman" w:cs="Times New Roman"/>
          <w:b/>
          <w:bCs/>
        </w:rPr>
      </w:pPr>
    </w:p>
    <w:p w14:paraId="610CC447" w14:textId="41D2BFCB" w:rsidR="00FA3F1D" w:rsidRPr="00656633" w:rsidRDefault="00FA3F1D" w:rsidP="00FD5E39">
      <w:pPr>
        <w:tabs>
          <w:tab w:val="left" w:pos="284"/>
          <w:tab w:val="left" w:pos="9356"/>
        </w:tabs>
        <w:ind w:left="142" w:firstLine="0"/>
        <w:rPr>
          <w:rFonts w:ascii="Times New Roman" w:hAnsi="Times New Roman" w:cs="Times New Roman"/>
          <w:b/>
          <w:bCs/>
        </w:rPr>
      </w:pPr>
    </w:p>
    <w:p w14:paraId="4D14AD15" w14:textId="2D40CC68" w:rsidR="00FA3F1D" w:rsidRPr="00656633" w:rsidRDefault="00FA3F1D" w:rsidP="00FD5E39">
      <w:pPr>
        <w:tabs>
          <w:tab w:val="left" w:pos="284"/>
          <w:tab w:val="left" w:pos="9356"/>
        </w:tabs>
        <w:ind w:left="142" w:firstLine="0"/>
        <w:rPr>
          <w:rFonts w:ascii="Times New Roman" w:hAnsi="Times New Roman" w:cs="Times New Roman"/>
          <w:b/>
          <w:bCs/>
        </w:rPr>
      </w:pPr>
    </w:p>
    <w:p w14:paraId="29EE7A17" w14:textId="77777777" w:rsidR="00FA3F1D" w:rsidRPr="00656633" w:rsidRDefault="00FA3F1D" w:rsidP="00FD5E39">
      <w:pPr>
        <w:tabs>
          <w:tab w:val="left" w:pos="284"/>
          <w:tab w:val="left" w:pos="9356"/>
        </w:tabs>
        <w:ind w:left="142" w:firstLine="0"/>
        <w:rPr>
          <w:rFonts w:ascii="Times New Roman" w:hAnsi="Times New Roman" w:cs="Times New Roman"/>
          <w:b/>
          <w:bCs/>
        </w:rPr>
      </w:pPr>
    </w:p>
    <w:p w14:paraId="0708FD6B"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7EEE948F"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21C635FA"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4C116D65"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539E90A9" w14:textId="77777777" w:rsidR="0092494B" w:rsidRPr="00656633" w:rsidRDefault="0092494B" w:rsidP="00FD5E39">
      <w:pPr>
        <w:tabs>
          <w:tab w:val="left" w:pos="284"/>
          <w:tab w:val="left" w:pos="9356"/>
        </w:tabs>
        <w:ind w:left="142" w:firstLine="0"/>
        <w:rPr>
          <w:rFonts w:ascii="Times New Roman" w:hAnsi="Times New Roman" w:cs="Times New Roman"/>
          <w:b/>
          <w:bCs/>
        </w:rPr>
      </w:pPr>
    </w:p>
    <w:p w14:paraId="08C172AA" w14:textId="5405F255" w:rsidR="003E0562" w:rsidRPr="00656633" w:rsidRDefault="003E0562" w:rsidP="009E58B3">
      <w:pPr>
        <w:tabs>
          <w:tab w:val="left" w:pos="284"/>
          <w:tab w:val="left" w:pos="9356"/>
        </w:tabs>
        <w:ind w:firstLine="0"/>
        <w:rPr>
          <w:rFonts w:ascii="Times New Roman" w:hAnsi="Times New Roman" w:cs="Times New Roman"/>
          <w:b/>
          <w:bCs/>
        </w:rPr>
      </w:pPr>
    </w:p>
    <w:p w14:paraId="032E8AFD" w14:textId="2B96B2CD" w:rsidR="00CB0DAA" w:rsidRPr="00656633" w:rsidRDefault="00CB0DAA" w:rsidP="009E58B3">
      <w:pPr>
        <w:tabs>
          <w:tab w:val="left" w:pos="284"/>
          <w:tab w:val="left" w:pos="9356"/>
        </w:tabs>
        <w:ind w:firstLine="0"/>
        <w:rPr>
          <w:rFonts w:ascii="Times New Roman" w:hAnsi="Times New Roman" w:cs="Times New Roman"/>
          <w:b/>
          <w:bCs/>
        </w:rPr>
      </w:pPr>
    </w:p>
    <w:p w14:paraId="4F56205D" w14:textId="362481FA" w:rsidR="00CB0DAA" w:rsidRPr="00656633" w:rsidRDefault="00CB0DAA" w:rsidP="009E58B3">
      <w:pPr>
        <w:tabs>
          <w:tab w:val="left" w:pos="284"/>
          <w:tab w:val="left" w:pos="9356"/>
        </w:tabs>
        <w:ind w:firstLine="0"/>
        <w:rPr>
          <w:rFonts w:ascii="Times New Roman" w:hAnsi="Times New Roman" w:cs="Times New Roman"/>
          <w:b/>
          <w:bCs/>
        </w:rPr>
      </w:pPr>
    </w:p>
    <w:p w14:paraId="319B26C4" w14:textId="77777777" w:rsidR="00CB0DAA" w:rsidRPr="00656633" w:rsidRDefault="00CB0DAA" w:rsidP="009E58B3">
      <w:pPr>
        <w:tabs>
          <w:tab w:val="left" w:pos="284"/>
          <w:tab w:val="left" w:pos="9356"/>
        </w:tabs>
        <w:ind w:firstLine="0"/>
        <w:rPr>
          <w:rFonts w:ascii="Times New Roman" w:hAnsi="Times New Roman" w:cs="Times New Roman"/>
          <w:b/>
          <w:bCs/>
        </w:rPr>
      </w:pPr>
    </w:p>
    <w:p w14:paraId="0058AB18" w14:textId="54A30D7B" w:rsidR="003C7A23" w:rsidRPr="00656633" w:rsidRDefault="00C41D97" w:rsidP="00FD5E39">
      <w:pPr>
        <w:pStyle w:val="citao2"/>
        <w:tabs>
          <w:tab w:val="left" w:pos="284"/>
          <w:tab w:val="left" w:pos="9356"/>
        </w:tabs>
        <w:spacing w:beforeLines="120" w:before="288" w:afterLines="120" w:after="288" w:line="312" w:lineRule="auto"/>
        <w:ind w:left="142" w:firstLine="0"/>
        <w:jc w:val="center"/>
        <w:rPr>
          <w:rFonts w:ascii="Times New Roman" w:hAnsi="Times New Roman" w:cs="Times New Roman"/>
          <w:b/>
          <w:bCs/>
          <w:i w:val="0"/>
          <w:iCs w:val="0"/>
          <w:color w:val="auto"/>
          <w:sz w:val="24"/>
          <w:szCs w:val="24"/>
        </w:rPr>
      </w:pPr>
      <w:r w:rsidRPr="00656633">
        <w:rPr>
          <w:rFonts w:ascii="Times New Roman" w:hAnsi="Times New Roman" w:cs="Times New Roman"/>
          <w:b/>
          <w:bCs/>
          <w:i w:val="0"/>
          <w:iCs w:val="0"/>
          <w:color w:val="auto"/>
          <w:sz w:val="24"/>
          <w:szCs w:val="24"/>
        </w:rPr>
        <w:lastRenderedPageBreak/>
        <w:t>EDITAL</w:t>
      </w:r>
    </w:p>
    <w:p w14:paraId="64A86832" w14:textId="5BEE37B0" w:rsidR="008F330B" w:rsidRPr="00656633" w:rsidRDefault="00231047" w:rsidP="00FD5E39">
      <w:pPr>
        <w:tabs>
          <w:tab w:val="left" w:pos="284"/>
          <w:tab w:val="left" w:pos="9356"/>
        </w:tabs>
        <w:spacing w:beforeLines="120" w:before="288" w:afterLines="120" w:after="288" w:line="312" w:lineRule="auto"/>
        <w:ind w:left="142" w:firstLine="0"/>
        <w:jc w:val="center"/>
        <w:rPr>
          <w:rFonts w:ascii="Times New Roman" w:eastAsia="Times New Roman" w:hAnsi="Times New Roman" w:cs="Times New Roman"/>
          <w:b/>
        </w:rPr>
      </w:pPr>
      <w:r w:rsidRPr="00656633">
        <w:rPr>
          <w:rFonts w:ascii="Times New Roman" w:hAnsi="Times New Roman" w:cs="Times New Roman"/>
          <w:b/>
        </w:rPr>
        <w:t xml:space="preserve">PREGÃO ELETRÔNICO Nº </w:t>
      </w:r>
      <w:r w:rsidR="002B6B0B" w:rsidRPr="00656633">
        <w:rPr>
          <w:rFonts w:ascii="Times New Roman" w:hAnsi="Times New Roman" w:cs="Times New Roman"/>
          <w:b/>
        </w:rPr>
        <w:t>020</w:t>
      </w:r>
      <w:r w:rsidR="003C7A23" w:rsidRPr="00656633">
        <w:rPr>
          <w:rFonts w:ascii="Times New Roman" w:hAnsi="Times New Roman" w:cs="Times New Roman"/>
          <w:b/>
        </w:rPr>
        <w:t>/20</w:t>
      </w:r>
      <w:r w:rsidR="005D29CB" w:rsidRPr="00656633">
        <w:rPr>
          <w:rFonts w:ascii="Times New Roman" w:hAnsi="Times New Roman" w:cs="Times New Roman"/>
          <w:b/>
        </w:rPr>
        <w:t>24</w:t>
      </w:r>
    </w:p>
    <w:p w14:paraId="2BB23403" w14:textId="6264925E" w:rsidR="003C7A23" w:rsidRPr="00656633" w:rsidRDefault="005D29CB" w:rsidP="00FD5E39">
      <w:pPr>
        <w:tabs>
          <w:tab w:val="left" w:pos="284"/>
          <w:tab w:val="left" w:pos="9356"/>
        </w:tabs>
        <w:spacing w:beforeLines="120" w:before="288" w:afterLines="120" w:after="288" w:line="312" w:lineRule="auto"/>
        <w:ind w:left="142" w:firstLine="0"/>
        <w:jc w:val="center"/>
        <w:rPr>
          <w:rFonts w:ascii="Times New Roman" w:hAnsi="Times New Roman" w:cs="Times New Roman"/>
          <w:b/>
        </w:rPr>
      </w:pPr>
      <w:r w:rsidRPr="00656633">
        <w:rPr>
          <w:rFonts w:ascii="Times New Roman" w:hAnsi="Times New Roman" w:cs="Times New Roman"/>
          <w:b/>
        </w:rPr>
        <w:t>P</w:t>
      </w:r>
      <w:r w:rsidR="003C7A23" w:rsidRPr="00656633">
        <w:rPr>
          <w:rFonts w:ascii="Times New Roman" w:hAnsi="Times New Roman" w:cs="Times New Roman"/>
          <w:b/>
        </w:rPr>
        <w:t>rocesso Administrativo n</w:t>
      </w:r>
      <w:r w:rsidR="00C41D97" w:rsidRPr="00656633">
        <w:rPr>
          <w:rFonts w:ascii="Times New Roman" w:hAnsi="Times New Roman" w:cs="Times New Roman"/>
          <w:b/>
          <w:bCs/>
        </w:rPr>
        <w:t>°</w:t>
      </w:r>
      <w:r w:rsidR="00FF747A" w:rsidRPr="00656633">
        <w:rPr>
          <w:rFonts w:ascii="Times New Roman" w:hAnsi="Times New Roman" w:cs="Times New Roman"/>
          <w:b/>
          <w:bCs/>
        </w:rPr>
        <w:t xml:space="preserve"> </w:t>
      </w:r>
      <w:r w:rsidR="009E58B3" w:rsidRPr="00656633">
        <w:rPr>
          <w:rFonts w:ascii="Times New Roman" w:hAnsi="Times New Roman" w:cs="Times New Roman"/>
          <w:b/>
          <w:bCs/>
        </w:rPr>
        <w:t>14</w:t>
      </w:r>
      <w:r w:rsidR="002B6B0B" w:rsidRPr="00656633">
        <w:rPr>
          <w:rFonts w:ascii="Times New Roman" w:hAnsi="Times New Roman" w:cs="Times New Roman"/>
          <w:b/>
          <w:bCs/>
        </w:rPr>
        <w:t>6</w:t>
      </w:r>
      <w:r w:rsidR="00FA3F1D" w:rsidRPr="00656633">
        <w:rPr>
          <w:rFonts w:ascii="Times New Roman" w:hAnsi="Times New Roman" w:cs="Times New Roman"/>
          <w:b/>
          <w:bCs/>
        </w:rPr>
        <w:t>0</w:t>
      </w:r>
      <w:r w:rsidRPr="00656633">
        <w:rPr>
          <w:rFonts w:ascii="Times New Roman" w:hAnsi="Times New Roman" w:cs="Times New Roman"/>
          <w:b/>
          <w:bCs/>
        </w:rPr>
        <w:t>/2024</w:t>
      </w:r>
    </w:p>
    <w:p w14:paraId="6E8223E4" w14:textId="77777777" w:rsidR="003C7A23" w:rsidRPr="00656633" w:rsidRDefault="003C7A23" w:rsidP="00FD5E39">
      <w:pPr>
        <w:tabs>
          <w:tab w:val="left" w:pos="284"/>
          <w:tab w:val="left" w:pos="9356"/>
        </w:tabs>
        <w:snapToGrid w:val="0"/>
        <w:spacing w:beforeLines="120" w:before="288" w:afterLines="120" w:after="288" w:line="312" w:lineRule="auto"/>
        <w:ind w:left="142" w:firstLine="0"/>
        <w:jc w:val="both"/>
        <w:rPr>
          <w:rFonts w:ascii="Times New Roman" w:eastAsia="Times New Roman" w:hAnsi="Times New Roman" w:cs="Times New Roman"/>
        </w:rPr>
      </w:pPr>
      <w:r w:rsidRPr="00656633">
        <w:rPr>
          <w:rFonts w:ascii="Times New Roman" w:hAnsi="Times New Roman" w:cs="Times New Roman"/>
        </w:rPr>
        <w:t>Torna-se público que o</w:t>
      </w:r>
      <w:r w:rsidR="004F5367" w:rsidRPr="00656633">
        <w:rPr>
          <w:rFonts w:ascii="Times New Roman" w:hAnsi="Times New Roman" w:cs="Times New Roman"/>
        </w:rPr>
        <w:t xml:space="preserve"> </w:t>
      </w:r>
      <w:r w:rsidRPr="00656633">
        <w:rPr>
          <w:rFonts w:ascii="Times New Roman" w:hAnsi="Times New Roman" w:cs="Times New Roman"/>
        </w:rPr>
        <w:t xml:space="preserve">(a) </w:t>
      </w:r>
      <w:r w:rsidR="006140AF" w:rsidRPr="00656633">
        <w:rPr>
          <w:rFonts w:ascii="Times New Roman" w:hAnsi="Times New Roman" w:cs="Times New Roman"/>
        </w:rPr>
        <w:t>Prefeitura Municipal</w:t>
      </w:r>
      <w:r w:rsidR="00F14F66" w:rsidRPr="00656633">
        <w:rPr>
          <w:rFonts w:ascii="Times New Roman" w:hAnsi="Times New Roman" w:cs="Times New Roman"/>
        </w:rPr>
        <w:t xml:space="preserve"> </w:t>
      </w:r>
      <w:r w:rsidR="005140D0" w:rsidRPr="00656633">
        <w:rPr>
          <w:rFonts w:ascii="Times New Roman" w:hAnsi="Times New Roman" w:cs="Times New Roman"/>
        </w:rPr>
        <w:t>de Angico</w:t>
      </w:r>
      <w:r w:rsidR="006140AF" w:rsidRPr="00656633">
        <w:rPr>
          <w:rFonts w:ascii="Times New Roman" w:hAnsi="Times New Roman" w:cs="Times New Roman"/>
        </w:rPr>
        <w:t xml:space="preserve"> – TO, </w:t>
      </w:r>
      <w:r w:rsidR="00D579A9" w:rsidRPr="00656633">
        <w:rPr>
          <w:rFonts w:ascii="Times New Roman" w:hAnsi="Times New Roman" w:cs="Times New Roman"/>
        </w:rPr>
        <w:t xml:space="preserve">Em parceria com os Fundos Municipal de Educação e Saúde, </w:t>
      </w:r>
      <w:r w:rsidRPr="00656633">
        <w:rPr>
          <w:rFonts w:ascii="Times New Roman" w:hAnsi="Times New Roman" w:cs="Times New Roman"/>
        </w:rPr>
        <w:t xml:space="preserve">por meio do(a) </w:t>
      </w:r>
      <w:r w:rsidR="008B3807" w:rsidRPr="00656633">
        <w:rPr>
          <w:rFonts w:ascii="Times New Roman" w:hAnsi="Times New Roman" w:cs="Times New Roman"/>
        </w:rPr>
        <w:t xml:space="preserve">da portaria n°01/2024, 08 de janeiro de 2024, através da Agente de contratação e pregoeira do município de Angico/TO, </w:t>
      </w:r>
      <w:r w:rsidR="008B3807" w:rsidRPr="00656633">
        <w:rPr>
          <w:rFonts w:ascii="Times New Roman" w:hAnsi="Times New Roman" w:cs="Times New Roman"/>
          <w:b/>
        </w:rPr>
        <w:t>Lepoldina Sousa dos Santos</w:t>
      </w:r>
      <w:r w:rsidR="008B3807" w:rsidRPr="00656633">
        <w:rPr>
          <w:rFonts w:ascii="Times New Roman" w:hAnsi="Times New Roman" w:cs="Times New Roman"/>
        </w:rPr>
        <w:t xml:space="preserve"> e equipe de apoio </w:t>
      </w:r>
      <w:r w:rsidR="008B3807" w:rsidRPr="00656633">
        <w:rPr>
          <w:rFonts w:ascii="Times New Roman" w:hAnsi="Times New Roman" w:cs="Times New Roman"/>
          <w:b/>
        </w:rPr>
        <w:t>Helisany Cassia Costa Silva</w:t>
      </w:r>
      <w:r w:rsidR="008B3807" w:rsidRPr="00656633">
        <w:rPr>
          <w:rFonts w:ascii="Times New Roman" w:hAnsi="Times New Roman" w:cs="Times New Roman"/>
        </w:rPr>
        <w:t xml:space="preserve"> Abreu e </w:t>
      </w:r>
      <w:r w:rsidR="008B3807" w:rsidRPr="00656633">
        <w:rPr>
          <w:rFonts w:ascii="Times New Roman" w:hAnsi="Times New Roman" w:cs="Times New Roman"/>
          <w:b/>
        </w:rPr>
        <w:t xml:space="preserve">Antonia Rosania Alves Lima </w:t>
      </w:r>
      <w:r w:rsidR="003E2507" w:rsidRPr="00656633">
        <w:rPr>
          <w:rFonts w:ascii="Times New Roman" w:hAnsi="Times New Roman" w:cs="Times New Roman"/>
        </w:rPr>
        <w:t xml:space="preserve">do </w:t>
      </w:r>
      <w:r w:rsidRPr="00656633">
        <w:rPr>
          <w:rFonts w:ascii="Times New Roman" w:hAnsi="Times New Roman" w:cs="Times New Roman"/>
        </w:rPr>
        <w:t>setor</w:t>
      </w:r>
      <w:r w:rsidR="008B3807" w:rsidRPr="00656633">
        <w:rPr>
          <w:rFonts w:ascii="Times New Roman" w:hAnsi="Times New Roman" w:cs="Times New Roman"/>
        </w:rPr>
        <w:t xml:space="preserve"> de licitações e contratos</w:t>
      </w:r>
      <w:r w:rsidRPr="00656633">
        <w:rPr>
          <w:rFonts w:ascii="Times New Roman" w:hAnsi="Times New Roman" w:cs="Times New Roman"/>
        </w:rPr>
        <w:t xml:space="preserve">, sediado(a) </w:t>
      </w:r>
      <w:r w:rsidR="003E2507" w:rsidRPr="00656633">
        <w:rPr>
          <w:rFonts w:ascii="Times New Roman" w:hAnsi="Times New Roman" w:cs="Times New Roman"/>
          <w:bCs/>
        </w:rPr>
        <w:t>na prefeitura, Rua Antônio Thiago no</w:t>
      </w:r>
      <w:r w:rsidR="003E2507" w:rsidRPr="00656633">
        <w:rPr>
          <w:rFonts w:ascii="Times New Roman" w:hAnsi="Times New Roman" w:cs="Times New Roman"/>
        </w:rPr>
        <w:t xml:space="preserve"> Palácio Robertinho Borges</w:t>
      </w:r>
      <w:r w:rsidR="003E2507" w:rsidRPr="00656633">
        <w:rPr>
          <w:rFonts w:ascii="Times New Roman" w:hAnsi="Times New Roman" w:cs="Times New Roman"/>
          <w:bCs/>
        </w:rPr>
        <w:t xml:space="preserve"> n°s/n, centro CEP:77905-000 Angico/TO</w:t>
      </w:r>
      <w:r w:rsidRPr="00656633">
        <w:rPr>
          <w:rFonts w:ascii="Times New Roman" w:hAnsi="Times New Roman" w:cs="Times New Roman"/>
        </w:rPr>
        <w:t>, realizará licitação, na modalidade PREGÃO, na forma ELETRÔNICA,</w:t>
      </w:r>
      <w:r w:rsidRPr="00656633">
        <w:rPr>
          <w:rFonts w:ascii="Times New Roman" w:eastAsia="Times New Roman" w:hAnsi="Times New Roman" w:cs="Times New Roman"/>
        </w:rPr>
        <w:t xml:space="preserve"> </w:t>
      </w:r>
      <w:r w:rsidRPr="00656633">
        <w:rPr>
          <w:rFonts w:ascii="Times New Roman" w:hAnsi="Times New Roman" w:cs="Times New Roman"/>
        </w:rPr>
        <w:t xml:space="preserve">nos termos da </w:t>
      </w:r>
      <w:hyperlink r:id="rId13" w:history="1">
        <w:r w:rsidRPr="00656633">
          <w:rPr>
            <w:rStyle w:val="Hyperlink"/>
            <w:rFonts w:ascii="Times New Roman" w:hAnsi="Times New Roman" w:cs="Times New Roman"/>
            <w:color w:val="auto"/>
          </w:rPr>
          <w:t>Lei nº 14.133, de 2021</w:t>
        </w:r>
      </w:hyperlink>
      <w:r w:rsidRPr="00656633">
        <w:rPr>
          <w:rFonts w:ascii="Times New Roman" w:hAnsi="Times New Roman" w:cs="Times New Roman"/>
        </w:rPr>
        <w:t>, e demais legislação aplicável e, ainda, de acordo com as condições estabelecidas neste Edital</w:t>
      </w:r>
      <w:r w:rsidRPr="00656633">
        <w:rPr>
          <w:rFonts w:ascii="Times New Roman" w:eastAsia="Times New Roman" w:hAnsi="Times New Roman" w:cs="Times New Roman"/>
        </w:rPr>
        <w:t>.</w:t>
      </w:r>
    </w:p>
    <w:p w14:paraId="11A7C2A3" w14:textId="77777777" w:rsidR="003C7A23" w:rsidRPr="00656633" w:rsidRDefault="003C7A23" w:rsidP="00FD5E39">
      <w:pPr>
        <w:pStyle w:val="Nivel01"/>
        <w:tabs>
          <w:tab w:val="left" w:pos="284"/>
          <w:tab w:val="left" w:pos="9356"/>
        </w:tabs>
        <w:spacing w:beforeLines="120" w:before="288" w:afterLines="120" w:after="288" w:line="312" w:lineRule="auto"/>
        <w:ind w:left="142" w:firstLine="0"/>
        <w:rPr>
          <w:rFonts w:ascii="Times New Roman" w:hAnsi="Times New Roman" w:cs="Times New Roman"/>
          <w:sz w:val="24"/>
          <w:szCs w:val="24"/>
          <w:lang w:eastAsia="en-US"/>
        </w:rPr>
      </w:pPr>
      <w:bookmarkStart w:id="2" w:name="_Toc122606103"/>
      <w:r w:rsidRPr="00656633">
        <w:rPr>
          <w:rFonts w:ascii="Times New Roman" w:hAnsi="Times New Roman" w:cs="Times New Roman"/>
          <w:sz w:val="24"/>
          <w:szCs w:val="24"/>
          <w:lang w:eastAsia="en-US"/>
        </w:rPr>
        <w:t>DO OBJETO</w:t>
      </w:r>
      <w:bookmarkEnd w:id="2"/>
    </w:p>
    <w:p w14:paraId="627E0D59" w14:textId="77777777" w:rsidR="002B6B0B" w:rsidRPr="00656633" w:rsidRDefault="002B6B0B" w:rsidP="002B6B0B">
      <w:pPr>
        <w:pStyle w:val="Nivel01"/>
        <w:rPr>
          <w:rFonts w:ascii="Times New Roman" w:eastAsia="Arial" w:hAnsi="Times New Roman" w:cs="Times New Roman"/>
        </w:rPr>
      </w:pPr>
      <w:r w:rsidRPr="00656633">
        <w:rPr>
          <w:rFonts w:ascii="Times New Roman" w:hAnsi="Times New Roman" w:cs="Times New Roman"/>
        </w:rPr>
        <w:t>CONTRATAÇÃO DE EMPRESA ESPECIALIZADA NO RAMO PARA PRESTAÇÃO DE SERVIÇO DE MANUTENÇÃO DE IMPRESSORAS, REABASTECIMENTO DE TINTA, RECARGA DE CARTUCHOS, TONER E REPARAÇÃO EM COMPUTADORES, DESTINADOS PARA ATENDER A DEMANDA DAS SECRETARIAS VINCULADAS A PREFEITURA, FUNDOS MUNICIPAIS DE ASSISTÊNCIA SOCIAL, EDUCAÇÃO E SAÚDE DE ANGICO/TO, PELO PERÍODO DE 12 (DOZE) MESES.</w:t>
      </w:r>
    </w:p>
    <w:p w14:paraId="733D9CF7" w14:textId="77777777" w:rsidR="003C7A23" w:rsidRPr="00656633" w:rsidRDefault="003C7A23" w:rsidP="00F27DEF">
      <w:pPr>
        <w:pStyle w:val="Nivel2"/>
        <w:numPr>
          <w:ilvl w:val="1"/>
          <w:numId w:val="13"/>
        </w:numPr>
        <w:tabs>
          <w:tab w:val="left" w:pos="284"/>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licitação será </w:t>
      </w:r>
      <w:r w:rsidR="00161518" w:rsidRPr="00656633">
        <w:rPr>
          <w:rFonts w:ascii="Times New Roman" w:hAnsi="Times New Roman" w:cs="Times New Roman"/>
          <w:color w:val="auto"/>
          <w:sz w:val="24"/>
          <w:szCs w:val="24"/>
        </w:rPr>
        <w:t xml:space="preserve">julgada por </w:t>
      </w:r>
      <w:r w:rsidR="00C55133" w:rsidRPr="00656633">
        <w:rPr>
          <w:rFonts w:ascii="Times New Roman" w:hAnsi="Times New Roman" w:cs="Times New Roman"/>
          <w:b/>
          <w:color w:val="auto"/>
          <w:sz w:val="24"/>
          <w:szCs w:val="24"/>
        </w:rPr>
        <w:t>MENOR PREÇO POR ITEM</w:t>
      </w:r>
      <w:r w:rsidRPr="00656633">
        <w:rPr>
          <w:rFonts w:ascii="Times New Roman" w:hAnsi="Times New Roman" w:cs="Times New Roman"/>
          <w:color w:val="auto"/>
          <w:sz w:val="24"/>
          <w:szCs w:val="24"/>
        </w:rPr>
        <w:t>, conforme tabela constante do Termo de Referência, facultando-se ao licitante a participação em quantos itens forem de seu interesse.</w:t>
      </w:r>
    </w:p>
    <w:p w14:paraId="1DBBA0F3" w14:textId="77777777" w:rsidR="003C7A23" w:rsidRPr="00656633" w:rsidRDefault="003C7A23" w:rsidP="00FD5E39">
      <w:pPr>
        <w:pStyle w:val="Nivel01"/>
        <w:tabs>
          <w:tab w:val="left" w:pos="284"/>
          <w:tab w:val="left" w:pos="9356"/>
        </w:tabs>
        <w:ind w:left="142" w:firstLine="0"/>
        <w:rPr>
          <w:rFonts w:ascii="Times New Roman" w:hAnsi="Times New Roman" w:cs="Times New Roman"/>
          <w:sz w:val="24"/>
          <w:szCs w:val="24"/>
        </w:rPr>
      </w:pPr>
      <w:bookmarkStart w:id="3" w:name="_Toc122606104"/>
      <w:r w:rsidRPr="00656633">
        <w:rPr>
          <w:rFonts w:ascii="Times New Roman" w:hAnsi="Times New Roman" w:cs="Times New Roman"/>
          <w:sz w:val="24"/>
          <w:szCs w:val="24"/>
        </w:rPr>
        <w:t>DA PARTICIPAÇÃO NA LICITAÇÃO</w:t>
      </w:r>
      <w:bookmarkEnd w:id="3"/>
    </w:p>
    <w:p w14:paraId="421A4F70" w14:textId="77777777" w:rsidR="003E0562" w:rsidRPr="00656633" w:rsidRDefault="003E0562" w:rsidP="00FD5E39">
      <w:pPr>
        <w:tabs>
          <w:tab w:val="left" w:pos="284"/>
          <w:tab w:val="left" w:pos="9356"/>
        </w:tabs>
        <w:ind w:left="142" w:firstLine="0"/>
        <w:rPr>
          <w:rFonts w:ascii="Times New Roman" w:hAnsi="Times New Roman" w:cs="Times New Roman"/>
        </w:rPr>
      </w:pPr>
    </w:p>
    <w:p w14:paraId="06664845" w14:textId="77777777" w:rsidR="00E3390A" w:rsidRPr="00656633" w:rsidRDefault="00CA5BCA" w:rsidP="00FD5E39">
      <w:pPr>
        <w:pStyle w:val="Default"/>
        <w:tabs>
          <w:tab w:val="left" w:pos="284"/>
          <w:tab w:val="left" w:pos="9356"/>
        </w:tabs>
        <w:ind w:left="142" w:firstLine="0"/>
        <w:jc w:val="both"/>
        <w:rPr>
          <w:rFonts w:ascii="Times New Roman" w:eastAsiaTheme="minorEastAsia" w:hAnsi="Times New Roman" w:cs="Times New Roman"/>
          <w:color w:val="auto"/>
          <w:lang w:eastAsia="en-US"/>
        </w:rPr>
      </w:pPr>
      <w:r w:rsidRPr="00656633">
        <w:rPr>
          <w:rStyle w:val="Hyperlink"/>
          <w:rFonts w:ascii="Times New Roman" w:hAnsi="Times New Roman" w:cs="Times New Roman"/>
          <w:b/>
          <w:color w:val="auto"/>
        </w:rPr>
        <w:t>Que atenda os requisitos previstos no artigo 1º paragrafo § 2º, inciso I do DECRETO MUNICIPAL 007/2024</w:t>
      </w:r>
      <w:r w:rsidRPr="00656633">
        <w:rPr>
          <w:rFonts w:ascii="Times New Roman" w:hAnsi="Times New Roman" w:cs="Times New Roman"/>
          <w:b/>
          <w:color w:val="auto"/>
        </w:rPr>
        <w:t xml:space="preserve"> § 2º Para efeitos deste Decreto, considera-se:</w:t>
      </w:r>
      <w:r w:rsidR="00E3390A" w:rsidRPr="00656633">
        <w:rPr>
          <w:rFonts w:ascii="Times New Roman" w:hAnsi="Times New Roman" w:cs="Times New Roman"/>
          <w:b/>
          <w:bCs/>
          <w:color w:val="auto"/>
          <w:lang w:eastAsia="en-US"/>
        </w:rPr>
        <w:t xml:space="preserve"> </w:t>
      </w:r>
      <w:r w:rsidR="00E3390A" w:rsidRPr="00656633">
        <w:rPr>
          <w:rFonts w:ascii="Times New Roman" w:eastAsiaTheme="minorEastAsia" w:hAnsi="Times New Roman" w:cs="Times New Roman"/>
          <w:b/>
          <w:bCs/>
          <w:color w:val="auto"/>
          <w:lang w:eastAsia="en-US"/>
        </w:rPr>
        <w:t xml:space="preserve">Art. 1º </w:t>
      </w:r>
      <w:r w:rsidR="00E3390A" w:rsidRPr="00656633">
        <w:rPr>
          <w:rFonts w:ascii="Times New Roman" w:eastAsiaTheme="minorEastAsia" w:hAnsi="Times New Roman" w:cs="Times New Roman"/>
          <w:color w:val="auto"/>
          <w:lang w:eastAsia="en-US"/>
        </w:rPr>
        <w:t xml:space="preserve">Nas contratações públicas de bens, serviços e obras, deverá ser concedido tratamento favorecido, diferenciado e simplificado para as microempresas e empresas de pequeno porte, agricultor familiar, produtor rural pessoa física, microempreendedor individual MEI e sociedades cooperativas de consumo, nos termos deste Decreto, com o objetivo de: </w:t>
      </w:r>
    </w:p>
    <w:p w14:paraId="1CEF249C" w14:textId="77777777" w:rsidR="00E3390A" w:rsidRPr="00656633" w:rsidRDefault="00E3390A" w:rsidP="00FD5E39">
      <w:pPr>
        <w:tabs>
          <w:tab w:val="left" w:pos="284"/>
          <w:tab w:val="left" w:pos="9356"/>
        </w:tabs>
        <w:autoSpaceDE w:val="0"/>
        <w:autoSpaceDN w:val="0"/>
        <w:adjustRightInd w:val="0"/>
        <w:ind w:left="142" w:firstLine="0"/>
        <w:rPr>
          <w:rFonts w:ascii="Times New Roman" w:hAnsi="Times New Roman" w:cs="Times New Roman"/>
          <w:lang w:eastAsia="en-US"/>
        </w:rPr>
      </w:pPr>
      <w:r w:rsidRPr="00656633">
        <w:rPr>
          <w:rFonts w:ascii="Times New Roman" w:hAnsi="Times New Roman" w:cs="Times New Roman"/>
          <w:lang w:eastAsia="en-US"/>
        </w:rPr>
        <w:t xml:space="preserve">I – </w:t>
      </w:r>
      <w:r w:rsidR="00AA5D18" w:rsidRPr="00656633">
        <w:rPr>
          <w:rFonts w:ascii="Times New Roman" w:hAnsi="Times New Roman" w:cs="Times New Roman"/>
          <w:lang w:eastAsia="en-US"/>
        </w:rPr>
        <w:t>Promover</w:t>
      </w:r>
      <w:r w:rsidRPr="00656633">
        <w:rPr>
          <w:rFonts w:ascii="Times New Roman" w:hAnsi="Times New Roman" w:cs="Times New Roman"/>
          <w:lang w:eastAsia="en-US"/>
        </w:rPr>
        <w:t xml:space="preserve"> o desenvolvimento econômico e social no âmbito local e regional; </w:t>
      </w:r>
    </w:p>
    <w:p w14:paraId="1D5C283A" w14:textId="77777777" w:rsidR="00E3390A" w:rsidRPr="00656633" w:rsidRDefault="00E3390A" w:rsidP="00FD5E39">
      <w:pPr>
        <w:tabs>
          <w:tab w:val="left" w:pos="284"/>
          <w:tab w:val="left" w:pos="9356"/>
        </w:tabs>
        <w:autoSpaceDE w:val="0"/>
        <w:autoSpaceDN w:val="0"/>
        <w:adjustRightInd w:val="0"/>
        <w:ind w:left="142" w:firstLine="0"/>
        <w:rPr>
          <w:rFonts w:ascii="Times New Roman" w:hAnsi="Times New Roman" w:cs="Times New Roman"/>
          <w:lang w:eastAsia="en-US"/>
        </w:rPr>
      </w:pPr>
      <w:r w:rsidRPr="00656633">
        <w:rPr>
          <w:rFonts w:ascii="Times New Roman" w:hAnsi="Times New Roman" w:cs="Times New Roman"/>
          <w:lang w:eastAsia="en-US"/>
        </w:rPr>
        <w:t xml:space="preserve">II – </w:t>
      </w:r>
      <w:r w:rsidR="00AA5D18" w:rsidRPr="00656633">
        <w:rPr>
          <w:rFonts w:ascii="Times New Roman" w:hAnsi="Times New Roman" w:cs="Times New Roman"/>
          <w:lang w:eastAsia="en-US"/>
        </w:rPr>
        <w:t>Ampliar</w:t>
      </w:r>
      <w:r w:rsidRPr="00656633">
        <w:rPr>
          <w:rFonts w:ascii="Times New Roman" w:hAnsi="Times New Roman" w:cs="Times New Roman"/>
          <w:lang w:eastAsia="en-US"/>
        </w:rPr>
        <w:t xml:space="preserve"> a eficiência das políticas públicas; e </w:t>
      </w:r>
    </w:p>
    <w:p w14:paraId="737FEB58" w14:textId="77777777" w:rsidR="00E3390A" w:rsidRPr="00656633" w:rsidRDefault="00AA5D18" w:rsidP="00FD5E39">
      <w:pPr>
        <w:tabs>
          <w:tab w:val="left" w:pos="284"/>
          <w:tab w:val="left" w:pos="9356"/>
        </w:tabs>
        <w:autoSpaceDE w:val="0"/>
        <w:autoSpaceDN w:val="0"/>
        <w:adjustRightInd w:val="0"/>
        <w:ind w:left="142" w:firstLine="0"/>
        <w:rPr>
          <w:rFonts w:ascii="Times New Roman" w:hAnsi="Times New Roman" w:cs="Times New Roman"/>
          <w:lang w:eastAsia="en-US"/>
        </w:rPr>
      </w:pPr>
      <w:r w:rsidRPr="00656633">
        <w:rPr>
          <w:rFonts w:ascii="Times New Roman" w:hAnsi="Times New Roman" w:cs="Times New Roman"/>
          <w:lang w:eastAsia="en-US"/>
        </w:rPr>
        <w:t>III – I</w:t>
      </w:r>
      <w:r w:rsidR="00E3390A" w:rsidRPr="00656633">
        <w:rPr>
          <w:rFonts w:ascii="Times New Roman" w:hAnsi="Times New Roman" w:cs="Times New Roman"/>
          <w:lang w:eastAsia="en-US"/>
        </w:rPr>
        <w:t xml:space="preserve">ncentivar a inovação tecnológica. </w:t>
      </w:r>
    </w:p>
    <w:p w14:paraId="4AF604B2" w14:textId="282B09F7" w:rsidR="00CA5BCA" w:rsidRPr="00656633" w:rsidRDefault="00E3390A" w:rsidP="00CB0DAA">
      <w:pPr>
        <w:tabs>
          <w:tab w:val="left" w:pos="284"/>
          <w:tab w:val="left" w:pos="9356"/>
        </w:tabs>
        <w:ind w:left="142" w:firstLine="0"/>
        <w:jc w:val="both"/>
        <w:rPr>
          <w:rFonts w:ascii="Times New Roman" w:hAnsi="Times New Roman" w:cs="Times New Roman"/>
        </w:rPr>
      </w:pPr>
      <w:r w:rsidRPr="00656633">
        <w:rPr>
          <w:rFonts w:ascii="Times New Roman" w:hAnsi="Times New Roman" w:cs="Times New Roman"/>
          <w:lang w:eastAsia="en-US"/>
        </w:rPr>
        <w:lastRenderedPageBreak/>
        <w:t xml:space="preserve">§ 1º Subordinam-se ao disposto neste Decreto, além dos órgãos da administração pública municipal direta, os fundos especiais, as autarquias, as fundações públicas, as empresas públicas, as sociedades de economia mista e as demais entidades controladas direta ou indiretamente pelo Município. </w:t>
      </w:r>
      <w:r w:rsidR="00CA5BCA" w:rsidRPr="00656633">
        <w:rPr>
          <w:rFonts w:ascii="Times New Roman" w:hAnsi="Times New Roman" w:cs="Times New Roman"/>
          <w:b/>
        </w:rPr>
        <w:t xml:space="preserve"> </w:t>
      </w:r>
    </w:p>
    <w:p w14:paraId="5B1EF6D5" w14:textId="77777777" w:rsidR="00426908" w:rsidRPr="00656633" w:rsidRDefault="003C7A23" w:rsidP="00FD5E39">
      <w:pPr>
        <w:tabs>
          <w:tab w:val="left" w:pos="284"/>
          <w:tab w:val="left" w:pos="9356"/>
        </w:tabs>
        <w:autoSpaceDE w:val="0"/>
        <w:autoSpaceDN w:val="0"/>
        <w:adjustRightInd w:val="0"/>
        <w:ind w:left="142" w:firstLine="0"/>
        <w:jc w:val="both"/>
        <w:rPr>
          <w:rFonts w:ascii="Times New Roman" w:hAnsi="Times New Roman" w:cs="Times New Roman"/>
          <w:b/>
        </w:rPr>
      </w:pPr>
      <w:r w:rsidRPr="00656633">
        <w:rPr>
          <w:rFonts w:ascii="Times New Roman" w:hAnsi="Times New Roman" w:cs="Times New Roman"/>
        </w:rPr>
        <w:t>Poderão participar deste Pregão os interessados que estiv</w:t>
      </w:r>
      <w:r w:rsidR="00DA139F" w:rsidRPr="00656633">
        <w:rPr>
          <w:rFonts w:ascii="Times New Roman" w:hAnsi="Times New Roman" w:cs="Times New Roman"/>
        </w:rPr>
        <w:t>erem previamente credenciados no</w:t>
      </w:r>
      <w:r w:rsidRPr="00656633">
        <w:rPr>
          <w:rFonts w:ascii="Times New Roman" w:hAnsi="Times New Roman" w:cs="Times New Roman"/>
        </w:rPr>
        <w:t xml:space="preserve"> </w:t>
      </w:r>
      <w:r w:rsidR="00DA139F" w:rsidRPr="00656633">
        <w:rPr>
          <w:rFonts w:ascii="Times New Roman" w:hAnsi="Times New Roman" w:cs="Times New Roman"/>
          <w:lang w:eastAsia="en-US"/>
        </w:rPr>
        <w:t>sistema PORTAL LICITANET</w:t>
      </w:r>
      <w:r w:rsidR="00426908" w:rsidRPr="00656633">
        <w:rPr>
          <w:rFonts w:ascii="Times New Roman" w:hAnsi="Times New Roman" w:cs="Times New Roman"/>
          <w:b/>
        </w:rPr>
        <w:t>, que permite a participação dos interessados na modalidade licitatória Pregão, em sua forma eletrônica.</w:t>
      </w:r>
    </w:p>
    <w:p w14:paraId="4DF01EDF" w14:textId="77777777" w:rsidR="003C7A23" w:rsidRPr="00656633" w:rsidRDefault="00DA139F" w:rsidP="00FD5E39">
      <w:pPr>
        <w:pStyle w:val="Corpodetexto"/>
        <w:tabs>
          <w:tab w:val="left" w:pos="284"/>
          <w:tab w:val="left" w:pos="9356"/>
        </w:tabs>
        <w:spacing w:line="362" w:lineRule="auto"/>
        <w:ind w:left="142" w:right="-8" w:firstLine="0"/>
        <w:jc w:val="both"/>
      </w:pPr>
      <w:r w:rsidRPr="00656633">
        <w:t xml:space="preserve">2.1 - </w:t>
      </w:r>
      <w:r w:rsidR="00426908" w:rsidRPr="00656633">
        <w:t xml:space="preserve">O cadastro deverá ser feito no </w:t>
      </w:r>
      <w:r w:rsidRPr="00656633">
        <w:rPr>
          <w:b/>
          <w:lang w:eastAsia="en-US"/>
        </w:rPr>
        <w:t>PORTAL LICITANET</w:t>
      </w:r>
      <w:r w:rsidR="00426908" w:rsidRPr="00656633">
        <w:t xml:space="preserve">, no sítio </w:t>
      </w:r>
      <w:hyperlink r:id="rId14" w:history="1">
        <w:r w:rsidRPr="00656633">
          <w:rPr>
            <w:rStyle w:val="Hyperlink"/>
            <w:b/>
            <w:color w:val="auto"/>
          </w:rPr>
          <w:t>www.licitanet.com.br</w:t>
        </w:r>
      </w:hyperlink>
      <w:r w:rsidRPr="00656633">
        <w:rPr>
          <w:bCs/>
        </w:rPr>
        <w:t xml:space="preserve">. </w:t>
      </w:r>
      <w:r w:rsidR="00426908" w:rsidRPr="00656633">
        <w:t xml:space="preserve"> Qualquer dúvida dos interessados em relação ao acesso no sistema  Licitações poderá ser esclarecida através dos canais de atendimento </w:t>
      </w:r>
      <w:r w:rsidR="00C2136E" w:rsidRPr="00656633">
        <w:rPr>
          <w:lang w:eastAsia="en-US"/>
        </w:rPr>
        <w:t>PORTAL LICITANET</w:t>
      </w:r>
      <w:r w:rsidR="00C2136E" w:rsidRPr="00656633">
        <w:t xml:space="preserve">, no sítio </w:t>
      </w:r>
      <w:hyperlink r:id="rId15" w:history="1">
        <w:r w:rsidR="00C2136E" w:rsidRPr="00656633">
          <w:rPr>
            <w:rStyle w:val="Hyperlink"/>
            <w:color w:val="auto"/>
          </w:rPr>
          <w:t>www.licitanet.com.br</w:t>
        </w:r>
      </w:hyperlink>
      <w:r w:rsidR="00426908" w:rsidRPr="00656633">
        <w:rPr>
          <w:b/>
          <w:bCs/>
        </w:rPr>
        <w:t xml:space="preserve"> </w:t>
      </w:r>
      <w:r w:rsidR="00426908" w:rsidRPr="00656633">
        <w:t>informados no site</w:t>
      </w:r>
      <w:hyperlink w:history="1">
        <w:r w:rsidR="00426908" w:rsidRPr="00656633">
          <w:rPr>
            <w:rStyle w:val="Hyperlink"/>
            <w:color w:val="auto"/>
          </w:rPr>
          <w:t xml:space="preserve"> www.angico.to.gov.br </w:t>
        </w:r>
      </w:hyperlink>
      <w:r w:rsidR="00426908" w:rsidRPr="00656633">
        <w:t>- Telefone: (63) 99131-3552</w:t>
      </w:r>
      <w:r w:rsidR="003C7A23" w:rsidRPr="00656633">
        <w:t>.</w:t>
      </w:r>
    </w:p>
    <w:p w14:paraId="0FDD3485" w14:textId="77777777" w:rsidR="003C7A23" w:rsidRPr="00656633" w:rsidRDefault="003C7A23" w:rsidP="00FD5E39">
      <w:pPr>
        <w:pStyle w:val="Nivel2"/>
        <w:tabs>
          <w:tab w:val="left" w:pos="284"/>
          <w:tab w:val="left" w:pos="426"/>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5B6B62" w:rsidRPr="00656633">
        <w:rPr>
          <w:rFonts w:ascii="Times New Roman" w:hAnsi="Times New Roman" w:cs="Times New Roman"/>
          <w:color w:val="auto"/>
          <w:sz w:val="24"/>
          <w:szCs w:val="24"/>
        </w:rPr>
        <w:t>Licitante</w:t>
      </w:r>
      <w:r w:rsidRPr="00656633">
        <w:rPr>
          <w:rFonts w:ascii="Times New Roman" w:hAnsi="Times New Roman" w:cs="Times New Roman"/>
          <w:color w:val="auto"/>
          <w:sz w:val="24"/>
          <w:szCs w:val="24"/>
        </w:rPr>
        <w:t xml:space="preserv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4348E2F" w14:textId="77777777" w:rsidR="0092494B" w:rsidRPr="00656633" w:rsidRDefault="003C7A23" w:rsidP="00FD5E39">
      <w:pPr>
        <w:pStyle w:val="Nivel2"/>
        <w:tabs>
          <w:tab w:val="left" w:pos="284"/>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F3F7FEF" w14:textId="77777777" w:rsidR="003C7A23" w:rsidRPr="00656633" w:rsidRDefault="003C7A23" w:rsidP="00FD5E39">
      <w:pPr>
        <w:pStyle w:val="Nivel2"/>
        <w:tabs>
          <w:tab w:val="left" w:pos="284"/>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 não observância do disposto no item anterior poderá ensejar desclassificação no momento da habilitação.</w:t>
      </w:r>
    </w:p>
    <w:p w14:paraId="221BCC04"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656633">
        <w:rPr>
          <w:rFonts w:ascii="Times New Roman" w:eastAsia="Times New Roman" w:hAnsi="Times New Roman" w:cs="Times New Roman"/>
          <w:color w:val="auto"/>
          <w:sz w:val="24"/>
          <w:szCs w:val="24"/>
        </w:rPr>
        <w:t xml:space="preserve">mencionadas no </w:t>
      </w:r>
      <w:hyperlink r:id="rId16" w:anchor="art16" w:history="1">
        <w:r w:rsidRPr="00656633">
          <w:rPr>
            <w:rStyle w:val="Hyperlink"/>
            <w:rFonts w:ascii="Times New Roman" w:eastAsia="Times New Roman" w:hAnsi="Times New Roman" w:cs="Times New Roman"/>
            <w:color w:val="auto"/>
            <w:sz w:val="24"/>
            <w:szCs w:val="24"/>
          </w:rPr>
          <w:t xml:space="preserve">artigo </w:t>
        </w:r>
        <w:r w:rsidRPr="00656633">
          <w:rPr>
            <w:rStyle w:val="Hyperlink"/>
            <w:rFonts w:ascii="Times New Roman" w:hAnsi="Times New Roman" w:cs="Times New Roman"/>
            <w:color w:val="auto"/>
            <w:sz w:val="24"/>
            <w:szCs w:val="24"/>
          </w:rPr>
          <w:t>16 da Lei nº 14.133, de 2021</w:t>
        </w:r>
      </w:hyperlink>
      <w:r w:rsidRPr="00656633">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17" w:history="1">
        <w:r w:rsidRPr="00656633">
          <w:rPr>
            <w:rStyle w:val="Hyperlink"/>
            <w:rFonts w:ascii="Times New Roman" w:hAnsi="Times New Roman" w:cs="Times New Roman"/>
            <w:color w:val="auto"/>
            <w:sz w:val="24"/>
            <w:szCs w:val="24"/>
          </w:rPr>
          <w:t>Lei Complementar nº 123, de 2006</w:t>
        </w:r>
      </w:hyperlink>
      <w:r w:rsidRPr="00656633">
        <w:rPr>
          <w:rFonts w:ascii="Times New Roman" w:hAnsi="Times New Roman" w:cs="Times New Roman"/>
          <w:color w:val="auto"/>
          <w:sz w:val="24"/>
          <w:szCs w:val="24"/>
        </w:rPr>
        <w:t>.</w:t>
      </w:r>
    </w:p>
    <w:p w14:paraId="1F6E8747"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bookmarkStart w:id="4" w:name="_Ref117000692"/>
      <w:r w:rsidRPr="00656633">
        <w:rPr>
          <w:rFonts w:ascii="Times New Roman" w:eastAsia="Times New Roman" w:hAnsi="Times New Roman" w:cs="Times New Roman"/>
          <w:color w:val="auto"/>
          <w:sz w:val="24"/>
          <w:szCs w:val="24"/>
        </w:rPr>
        <w:t>Não poderão disputar esta licitação:</w:t>
      </w:r>
      <w:bookmarkEnd w:id="4"/>
    </w:p>
    <w:p w14:paraId="6E486FC1" w14:textId="77777777" w:rsidR="003C7A23" w:rsidRPr="00656633" w:rsidRDefault="00EC3FAF" w:rsidP="00FD5E39">
      <w:pPr>
        <w:pStyle w:val="Nivel3"/>
        <w:tabs>
          <w:tab w:val="left" w:pos="284"/>
          <w:tab w:val="left" w:pos="567"/>
        </w:tabs>
        <w:ind w:left="142"/>
        <w:rPr>
          <w:rFonts w:ascii="Times New Roman" w:hAnsi="Times New Roman" w:cs="Times New Roman"/>
          <w:color w:val="auto"/>
          <w:sz w:val="24"/>
          <w:szCs w:val="24"/>
        </w:rPr>
      </w:pPr>
      <w:bookmarkStart w:id="5" w:name="_Ref113883338"/>
      <w:r w:rsidRPr="00656633">
        <w:rPr>
          <w:rFonts w:ascii="Times New Roman" w:hAnsi="Times New Roman" w:cs="Times New Roman"/>
          <w:color w:val="auto"/>
          <w:sz w:val="24"/>
          <w:szCs w:val="24"/>
        </w:rPr>
        <w:t>Aquele</w:t>
      </w:r>
      <w:r w:rsidR="003C7A23" w:rsidRPr="00656633">
        <w:rPr>
          <w:rFonts w:ascii="Times New Roman" w:hAnsi="Times New Roman" w:cs="Times New Roman"/>
          <w:color w:val="auto"/>
          <w:sz w:val="24"/>
          <w:szCs w:val="24"/>
        </w:rPr>
        <w:t xml:space="preserve"> que não atenda às condições deste Edital e </w:t>
      </w:r>
      <w:r w:rsidR="00D579A9" w:rsidRPr="00656633">
        <w:rPr>
          <w:rFonts w:ascii="Times New Roman" w:hAnsi="Times New Roman" w:cs="Times New Roman"/>
          <w:color w:val="auto"/>
          <w:sz w:val="24"/>
          <w:szCs w:val="24"/>
        </w:rPr>
        <w:t>seu (</w:t>
      </w:r>
      <w:r w:rsidR="003C7A23" w:rsidRPr="00656633">
        <w:rPr>
          <w:rFonts w:ascii="Times New Roman" w:hAnsi="Times New Roman" w:cs="Times New Roman"/>
          <w:color w:val="auto"/>
          <w:sz w:val="24"/>
          <w:szCs w:val="24"/>
        </w:rPr>
        <w:t xml:space="preserve">s) </w:t>
      </w:r>
      <w:r w:rsidR="00D579A9" w:rsidRPr="00656633">
        <w:rPr>
          <w:rFonts w:ascii="Times New Roman" w:hAnsi="Times New Roman" w:cs="Times New Roman"/>
          <w:color w:val="auto"/>
          <w:sz w:val="24"/>
          <w:szCs w:val="24"/>
        </w:rPr>
        <w:t>anexo (</w:t>
      </w:r>
      <w:r w:rsidR="003C7A23" w:rsidRPr="00656633">
        <w:rPr>
          <w:rFonts w:ascii="Times New Roman" w:hAnsi="Times New Roman" w:cs="Times New Roman"/>
          <w:color w:val="auto"/>
          <w:sz w:val="24"/>
          <w:szCs w:val="24"/>
        </w:rPr>
        <w:t>s);</w:t>
      </w:r>
    </w:p>
    <w:p w14:paraId="6BF42B75" w14:textId="77777777" w:rsidR="003C7A23" w:rsidRPr="00656633" w:rsidRDefault="00EC3FAF"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bookmarkStart w:id="6" w:name="_Ref113883003"/>
      <w:bookmarkEnd w:id="5"/>
      <w:r w:rsidRPr="00656633">
        <w:rPr>
          <w:rFonts w:ascii="Times New Roman" w:hAnsi="Times New Roman" w:cs="Times New Roman"/>
          <w:color w:val="auto"/>
          <w:sz w:val="24"/>
          <w:szCs w:val="24"/>
        </w:rPr>
        <w:lastRenderedPageBreak/>
        <w:t>Pessoa</w:t>
      </w:r>
      <w:r w:rsidR="003C7A23" w:rsidRPr="00656633">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6"/>
    </w:p>
    <w:p w14:paraId="11341A86" w14:textId="77777777" w:rsidR="003C7A23" w:rsidRPr="00656633" w:rsidRDefault="00EC3FAF"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Aquele</w:t>
      </w:r>
      <w:r w:rsidR="003C7A23" w:rsidRPr="00656633">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6EA3344" w14:textId="77777777" w:rsidR="003C7A23" w:rsidRPr="00656633" w:rsidRDefault="00EC3FAF"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bookmarkStart w:id="7" w:name="_Ref113883579"/>
      <w:r w:rsidRPr="00656633">
        <w:rPr>
          <w:rFonts w:ascii="Times New Roman" w:hAnsi="Times New Roman" w:cs="Times New Roman"/>
          <w:color w:val="auto"/>
          <w:sz w:val="24"/>
          <w:szCs w:val="24"/>
        </w:rPr>
        <w:t>Empresas</w:t>
      </w:r>
      <w:r w:rsidR="003C7A23" w:rsidRPr="00656633">
        <w:rPr>
          <w:rFonts w:ascii="Times New Roman" w:hAnsi="Times New Roman" w:cs="Times New Roman"/>
          <w:color w:val="auto"/>
          <w:sz w:val="24"/>
          <w:szCs w:val="24"/>
        </w:rPr>
        <w:t xml:space="preserve"> controladoras, controladas ou coligadas, nos termos da Lei nº 6.404, de 15 de dezembro de 1976, concorrendo entre si;</w:t>
      </w:r>
      <w:bookmarkEnd w:id="7"/>
    </w:p>
    <w:p w14:paraId="31BD6E1A" w14:textId="77777777" w:rsidR="003C7A23" w:rsidRPr="00656633" w:rsidRDefault="00EC3FAF"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Pessoa</w:t>
      </w:r>
      <w:r w:rsidR="003C7A23" w:rsidRPr="00656633">
        <w:rPr>
          <w:rFonts w:ascii="Times New Roman" w:hAnsi="Times New Roman" w:cs="Times New Roman"/>
          <w:color w:val="auto"/>
          <w:sz w:val="24"/>
          <w:szCs w:val="24"/>
        </w:rPr>
        <w:t xml:space="preserve"> física ou jurídica que, nos </w:t>
      </w:r>
      <w:r w:rsidR="00AA5D18" w:rsidRPr="00656633">
        <w:rPr>
          <w:rFonts w:ascii="Times New Roman" w:hAnsi="Times New Roman" w:cs="Times New Roman"/>
          <w:color w:val="auto"/>
          <w:sz w:val="24"/>
          <w:szCs w:val="24"/>
        </w:rPr>
        <w:t>0</w:t>
      </w:r>
      <w:r w:rsidR="003C7A23" w:rsidRPr="00656633">
        <w:rPr>
          <w:rFonts w:ascii="Times New Roman" w:hAnsi="Times New Roman" w:cs="Times New Roman"/>
          <w:color w:val="auto"/>
          <w:sz w:val="24"/>
          <w:szCs w:val="24"/>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B35B057" w14:textId="77777777" w:rsidR="003C7A23" w:rsidRPr="00656633" w:rsidRDefault="00C30EBA"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bookmarkStart w:id="8" w:name="_Ref113962336"/>
      <w:r w:rsidRPr="00656633">
        <w:rPr>
          <w:rFonts w:ascii="Times New Roman" w:hAnsi="Times New Roman" w:cs="Times New Roman"/>
          <w:color w:val="auto"/>
          <w:sz w:val="24"/>
          <w:szCs w:val="24"/>
        </w:rPr>
        <w:t>Agente</w:t>
      </w:r>
      <w:r w:rsidR="003C7A23" w:rsidRPr="00656633">
        <w:rPr>
          <w:rFonts w:ascii="Times New Roman" w:hAnsi="Times New Roman" w:cs="Times New Roman"/>
          <w:color w:val="auto"/>
          <w:sz w:val="24"/>
          <w:szCs w:val="24"/>
        </w:rPr>
        <w:t xml:space="preserve"> público do órgão ou entidade licitante;</w:t>
      </w:r>
      <w:bookmarkEnd w:id="8"/>
    </w:p>
    <w:p w14:paraId="65BACBBA" w14:textId="77777777" w:rsidR="003C7A23" w:rsidRPr="00656633" w:rsidRDefault="00AA5D1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P</w:t>
      </w:r>
      <w:commentRangeStart w:id="9"/>
      <w:r w:rsidR="003C7A23" w:rsidRPr="00656633">
        <w:rPr>
          <w:rFonts w:ascii="Times New Roman" w:hAnsi="Times New Roman" w:cs="Times New Roman"/>
          <w:color w:val="auto"/>
          <w:sz w:val="24"/>
          <w:szCs w:val="24"/>
        </w:rPr>
        <w:t>essoas jurídicas reunidas em consórcio;</w:t>
      </w:r>
      <w:commentRangeEnd w:id="9"/>
      <w:r w:rsidR="00593CD6" w:rsidRPr="00656633">
        <w:rPr>
          <w:rStyle w:val="Refdecomentrio"/>
          <w:rFonts w:ascii="Times New Roman" w:hAnsi="Times New Roman" w:cs="Times New Roman"/>
          <w:color w:val="auto"/>
          <w:sz w:val="24"/>
          <w:szCs w:val="24"/>
        </w:rPr>
        <w:commentReference w:id="9"/>
      </w:r>
    </w:p>
    <w:p w14:paraId="4A267B68" w14:textId="77777777" w:rsidR="003C7A23" w:rsidRPr="00656633" w:rsidRDefault="003C7A23"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Organizações da Sociedade Civil de Interesse Público - OSCIP, atuando nessa condição;</w:t>
      </w:r>
    </w:p>
    <w:p w14:paraId="415920A5"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656633">
          <w:rPr>
            <w:rStyle w:val="Hyperlink"/>
            <w:rFonts w:ascii="Times New Roman" w:hAnsi="Times New Roman" w:cs="Times New Roman"/>
            <w:color w:val="auto"/>
            <w:sz w:val="24"/>
            <w:szCs w:val="24"/>
          </w:rPr>
          <w:t>§ 1º do art. 9º da Lei n.º 14.133, de 2021</w:t>
        </w:r>
      </w:hyperlink>
      <w:r w:rsidRPr="00656633">
        <w:rPr>
          <w:rFonts w:ascii="Times New Roman" w:hAnsi="Times New Roman" w:cs="Times New Roman"/>
          <w:color w:val="auto"/>
          <w:sz w:val="24"/>
          <w:szCs w:val="24"/>
        </w:rPr>
        <w:t>.</w:t>
      </w:r>
    </w:p>
    <w:p w14:paraId="134627F2" w14:textId="77A4FCB0"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impedimento de que trata o item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_Ref113883003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3.5.2</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57725C4" w14:textId="116167D5"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0" w:name="art14§2"/>
      <w:bookmarkEnd w:id="10"/>
      <w:r w:rsidRPr="00656633">
        <w:rPr>
          <w:rFonts w:ascii="Times New Roman" w:hAnsi="Times New Roman" w:cs="Times New Roman"/>
          <w:color w:val="auto"/>
          <w:sz w:val="24"/>
          <w:szCs w:val="24"/>
        </w:rPr>
        <w:t xml:space="preserve">A vedação de que trata o item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_Ref113962336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3.5.6</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6F0822E" w14:textId="77777777" w:rsidR="003C7A23" w:rsidRPr="00656633" w:rsidRDefault="00AA5D18" w:rsidP="00FD5E39">
      <w:pPr>
        <w:pStyle w:val="Nivel01"/>
        <w:tabs>
          <w:tab w:val="left" w:pos="284"/>
        </w:tabs>
        <w:spacing w:beforeLines="120" w:before="288" w:afterLines="120" w:after="288" w:line="312" w:lineRule="auto"/>
        <w:ind w:left="142" w:firstLine="0"/>
        <w:rPr>
          <w:rFonts w:ascii="Times New Roman" w:hAnsi="Times New Roman" w:cs="Times New Roman"/>
          <w:sz w:val="24"/>
          <w:szCs w:val="24"/>
        </w:rPr>
      </w:pPr>
      <w:bookmarkStart w:id="11" w:name="_Toc122606105"/>
      <w:r w:rsidRPr="00656633">
        <w:rPr>
          <w:rFonts w:ascii="Times New Roman" w:hAnsi="Times New Roman" w:cs="Times New Roman"/>
          <w:sz w:val="24"/>
          <w:szCs w:val="24"/>
        </w:rPr>
        <w:lastRenderedPageBreak/>
        <w:t xml:space="preserve">.0 </w:t>
      </w:r>
      <w:r w:rsidR="003C7A23" w:rsidRPr="00656633">
        <w:rPr>
          <w:rFonts w:ascii="Times New Roman" w:hAnsi="Times New Roman" w:cs="Times New Roman"/>
          <w:sz w:val="24"/>
          <w:szCs w:val="24"/>
        </w:rPr>
        <w:t>DA APRESENTAÇÃO DA PROPOSTA E DOS DOCUMENTOS DE HABILITAÇÃO</w:t>
      </w:r>
      <w:bookmarkEnd w:id="11"/>
    </w:p>
    <w:p w14:paraId="13BEFE79"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12"/>
      <w:r w:rsidRPr="00656633">
        <w:rPr>
          <w:rFonts w:ascii="Times New Roman" w:hAnsi="Times New Roman" w:cs="Times New Roman"/>
          <w:color w:val="auto"/>
          <w:sz w:val="24"/>
          <w:szCs w:val="24"/>
        </w:rPr>
        <w:t>Na presente licitação, a fase de habilitação sucederá as fases de apresentação de propostas e lances e de julgamento.</w:t>
      </w:r>
      <w:commentRangeEnd w:id="12"/>
      <w:r w:rsidR="006F7AAA" w:rsidRPr="00656633">
        <w:rPr>
          <w:rStyle w:val="Refdecomentrio"/>
          <w:rFonts w:ascii="Times New Roman" w:hAnsi="Times New Roman" w:cs="Times New Roman"/>
          <w:color w:val="auto"/>
          <w:sz w:val="24"/>
          <w:szCs w:val="24"/>
        </w:rPr>
        <w:commentReference w:id="12"/>
      </w:r>
    </w:p>
    <w:p w14:paraId="213520AE"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3" w:name="_Ref113886867"/>
      <w:r w:rsidRPr="00656633">
        <w:rPr>
          <w:rFonts w:ascii="Times New Roman" w:hAnsi="Times New Roman" w:cs="Times New Roman"/>
          <w:color w:val="auto"/>
          <w:sz w:val="24"/>
          <w:szCs w:val="24"/>
        </w:rPr>
        <w:t>Os licitantes encaminharão, exclusivamente por meio do sistema eletrônico, a proposta com o pre</w:t>
      </w:r>
      <w:r w:rsidR="00A15C54" w:rsidRPr="00656633">
        <w:rPr>
          <w:rFonts w:ascii="Times New Roman" w:hAnsi="Times New Roman" w:cs="Times New Roman"/>
          <w:color w:val="auto"/>
          <w:sz w:val="24"/>
          <w:szCs w:val="24"/>
        </w:rPr>
        <w:t>ço</w:t>
      </w:r>
      <w:r w:rsidRPr="00656633">
        <w:rPr>
          <w:rFonts w:ascii="Times New Roman" w:hAnsi="Times New Roman" w:cs="Times New Roman"/>
          <w:color w:val="auto"/>
          <w:sz w:val="24"/>
          <w:szCs w:val="24"/>
        </w:rPr>
        <w:t>, conforme o critério de julgamento adotado neste Edital, até a data e o horário estabelecidos para abertura da sessão pública.</w:t>
      </w:r>
      <w:bookmarkEnd w:id="13"/>
    </w:p>
    <w:p w14:paraId="0E3379F2"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4" w:name="_Ref113889589"/>
      <w:r w:rsidRPr="00656633">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w:t>
      </w:r>
      <w:r w:rsidR="00A15C54" w:rsidRPr="00656633">
        <w:rPr>
          <w:rFonts w:ascii="Times New Roman" w:hAnsi="Times New Roman" w:cs="Times New Roman"/>
          <w:color w:val="auto"/>
          <w:sz w:val="24"/>
          <w:szCs w:val="24"/>
        </w:rPr>
        <w:t>itação e a proposta com o preço</w:t>
      </w:r>
      <w:r w:rsidRPr="00656633">
        <w:rPr>
          <w:rFonts w:ascii="Times New Roman" w:hAnsi="Times New Roman" w:cs="Times New Roman"/>
          <w:color w:val="auto"/>
          <w:sz w:val="24"/>
          <w:szCs w:val="24"/>
        </w:rPr>
        <w:t>, observado o disposto nos itens deste Edital.</w:t>
      </w:r>
      <w:bookmarkEnd w:id="14"/>
    </w:p>
    <w:p w14:paraId="67D9FE5F"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5" w:name="_Ref113968921"/>
      <w:r w:rsidRPr="00656633">
        <w:rPr>
          <w:rFonts w:ascii="Times New Roman" w:eastAsia="Times New Roman" w:hAnsi="Times New Roman" w:cs="Times New Roman"/>
          <w:color w:val="auto"/>
          <w:sz w:val="24"/>
          <w:szCs w:val="24"/>
        </w:rPr>
        <w:t>No cadastramento da proposta inicial, o licitante declarará, em campo próprio do sistema</w:t>
      </w:r>
      <w:r w:rsidR="00FD5E39" w:rsidRPr="00656633">
        <w:rPr>
          <w:rFonts w:ascii="Times New Roman" w:eastAsia="Times New Roman" w:hAnsi="Times New Roman" w:cs="Times New Roman"/>
          <w:color w:val="auto"/>
          <w:sz w:val="24"/>
          <w:szCs w:val="24"/>
        </w:rPr>
        <w:t xml:space="preserve"> e anexo a sua habilitação</w:t>
      </w:r>
      <w:r w:rsidRPr="00656633">
        <w:rPr>
          <w:rFonts w:ascii="Times New Roman" w:eastAsia="Times New Roman" w:hAnsi="Times New Roman" w:cs="Times New Roman"/>
          <w:color w:val="auto"/>
          <w:sz w:val="24"/>
          <w:szCs w:val="24"/>
        </w:rPr>
        <w:t>, que:</w:t>
      </w:r>
      <w:bookmarkEnd w:id="15"/>
    </w:p>
    <w:p w14:paraId="31006AF7" w14:textId="77777777" w:rsidR="003C7A23" w:rsidRPr="00656633" w:rsidRDefault="0071339A"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Está</w:t>
      </w:r>
      <w:r w:rsidR="003C7A23" w:rsidRPr="00656633">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78144125" w14:textId="77777777" w:rsidR="003C7A23" w:rsidRPr="00656633" w:rsidRDefault="00F14F66"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Não</w:t>
      </w:r>
      <w:r w:rsidR="003C7A23" w:rsidRPr="00656633">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9" w:anchor="art7" w:history="1">
        <w:r w:rsidR="003C7A23" w:rsidRPr="00656633">
          <w:rPr>
            <w:rStyle w:val="Hyperlink"/>
            <w:rFonts w:ascii="Times New Roman" w:hAnsi="Times New Roman" w:cs="Times New Roman"/>
            <w:color w:val="auto"/>
            <w:sz w:val="24"/>
            <w:szCs w:val="24"/>
          </w:rPr>
          <w:t>artigo 7°, XXXIII, da Constituição</w:t>
        </w:r>
      </w:hyperlink>
      <w:r w:rsidR="003C7A23" w:rsidRPr="00656633">
        <w:rPr>
          <w:rFonts w:ascii="Times New Roman" w:hAnsi="Times New Roman" w:cs="Times New Roman"/>
          <w:color w:val="auto"/>
          <w:sz w:val="24"/>
          <w:szCs w:val="24"/>
        </w:rPr>
        <w:t>;</w:t>
      </w:r>
    </w:p>
    <w:p w14:paraId="3C142A38" w14:textId="77777777" w:rsidR="003C7A23" w:rsidRPr="00656633" w:rsidRDefault="00F14F66"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Não</w:t>
      </w:r>
      <w:r w:rsidR="003C7A23" w:rsidRPr="00656633">
        <w:rPr>
          <w:rFonts w:ascii="Times New Roman" w:hAnsi="Times New Roman" w:cs="Times New Roman"/>
          <w:color w:val="auto"/>
          <w:sz w:val="24"/>
          <w:szCs w:val="24"/>
        </w:rPr>
        <w:t xml:space="preserve"> possui, em sua cadeia produtiva, empregados executando trabalho degradante ou forçado, observando o disposto nos </w:t>
      </w:r>
      <w:hyperlink r:id="rId20" w:history="1">
        <w:r w:rsidR="003C7A23" w:rsidRPr="00656633">
          <w:rPr>
            <w:rStyle w:val="Hyperlink"/>
            <w:rFonts w:ascii="Times New Roman" w:hAnsi="Times New Roman" w:cs="Times New Roman"/>
            <w:color w:val="auto"/>
            <w:sz w:val="24"/>
            <w:szCs w:val="24"/>
          </w:rPr>
          <w:t>incisos III e IV do art. 1º e no inciso III do art. 5º da Constituição Federal</w:t>
        </w:r>
      </w:hyperlink>
      <w:r w:rsidR="003C7A23" w:rsidRPr="00656633">
        <w:rPr>
          <w:rFonts w:ascii="Times New Roman" w:hAnsi="Times New Roman" w:cs="Times New Roman"/>
          <w:color w:val="auto"/>
          <w:sz w:val="24"/>
          <w:szCs w:val="24"/>
        </w:rPr>
        <w:t>;</w:t>
      </w:r>
    </w:p>
    <w:p w14:paraId="6CA470E5" w14:textId="77777777" w:rsidR="003C7A23" w:rsidRPr="00656633" w:rsidRDefault="00C41D97"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Cumpre</w:t>
      </w:r>
      <w:r w:rsidR="003C7A23" w:rsidRPr="00656633">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14:paraId="7B8BF72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lastRenderedPageBreak/>
        <w:t xml:space="preserve">O licitante organizado em cooperativa deverá declarar, ainda, em campo próprio do sistema eletrônico, que cumpre os requisitos estabelecidos no </w:t>
      </w:r>
      <w:hyperlink r:id="rId21" w:anchor="art16" w:history="1">
        <w:r w:rsidRPr="00656633">
          <w:rPr>
            <w:rStyle w:val="Hyperlink"/>
            <w:rFonts w:ascii="Times New Roman" w:hAnsi="Times New Roman" w:cs="Times New Roman"/>
            <w:color w:val="auto"/>
            <w:sz w:val="24"/>
            <w:szCs w:val="24"/>
          </w:rPr>
          <w:t>artigo 16 da Lei nº 14.133, de 2021</w:t>
        </w:r>
      </w:hyperlink>
      <w:r w:rsidRPr="00656633">
        <w:rPr>
          <w:rFonts w:ascii="Times New Roman" w:hAnsi="Times New Roman" w:cs="Times New Roman"/>
          <w:color w:val="auto"/>
          <w:sz w:val="24"/>
          <w:szCs w:val="24"/>
        </w:rPr>
        <w:t>.</w:t>
      </w:r>
    </w:p>
    <w:p w14:paraId="4394833B"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6" w:name="_Ref117000019"/>
      <w:r w:rsidRPr="00656633">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656633">
          <w:rPr>
            <w:rStyle w:val="Hyperlink"/>
            <w:rFonts w:ascii="Times New Roman" w:hAnsi="Times New Roman" w:cs="Times New Roman"/>
            <w:color w:val="auto"/>
            <w:sz w:val="24"/>
            <w:szCs w:val="24"/>
          </w:rPr>
          <w:t>artigo 3° da Lei Complementar nº 123, de 2006</w:t>
        </w:r>
      </w:hyperlink>
      <w:r w:rsidRPr="00656633">
        <w:rPr>
          <w:rFonts w:ascii="Times New Roman" w:hAnsi="Times New Roman" w:cs="Times New Roman"/>
          <w:color w:val="auto"/>
          <w:sz w:val="24"/>
          <w:szCs w:val="24"/>
        </w:rPr>
        <w:t xml:space="preserve">, estando apto a usufruir do tratamento favorecido estabelecido em seus </w:t>
      </w:r>
      <w:hyperlink r:id="rId23" w:anchor="art42" w:history="1">
        <w:r w:rsidRPr="00656633">
          <w:rPr>
            <w:rStyle w:val="Hyperlink"/>
            <w:rFonts w:ascii="Times New Roman" w:hAnsi="Times New Roman" w:cs="Times New Roman"/>
            <w:color w:val="auto"/>
            <w:sz w:val="24"/>
            <w:szCs w:val="24"/>
          </w:rPr>
          <w:t>arts. 42 a 49</w:t>
        </w:r>
      </w:hyperlink>
      <w:r w:rsidRPr="00656633">
        <w:rPr>
          <w:rFonts w:ascii="Times New Roman" w:hAnsi="Times New Roman" w:cs="Times New Roman"/>
          <w:color w:val="auto"/>
          <w:sz w:val="24"/>
          <w:szCs w:val="24"/>
        </w:rPr>
        <w:t xml:space="preserve">, observado o disposto nos </w:t>
      </w:r>
      <w:hyperlink r:id="rId24" w:anchor="art4§1" w:history="1">
        <w:r w:rsidRPr="00656633">
          <w:rPr>
            <w:rStyle w:val="Hyperlink"/>
            <w:rFonts w:ascii="Times New Roman" w:hAnsi="Times New Roman" w:cs="Times New Roman"/>
            <w:color w:val="auto"/>
            <w:sz w:val="24"/>
            <w:szCs w:val="24"/>
          </w:rPr>
          <w:t>§§ 1º ao 3º do art. 4º, da Lei n.º 14.133, de 2021.</w:t>
        </w:r>
        <w:bookmarkEnd w:id="16"/>
      </w:hyperlink>
    </w:p>
    <w:p w14:paraId="337B4AF9" w14:textId="77777777" w:rsidR="003C7A23" w:rsidRPr="00656633" w:rsidRDefault="00C41D97"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commentRangeStart w:id="17"/>
      <w:r w:rsidRPr="00656633">
        <w:rPr>
          <w:rFonts w:ascii="Times New Roman" w:hAnsi="Times New Roman" w:cs="Times New Roman"/>
          <w:color w:val="auto"/>
          <w:sz w:val="24"/>
          <w:szCs w:val="24"/>
        </w:rPr>
        <w:t>No</w:t>
      </w:r>
      <w:r w:rsidR="003C7A23" w:rsidRPr="00656633">
        <w:rPr>
          <w:rFonts w:ascii="Times New Roman" w:hAnsi="Times New Roman" w:cs="Times New Roman"/>
          <w:color w:val="auto"/>
          <w:sz w:val="24"/>
          <w:szCs w:val="24"/>
        </w:rPr>
        <w:t xml:space="preserve"> item exclusivo para participação de microempresas e empresas de pequeno porte, a assinalação do campo “não” impedirá o prosseguimento no certame, para aquele item;</w:t>
      </w:r>
    </w:p>
    <w:p w14:paraId="1BF7F273" w14:textId="77777777" w:rsidR="003C7A23" w:rsidRPr="00656633" w:rsidRDefault="00CB6E4D"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w:t>
      </w:r>
      <w:r w:rsidR="003C7A23" w:rsidRPr="00656633">
        <w:rPr>
          <w:rFonts w:ascii="Times New Roman" w:hAnsi="Times New Roman" w:cs="Times New Roman"/>
          <w:color w:val="auto"/>
          <w:sz w:val="24"/>
          <w:szCs w:val="24"/>
        </w:rPr>
        <w:t xml:space="preserve">os itens em que a participação não for exclusiva para microempresas e empresas de pequeno porte, a assinalação do campo “não” apenas produzirá o efeito de o licitante não ter direito ao tratamento favorecido previsto na </w:t>
      </w:r>
      <w:hyperlink r:id="rId25" w:history="1">
        <w:r w:rsidR="003C7A23" w:rsidRPr="00656633">
          <w:rPr>
            <w:rStyle w:val="Hyperlink"/>
            <w:rFonts w:ascii="Times New Roman" w:hAnsi="Times New Roman" w:cs="Times New Roman"/>
            <w:color w:val="auto"/>
            <w:sz w:val="24"/>
            <w:szCs w:val="24"/>
          </w:rPr>
          <w:t>Lei Complementar nº 123, de 2006</w:t>
        </w:r>
      </w:hyperlink>
      <w:r w:rsidR="003C7A23" w:rsidRPr="00656633">
        <w:rPr>
          <w:rFonts w:ascii="Times New Roman" w:hAnsi="Times New Roman" w:cs="Times New Roman"/>
          <w:color w:val="auto"/>
          <w:sz w:val="24"/>
          <w:szCs w:val="24"/>
        </w:rPr>
        <w:t>, mesmo que microempresa, empresa de pequeno porte ou sociedade cooperativa.</w:t>
      </w:r>
      <w:commentRangeEnd w:id="17"/>
      <w:r w:rsidR="00373E09" w:rsidRPr="00656633">
        <w:rPr>
          <w:rStyle w:val="Refdecomentrio"/>
          <w:rFonts w:ascii="Times New Roman" w:hAnsi="Times New Roman" w:cs="Times New Roman"/>
          <w:color w:val="auto"/>
          <w:sz w:val="24"/>
          <w:szCs w:val="24"/>
        </w:rPr>
        <w:commentReference w:id="17"/>
      </w:r>
    </w:p>
    <w:p w14:paraId="121CDDE7" w14:textId="76A26894"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falsidade da declaração de que trata os itens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_Ref113968921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4.4</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ou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_Ref117000019 \r \h </w:instrText>
      </w:r>
      <w:r w:rsidR="00F522F3" w:rsidRPr="00656633">
        <w:rPr>
          <w:rFonts w:ascii="Times New Roman" w:hAnsi="Times New Roman" w:cs="Times New Roman"/>
          <w:color w:val="auto"/>
          <w:sz w:val="24"/>
          <w:szCs w:val="24"/>
        </w:rPr>
        <w:instrText xml:space="preserve">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4.6</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sujeitará o licitante às sanções previstas na </w:t>
      </w:r>
      <w:hyperlink r:id="rId26" w:history="1">
        <w:r w:rsidRPr="00656633">
          <w:rPr>
            <w:rStyle w:val="Hyperlink"/>
            <w:rFonts w:ascii="Times New Roman" w:hAnsi="Times New Roman" w:cs="Times New Roman"/>
            <w:color w:val="auto"/>
            <w:sz w:val="24"/>
            <w:szCs w:val="24"/>
          </w:rPr>
          <w:t>Lei nº 14.133, de 2021</w:t>
        </w:r>
      </w:hyperlink>
      <w:r w:rsidRPr="00656633">
        <w:rPr>
          <w:rFonts w:ascii="Times New Roman" w:hAnsi="Times New Roman" w:cs="Times New Roman"/>
          <w:color w:val="auto"/>
          <w:sz w:val="24"/>
          <w:szCs w:val="24"/>
        </w:rPr>
        <w:t>, e neste Edital.</w:t>
      </w:r>
    </w:p>
    <w:p w14:paraId="78799C44"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C6CC321"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386AE85"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00E1DC97"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18" w:name="_Ref116992247"/>
      <w:r w:rsidRPr="00656633">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8"/>
    </w:p>
    <w:p w14:paraId="73D85023" w14:textId="77777777" w:rsidR="003C7A23" w:rsidRPr="00656633" w:rsidRDefault="00D579A9"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lastRenderedPageBreak/>
        <w:t>A</w:t>
      </w:r>
      <w:r w:rsidR="003C7A23" w:rsidRPr="00656633">
        <w:rPr>
          <w:rFonts w:ascii="Times New Roman" w:hAnsi="Times New Roman"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4C875344" w14:textId="77777777" w:rsidR="003C7A23" w:rsidRPr="00656633" w:rsidRDefault="00CB6E4D"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O</w:t>
      </w:r>
      <w:commentRangeStart w:id="19"/>
      <w:r w:rsidR="003C7A23" w:rsidRPr="00656633">
        <w:rPr>
          <w:rFonts w:ascii="Times New Roman" w:hAnsi="Times New Roman" w:cs="Times New Roman"/>
          <w:color w:val="auto"/>
          <w:sz w:val="24"/>
          <w:szCs w:val="24"/>
        </w:rPr>
        <w:t>s lances serão de envio automático pelo sistema, respeitado o valor final mínimo estabelecido e o intervalo de que trata o subitem acima.</w:t>
      </w:r>
      <w:commentRangeEnd w:id="19"/>
      <w:r w:rsidR="009F6F37" w:rsidRPr="00656633">
        <w:rPr>
          <w:rStyle w:val="Refdecomentrio"/>
          <w:rFonts w:ascii="Times New Roman" w:hAnsi="Times New Roman" w:cs="Times New Roman"/>
          <w:color w:val="auto"/>
          <w:sz w:val="24"/>
          <w:szCs w:val="24"/>
        </w:rPr>
        <w:commentReference w:id="19"/>
      </w:r>
    </w:p>
    <w:p w14:paraId="7E922327" w14:textId="77777777" w:rsidR="003C7A23" w:rsidRPr="00656633" w:rsidRDefault="00C41D97"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Valor</w:t>
      </w:r>
      <w:r w:rsidR="003C7A23" w:rsidRPr="00656633">
        <w:rPr>
          <w:rFonts w:ascii="Times New Roman" w:hAnsi="Times New Roman" w:cs="Times New Roman"/>
          <w:color w:val="auto"/>
          <w:sz w:val="24"/>
          <w:szCs w:val="24"/>
        </w:rPr>
        <w:t xml:space="preserve"> superior a lance já registrado pelo fornecedor no sistema, quando adotado o critério de julgamento por </w:t>
      </w:r>
      <w:r w:rsidR="00C55133" w:rsidRPr="00656633">
        <w:rPr>
          <w:rFonts w:ascii="Times New Roman" w:hAnsi="Times New Roman" w:cs="Times New Roman"/>
          <w:b/>
          <w:color w:val="auto"/>
          <w:sz w:val="24"/>
          <w:szCs w:val="24"/>
        </w:rPr>
        <w:t>MENOR PREÇO POR ITEM</w:t>
      </w:r>
      <w:r w:rsidR="003C7A23" w:rsidRPr="00656633">
        <w:rPr>
          <w:rFonts w:ascii="Times New Roman" w:hAnsi="Times New Roman" w:cs="Times New Roman"/>
          <w:color w:val="auto"/>
          <w:sz w:val="24"/>
          <w:szCs w:val="24"/>
        </w:rPr>
        <w:t>; e</w:t>
      </w:r>
    </w:p>
    <w:p w14:paraId="475B8C0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eastAsia="Times New Roman" w:hAnsi="Times New Roman" w:cs="Times New Roman"/>
          <w:color w:val="auto"/>
          <w:sz w:val="24"/>
          <w:szCs w:val="24"/>
        </w:rPr>
        <w:t xml:space="preserve">Caberá ao licitante interessado em participar da licitação </w:t>
      </w:r>
      <w:r w:rsidRPr="0065663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1E16A728" w14:textId="77777777" w:rsidR="00D939E9"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eastAsia="Times New Roman" w:hAnsi="Times New Roman" w:cs="Times New Roman"/>
          <w:color w:val="auto"/>
          <w:sz w:val="24"/>
          <w:szCs w:val="24"/>
        </w:rPr>
        <w:t xml:space="preserve">O licitante deverá </w:t>
      </w:r>
      <w:r w:rsidRPr="00656633">
        <w:rPr>
          <w:rFonts w:ascii="Times New Roman" w:hAnsi="Times New Roman" w:cs="Times New Roman"/>
          <w:color w:val="auto"/>
          <w:sz w:val="24"/>
          <w:szCs w:val="24"/>
        </w:rPr>
        <w:t>comunicar imediatamente ao provedor do sistema qualquer acontecimento que possa comprometer o sigilo ou a segurança, para imediato bloqueio de acesso.</w:t>
      </w:r>
    </w:p>
    <w:p w14:paraId="66176420" w14:textId="77777777" w:rsidR="003C7A23" w:rsidRPr="00656633" w:rsidRDefault="00AA5D18" w:rsidP="00FD5E39">
      <w:pPr>
        <w:tabs>
          <w:tab w:val="left" w:pos="284"/>
        </w:tabs>
        <w:ind w:left="142" w:firstLine="0"/>
        <w:rPr>
          <w:rFonts w:ascii="Times New Roman" w:hAnsi="Times New Roman" w:cs="Times New Roman"/>
        </w:rPr>
      </w:pPr>
      <w:bookmarkStart w:id="20" w:name="_Toc122606106"/>
      <w:r w:rsidRPr="00656633">
        <w:rPr>
          <w:rFonts w:ascii="Times New Roman" w:hAnsi="Times New Roman" w:cs="Times New Roman"/>
        </w:rPr>
        <w:t>4</w:t>
      </w:r>
      <w:r w:rsidRPr="00656633">
        <w:rPr>
          <w:rFonts w:ascii="Times New Roman" w:hAnsi="Times New Roman" w:cs="Times New Roman"/>
          <w:b/>
        </w:rPr>
        <w:t xml:space="preserve">. </w:t>
      </w:r>
      <w:r w:rsidR="003C7A23" w:rsidRPr="00656633">
        <w:rPr>
          <w:rFonts w:ascii="Times New Roman" w:hAnsi="Times New Roman" w:cs="Times New Roman"/>
          <w:b/>
        </w:rPr>
        <w:t>DO PREENCHIMENTO DA PROPOSTA</w:t>
      </w:r>
      <w:bookmarkEnd w:id="20"/>
    </w:p>
    <w:p w14:paraId="2A68FB1D"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O licitante deverá enviar sua proposta mediante o preenchimento, no sistema eletrônico, dos seguintes campos:</w:t>
      </w:r>
    </w:p>
    <w:p w14:paraId="1876590F"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Valor unitário e total do item;</w:t>
      </w:r>
    </w:p>
    <w:p w14:paraId="0F435FE8" w14:textId="77777777" w:rsidR="003230A8" w:rsidRPr="00656633" w:rsidRDefault="003230A8" w:rsidP="00FD5E39">
      <w:pPr>
        <w:pStyle w:val="Nivel3"/>
        <w:tabs>
          <w:tab w:val="left" w:pos="284"/>
          <w:tab w:val="left" w:pos="567"/>
        </w:tabs>
        <w:ind w:left="142"/>
        <w:rPr>
          <w:rFonts w:ascii="Times New Roman" w:hAnsi="Times New Roman" w:cs="Times New Roman"/>
          <w:b/>
          <w:color w:val="auto"/>
          <w:sz w:val="24"/>
          <w:szCs w:val="24"/>
        </w:rPr>
      </w:pPr>
      <w:r w:rsidRPr="00656633">
        <w:rPr>
          <w:rFonts w:ascii="Times New Roman" w:hAnsi="Times New Roman" w:cs="Times New Roman"/>
          <w:b/>
          <w:color w:val="auto"/>
          <w:sz w:val="24"/>
          <w:szCs w:val="24"/>
        </w:rPr>
        <w:t>Marca;</w:t>
      </w:r>
    </w:p>
    <w:p w14:paraId="26C2F763"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Fabricante;</w:t>
      </w:r>
    </w:p>
    <w:p w14:paraId="20995BF8"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66A0C1D"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Todas as especificações do objeto contidas na proposta vinculam a Contratada.</w:t>
      </w:r>
    </w:p>
    <w:p w14:paraId="1D5F9844"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no fornecimento dos bens.</w:t>
      </w:r>
    </w:p>
    <w:p w14:paraId="77613979"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7E6CFD0" w14:textId="77777777" w:rsidR="003230A8" w:rsidRPr="00656633" w:rsidRDefault="003230A8" w:rsidP="00FD5E39">
      <w:pPr>
        <w:pStyle w:val="Nivel3"/>
        <w:tabs>
          <w:tab w:val="left" w:pos="284"/>
          <w:tab w:val="left" w:pos="567"/>
        </w:tabs>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O prazo de validade da proposta não será inferior a 60 (sessenta) dias, a contar da data de sua apresentação.</w:t>
      </w:r>
    </w:p>
    <w:p w14:paraId="1CBF5E51"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749217A6"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23A22D6C"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w:t>
      </w:r>
      <w:r w:rsidR="006B1216" w:rsidRPr="00656633">
        <w:rPr>
          <w:rFonts w:ascii="Times New Roman" w:hAnsi="Times New Roman" w:cs="Times New Roman"/>
          <w:color w:val="auto"/>
          <w:sz w:val="24"/>
          <w:szCs w:val="24"/>
        </w:rPr>
        <w:t>mentos, ferramentas</w:t>
      </w:r>
      <w:r w:rsidRPr="00656633">
        <w:rPr>
          <w:rFonts w:ascii="Times New Roman" w:hAnsi="Times New Roman" w:cs="Times New Roman"/>
          <w:color w:val="auto"/>
          <w:sz w:val="24"/>
          <w:szCs w:val="24"/>
        </w:rPr>
        <w:t xml:space="preserve"> necessários, em quantidades e qualidades adequadas à perfeita execução contratual, promovendo, quando requerido, sua substituição.</w:t>
      </w:r>
    </w:p>
    <w:p w14:paraId="1FB5544A"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21"/>
      <w:r w:rsidRPr="00656633">
        <w:rPr>
          <w:rFonts w:ascii="Times New Roman" w:hAnsi="Times New Roman" w:cs="Times New Roman"/>
          <w:color w:val="auto"/>
          <w:sz w:val="24"/>
          <w:szCs w:val="24"/>
        </w:rPr>
        <w:t xml:space="preserve">O prazo de validade da proposta não será inferior a </w:t>
      </w:r>
      <w:r w:rsidRPr="00656633">
        <w:rPr>
          <w:rFonts w:ascii="Times New Roman" w:hAnsi="Times New Roman" w:cs="Times New Roman"/>
          <w:b/>
          <w:bCs/>
          <w:color w:val="auto"/>
          <w:sz w:val="24"/>
          <w:szCs w:val="24"/>
        </w:rPr>
        <w:t>60 (sessenta)</w:t>
      </w:r>
      <w:r w:rsidRPr="00656633">
        <w:rPr>
          <w:rFonts w:ascii="Times New Roman" w:hAnsi="Times New Roman" w:cs="Times New Roman"/>
          <w:color w:val="auto"/>
          <w:sz w:val="24"/>
          <w:szCs w:val="24"/>
        </w:rPr>
        <w:t xml:space="preserve"> dias</w:t>
      </w:r>
      <w:r w:rsidRPr="00656633">
        <w:rPr>
          <w:rFonts w:ascii="Times New Roman" w:hAnsi="Times New Roman" w:cs="Times New Roman"/>
          <w:b/>
          <w:color w:val="auto"/>
          <w:sz w:val="24"/>
          <w:szCs w:val="24"/>
        </w:rPr>
        <w:t>,</w:t>
      </w:r>
      <w:r w:rsidRPr="00656633">
        <w:rPr>
          <w:rFonts w:ascii="Times New Roman" w:hAnsi="Times New Roman" w:cs="Times New Roman"/>
          <w:color w:val="auto"/>
          <w:sz w:val="24"/>
          <w:szCs w:val="24"/>
        </w:rPr>
        <w:t xml:space="preserve"> a contar da data de sua apresentação.</w:t>
      </w:r>
      <w:commentRangeEnd w:id="21"/>
      <w:r w:rsidR="00F878A6" w:rsidRPr="00656633">
        <w:rPr>
          <w:rStyle w:val="Refdecomentrio"/>
          <w:rFonts w:ascii="Times New Roman" w:hAnsi="Times New Roman" w:cs="Times New Roman"/>
          <w:color w:val="auto"/>
          <w:sz w:val="24"/>
          <w:szCs w:val="24"/>
        </w:rPr>
        <w:commentReference w:id="21"/>
      </w:r>
    </w:p>
    <w:p w14:paraId="0A6F5C6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6D3778E8"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4.9.</w:t>
      </w:r>
    </w:p>
    <w:p w14:paraId="042658AB"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7" w:history="1">
        <w:r w:rsidRPr="00656633">
          <w:rPr>
            <w:rStyle w:val="Hyperlink"/>
            <w:rFonts w:ascii="Times New Roman" w:hAnsi="Times New Roman" w:cs="Times New Roman"/>
            <w:color w:val="auto"/>
            <w:sz w:val="24"/>
            <w:szCs w:val="24"/>
          </w:rPr>
          <w:t>art. 71, inciso IX, da Constituição</w:t>
        </w:r>
      </w:hyperlink>
      <w:r w:rsidRPr="00656633">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4E243950" w14:textId="77777777" w:rsidR="003C7A23" w:rsidRPr="00656633" w:rsidRDefault="00AA5D18" w:rsidP="00FD5E39">
      <w:pPr>
        <w:pStyle w:val="Nivel01"/>
        <w:tabs>
          <w:tab w:val="left" w:pos="284"/>
        </w:tabs>
        <w:spacing w:beforeLines="120" w:before="288" w:afterLines="120" w:after="288" w:line="312" w:lineRule="auto"/>
        <w:ind w:left="142" w:firstLine="0"/>
        <w:rPr>
          <w:rFonts w:ascii="Times New Roman" w:hAnsi="Times New Roman" w:cs="Times New Roman"/>
          <w:sz w:val="24"/>
          <w:szCs w:val="24"/>
        </w:rPr>
      </w:pPr>
      <w:bookmarkStart w:id="22" w:name="_Toc122606107"/>
      <w:bookmarkStart w:id="23" w:name="_Hlk114646655"/>
      <w:r w:rsidRPr="00656633">
        <w:rPr>
          <w:rFonts w:ascii="Times New Roman" w:hAnsi="Times New Roman" w:cs="Times New Roman"/>
          <w:sz w:val="24"/>
          <w:szCs w:val="24"/>
        </w:rPr>
        <w:t xml:space="preserve"> </w:t>
      </w:r>
      <w:r w:rsidR="003C7A23" w:rsidRPr="00656633">
        <w:rPr>
          <w:rFonts w:ascii="Times New Roman" w:hAnsi="Times New Roman" w:cs="Times New Roman"/>
          <w:sz w:val="24"/>
          <w:szCs w:val="24"/>
        </w:rPr>
        <w:t>DA ABERTURA DA SESSÃO, CLASSIFICAÇÃO DAS PROPOSTAS E FORMULAÇÃO DE LANCES</w:t>
      </w:r>
      <w:bookmarkEnd w:id="22"/>
      <w:r w:rsidR="00F14F66" w:rsidRPr="00656633">
        <w:rPr>
          <w:rFonts w:ascii="Times New Roman" w:hAnsi="Times New Roman" w:cs="Times New Roman"/>
          <w:sz w:val="24"/>
          <w:szCs w:val="24"/>
        </w:rPr>
        <w:t>.</w:t>
      </w:r>
    </w:p>
    <w:p w14:paraId="5EB79DCF"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abertura da presente licitação dar-se-á </w:t>
      </w:r>
      <w:r w:rsidR="00FD5E39" w:rsidRPr="00656633">
        <w:rPr>
          <w:rFonts w:ascii="Times New Roman" w:hAnsi="Times New Roman" w:cs="Times New Roman"/>
          <w:color w:val="auto"/>
          <w:sz w:val="24"/>
          <w:szCs w:val="24"/>
        </w:rPr>
        <w:t xml:space="preserve">pelo comando do condutor do recesso e sera encerradea </w:t>
      </w:r>
      <w:r w:rsidRPr="00656633">
        <w:rPr>
          <w:rFonts w:ascii="Times New Roman" w:hAnsi="Times New Roman" w:cs="Times New Roman"/>
          <w:color w:val="auto"/>
          <w:sz w:val="24"/>
          <w:szCs w:val="24"/>
        </w:rPr>
        <w:t>automaticamente em sessão pública, por meio de sistema eletrônico, na data, horário e local indicados neste Edital.</w:t>
      </w:r>
    </w:p>
    <w:p w14:paraId="452DEFAE"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E50CC1E"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Será desclassificada a propo</w:t>
      </w:r>
      <w:r w:rsidR="00FD5E39" w:rsidRPr="00656633">
        <w:rPr>
          <w:rFonts w:ascii="Times New Roman" w:hAnsi="Times New Roman" w:cs="Times New Roman"/>
          <w:color w:val="auto"/>
          <w:sz w:val="24"/>
          <w:szCs w:val="24"/>
        </w:rPr>
        <w:t>sta que identifique o licitante na plataforma</w:t>
      </w:r>
    </w:p>
    <w:p w14:paraId="4CB34F93"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desclassificação será sempre fundamentada e registrada no sistema, com acompanhamento em tempo real por todos os participantes.</w:t>
      </w:r>
    </w:p>
    <w:p w14:paraId="1600887B"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não desclassificação da proposta não impede o seu julgamento definitivo em sentido contrário, levado a efeito na fase de aceitação.</w:t>
      </w:r>
    </w:p>
    <w:p w14:paraId="2D80948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 sistema ordenará automaticamente as propostas classificadas</w:t>
      </w:r>
      <w:r w:rsidR="00FD5E39" w:rsidRPr="00656633">
        <w:rPr>
          <w:rFonts w:ascii="Times New Roman" w:hAnsi="Times New Roman" w:cs="Times New Roman"/>
          <w:color w:val="auto"/>
          <w:sz w:val="24"/>
          <w:szCs w:val="24"/>
        </w:rPr>
        <w:t xml:space="preserve"> em primeiro lugar</w:t>
      </w:r>
      <w:r w:rsidRPr="00656633">
        <w:rPr>
          <w:rFonts w:ascii="Times New Roman" w:hAnsi="Times New Roman" w:cs="Times New Roman"/>
          <w:color w:val="auto"/>
          <w:sz w:val="24"/>
          <w:szCs w:val="24"/>
        </w:rPr>
        <w:t xml:space="preserve">, </w:t>
      </w:r>
      <w:r w:rsidR="00FD5E39" w:rsidRPr="00656633">
        <w:rPr>
          <w:rFonts w:ascii="Times New Roman" w:hAnsi="Times New Roman" w:cs="Times New Roman"/>
          <w:color w:val="auto"/>
          <w:sz w:val="24"/>
          <w:szCs w:val="24"/>
        </w:rPr>
        <w:t xml:space="preserve"> mas não empede </w:t>
      </w:r>
      <w:r w:rsidRPr="00656633">
        <w:rPr>
          <w:rFonts w:ascii="Times New Roman" w:hAnsi="Times New Roman" w:cs="Times New Roman"/>
          <w:color w:val="auto"/>
          <w:sz w:val="24"/>
          <w:szCs w:val="24"/>
        </w:rPr>
        <w:t xml:space="preserve">que </w:t>
      </w:r>
      <w:r w:rsidR="00FD5E39" w:rsidRPr="00656633">
        <w:rPr>
          <w:rFonts w:ascii="Times New Roman" w:hAnsi="Times New Roman" w:cs="Times New Roman"/>
          <w:color w:val="auto"/>
          <w:sz w:val="24"/>
          <w:szCs w:val="24"/>
        </w:rPr>
        <w:t xml:space="preserve"> as demais possam </w:t>
      </w:r>
      <w:r w:rsidRPr="00656633">
        <w:rPr>
          <w:rFonts w:ascii="Times New Roman" w:hAnsi="Times New Roman" w:cs="Times New Roman"/>
          <w:color w:val="auto"/>
          <w:sz w:val="24"/>
          <w:szCs w:val="24"/>
        </w:rPr>
        <w:t xml:space="preserve"> participar</w:t>
      </w:r>
      <w:r w:rsidR="00FD5E39" w:rsidRPr="00656633">
        <w:rPr>
          <w:rFonts w:ascii="Times New Roman" w:hAnsi="Times New Roman" w:cs="Times New Roman"/>
          <w:color w:val="auto"/>
          <w:sz w:val="24"/>
          <w:szCs w:val="24"/>
        </w:rPr>
        <w:t>em</w:t>
      </w:r>
      <w:r w:rsidRPr="00656633">
        <w:rPr>
          <w:rFonts w:ascii="Times New Roman" w:hAnsi="Times New Roman" w:cs="Times New Roman"/>
          <w:color w:val="auto"/>
          <w:sz w:val="24"/>
          <w:szCs w:val="24"/>
        </w:rPr>
        <w:t xml:space="preserve"> da fase de lances.</w:t>
      </w:r>
    </w:p>
    <w:p w14:paraId="38CDC6B8"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 sistema disponibilizará campo próprio para troca de mensagens entre o Pregoeiro e os licitantes.</w:t>
      </w:r>
    </w:p>
    <w:p w14:paraId="494D60FA"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388E3262"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b/>
          <w:color w:val="auto"/>
          <w:sz w:val="24"/>
          <w:szCs w:val="24"/>
        </w:rPr>
      </w:pPr>
      <w:commentRangeStart w:id="24"/>
      <w:r w:rsidRPr="00656633">
        <w:rPr>
          <w:rFonts w:ascii="Times New Roman" w:hAnsi="Times New Roman" w:cs="Times New Roman"/>
          <w:color w:val="auto"/>
          <w:sz w:val="24"/>
          <w:szCs w:val="24"/>
        </w:rPr>
        <w:t xml:space="preserve">O lance deverá ser ofertado pelo valor </w:t>
      </w:r>
      <w:r w:rsidRPr="00656633">
        <w:rPr>
          <w:rFonts w:ascii="Times New Roman" w:hAnsi="Times New Roman" w:cs="Times New Roman"/>
          <w:b/>
          <w:color w:val="auto"/>
          <w:sz w:val="24"/>
          <w:szCs w:val="24"/>
        </w:rPr>
        <w:t>[unitário].</w:t>
      </w:r>
      <w:commentRangeEnd w:id="24"/>
      <w:r w:rsidR="003A6388" w:rsidRPr="00656633">
        <w:rPr>
          <w:rStyle w:val="Refdecomentrio"/>
          <w:rFonts w:ascii="Times New Roman" w:hAnsi="Times New Roman" w:cs="Times New Roman"/>
          <w:b/>
          <w:color w:val="auto"/>
          <w:sz w:val="24"/>
          <w:szCs w:val="24"/>
        </w:rPr>
        <w:commentReference w:id="24"/>
      </w:r>
    </w:p>
    <w:p w14:paraId="422FB218"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AD00A0D"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licitante somente poderá oferecer lance </w:t>
      </w:r>
      <w:r w:rsidRPr="00656633">
        <w:rPr>
          <w:rFonts w:ascii="Times New Roman" w:hAnsi="Times New Roman" w:cs="Times New Roman"/>
          <w:i/>
          <w:color w:val="auto"/>
          <w:sz w:val="24"/>
          <w:szCs w:val="24"/>
        </w:rPr>
        <w:t>de valor</w:t>
      </w:r>
      <w:r w:rsidRPr="00656633">
        <w:rPr>
          <w:rFonts w:ascii="Times New Roman" w:hAnsi="Times New Roman" w:cs="Times New Roman"/>
          <w:color w:val="auto"/>
          <w:sz w:val="24"/>
          <w:szCs w:val="24"/>
        </w:rPr>
        <w:t xml:space="preserve"> </w:t>
      </w:r>
      <w:r w:rsidRPr="00656633">
        <w:rPr>
          <w:rFonts w:ascii="Times New Roman" w:hAnsi="Times New Roman" w:cs="Times New Roman"/>
          <w:i/>
          <w:color w:val="auto"/>
          <w:sz w:val="24"/>
          <w:szCs w:val="24"/>
        </w:rPr>
        <w:t>inferior</w:t>
      </w:r>
      <w:r w:rsidRPr="00656633">
        <w:rPr>
          <w:rFonts w:ascii="Times New Roman" w:hAnsi="Times New Roman" w:cs="Times New Roman"/>
          <w:color w:val="auto"/>
          <w:sz w:val="24"/>
          <w:szCs w:val="24"/>
        </w:rPr>
        <w:t xml:space="preserve"> ao último por ele ofertado e registrado pelo sistema. </w:t>
      </w:r>
    </w:p>
    <w:p w14:paraId="5A1E6B9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licitante </w:t>
      </w:r>
      <w:r w:rsidR="00C30EBA" w:rsidRPr="00656633">
        <w:rPr>
          <w:rFonts w:ascii="Times New Roman" w:hAnsi="Times New Roman" w:cs="Times New Roman"/>
          <w:color w:val="auto"/>
          <w:sz w:val="24"/>
          <w:szCs w:val="24"/>
        </w:rPr>
        <w:t>poderá solicitar a exclusão do</w:t>
      </w:r>
      <w:r w:rsidRPr="00656633">
        <w:rPr>
          <w:rFonts w:ascii="Times New Roman" w:hAnsi="Times New Roman" w:cs="Times New Roman"/>
          <w:color w:val="auto"/>
          <w:sz w:val="24"/>
          <w:szCs w:val="24"/>
        </w:rPr>
        <w:t xml:space="preserve"> seu último lance ofertado, no intervalo de quinze segundos após o registro no sistema, na hipótese de lance inconsistente ou inexequível.</w:t>
      </w:r>
    </w:p>
    <w:p w14:paraId="5C116128"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25"/>
      <w:r w:rsidRPr="00656633">
        <w:rPr>
          <w:rFonts w:ascii="Times New Roman" w:hAnsi="Times New Roman" w:cs="Times New Roman"/>
          <w:color w:val="auto"/>
          <w:sz w:val="24"/>
          <w:szCs w:val="24"/>
        </w:rPr>
        <w:t>O procedimento seguirá de acordo com o modo de disputa adotado.</w:t>
      </w:r>
      <w:commentRangeEnd w:id="25"/>
      <w:r w:rsidR="002E590E" w:rsidRPr="00656633">
        <w:rPr>
          <w:rStyle w:val="Refdecomentrio"/>
          <w:rFonts w:ascii="Times New Roman" w:hAnsi="Times New Roman" w:cs="Times New Roman"/>
          <w:color w:val="auto"/>
          <w:sz w:val="24"/>
          <w:szCs w:val="24"/>
        </w:rPr>
        <w:commentReference w:id="25"/>
      </w:r>
    </w:p>
    <w:p w14:paraId="21C9205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26" w:name="_Hlk113697759"/>
      <w:r w:rsidRPr="00656633">
        <w:rPr>
          <w:rFonts w:ascii="Times New Roman" w:hAnsi="Times New Roman" w:cs="Times New Roman"/>
          <w:color w:val="auto"/>
          <w:sz w:val="24"/>
          <w:szCs w:val="24"/>
        </w:rPr>
        <w:t>Caso seja adotado para o envio de lances no pregão eletrônico o modo de disputa “aberto”, os licitantes apresentarão lances públicos e sucessivos, com prorrogações.</w:t>
      </w:r>
    </w:p>
    <w:p w14:paraId="3BE95C4D"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iCs/>
          <w:color w:val="auto"/>
          <w:sz w:val="24"/>
          <w:szCs w:val="24"/>
        </w:rPr>
      </w:pPr>
      <w:bookmarkStart w:id="27" w:name="_Hlk113697816"/>
      <w:bookmarkEnd w:id="26"/>
      <w:r w:rsidRPr="00656633">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286DB81"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iCs/>
          <w:color w:val="auto"/>
          <w:sz w:val="24"/>
          <w:szCs w:val="24"/>
        </w:rPr>
      </w:pPr>
      <w:r w:rsidRPr="00656633">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0A9F9C10"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iCs/>
          <w:color w:val="auto"/>
          <w:sz w:val="24"/>
          <w:szCs w:val="24"/>
        </w:rPr>
      </w:pPr>
      <w:r w:rsidRPr="00656633">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2832CE2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01AC14A"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b/>
          <w:color w:val="auto"/>
          <w:sz w:val="24"/>
          <w:szCs w:val="24"/>
        </w:rPr>
      </w:pPr>
      <w:r w:rsidRPr="00656633">
        <w:rPr>
          <w:rFonts w:ascii="Times New Roman" w:hAnsi="Times New Roman" w:cs="Times New Roman"/>
          <w:color w:val="auto"/>
          <w:sz w:val="24"/>
          <w:szCs w:val="24"/>
        </w:rPr>
        <w:t>Após o reinício previsto no item supra, os licitantes serão convocados para apresentar lances intermediários.</w:t>
      </w:r>
      <w:bookmarkStart w:id="28" w:name="_Hlk113631522"/>
      <w:bookmarkEnd w:id="27"/>
    </w:p>
    <w:bookmarkEnd w:id="28"/>
    <w:p w14:paraId="5D760165"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320693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5D704D0C"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bookmarkStart w:id="29" w:name="_Hlk113698144"/>
      <w:r w:rsidRPr="00656633">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9"/>
    <w:p w14:paraId="3848B3CE"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Não havendo pelo menos 3 (três) propostas nas condições definidas no item, poderão os licitantes que apresentaram as três melhores propostas, consideradas as empatadas, oferecer novos lances sucessivos.</w:t>
      </w:r>
    </w:p>
    <w:p w14:paraId="5826B5A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012F2D9"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1FB575B"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25326CF"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B04AA7E"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Após o reinício previsto no subitem supra, os licitantes serão convocados para apresentar lances intermediários.  </w:t>
      </w:r>
    </w:p>
    <w:p w14:paraId="3D0D6EB4"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Após o término dos prazos estabelecidos nos subitens anteriores, o sistema ordenará e divulgará os lances segundo a ordem crescente de valores</w:t>
      </w:r>
      <w:r w:rsidRPr="00656633">
        <w:rPr>
          <w:rFonts w:ascii="Times New Roman" w:hAnsi="Times New Roman" w:cs="Times New Roman"/>
          <w:i/>
          <w:iCs/>
          <w:color w:val="auto"/>
          <w:sz w:val="24"/>
          <w:szCs w:val="24"/>
        </w:rPr>
        <w:t>.</w:t>
      </w:r>
    </w:p>
    <w:p w14:paraId="475CBB71"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4B8FC5E7"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Durante o transcurso da sessão pública, os licitantes serão informados, em tempo real, do </w:t>
      </w:r>
      <w:r w:rsidR="00C55133" w:rsidRPr="00656633">
        <w:rPr>
          <w:rFonts w:ascii="Times New Roman" w:hAnsi="Times New Roman" w:cs="Times New Roman"/>
          <w:b/>
          <w:color w:val="auto"/>
          <w:sz w:val="24"/>
          <w:szCs w:val="24"/>
        </w:rPr>
        <w:t>MENOR PREÇO POR ITEM</w:t>
      </w:r>
      <w:r w:rsidR="00C55133"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t xml:space="preserve">registrado, vedada a identificação do licitante. </w:t>
      </w:r>
    </w:p>
    <w:p w14:paraId="65A7FF50"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78FA9C71"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415088F9"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Caso o licitante não apresente lances, concorrerá com o valor de sua proposta.</w:t>
      </w:r>
    </w:p>
    <w:p w14:paraId="49A37DEA"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656633">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8" w:anchor="art44" w:history="1">
        <w:r w:rsidRPr="00656633">
          <w:rPr>
            <w:rStyle w:val="Hyperlink"/>
            <w:rFonts w:ascii="Times New Roman" w:eastAsia="Zurich BT" w:hAnsi="Times New Roman" w:cs="Times New Roman"/>
            <w:color w:val="auto"/>
            <w:sz w:val="24"/>
            <w:szCs w:val="24"/>
          </w:rPr>
          <w:t>arts. 44 e 45 da Lei Complementar nº 123, de 2006</w:t>
        </w:r>
      </w:hyperlink>
      <w:r w:rsidRPr="00656633">
        <w:rPr>
          <w:rFonts w:ascii="Times New Roman" w:eastAsia="Zurich BT" w:hAnsi="Times New Roman" w:cs="Times New Roman"/>
          <w:color w:val="auto"/>
          <w:sz w:val="24"/>
          <w:szCs w:val="24"/>
        </w:rPr>
        <w:t xml:space="preserve">, regulamentada pelo </w:t>
      </w:r>
      <w:hyperlink r:id="rId29" w:history="1">
        <w:r w:rsidRPr="00656633">
          <w:rPr>
            <w:rStyle w:val="Hyperlink"/>
            <w:rFonts w:ascii="Times New Roman" w:eastAsia="Zurich BT" w:hAnsi="Times New Roman" w:cs="Times New Roman"/>
            <w:color w:val="auto"/>
            <w:sz w:val="24"/>
            <w:szCs w:val="24"/>
          </w:rPr>
          <w:t>Decreto nº 8.538, de 2015</w:t>
        </w:r>
      </w:hyperlink>
      <w:r w:rsidRPr="00656633">
        <w:rPr>
          <w:rFonts w:ascii="Times New Roman" w:eastAsia="Zurich BT" w:hAnsi="Times New Roman" w:cs="Times New Roman"/>
          <w:color w:val="auto"/>
          <w:sz w:val="24"/>
          <w:szCs w:val="24"/>
        </w:rPr>
        <w:t>.</w:t>
      </w:r>
    </w:p>
    <w:p w14:paraId="20226276"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Nessas condições, as propostas de </w:t>
      </w:r>
      <w:r w:rsidRPr="00656633">
        <w:rPr>
          <w:rFonts w:ascii="Times New Roman" w:eastAsia="Zurich BT" w:hAnsi="Times New Roman" w:cs="Times New Roman"/>
          <w:color w:val="auto"/>
          <w:sz w:val="24"/>
          <w:szCs w:val="24"/>
        </w:rPr>
        <w:t xml:space="preserve">microempresas e empresas de pequeno porte </w:t>
      </w:r>
      <w:r w:rsidRPr="00656633">
        <w:rPr>
          <w:rFonts w:ascii="Times New Roman" w:hAnsi="Times New Roman" w:cs="Times New Roman"/>
          <w:color w:val="auto"/>
          <w:sz w:val="24"/>
          <w:szCs w:val="24"/>
        </w:rPr>
        <w:t>que se encontrarem na faixa de até 5% (cinco por cento) acima da melhor proposta ou melhor lance serão consideradas empatadas com a primeira colocada.</w:t>
      </w:r>
    </w:p>
    <w:p w14:paraId="62280449"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393FEF"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Caso a </w:t>
      </w:r>
      <w:r w:rsidRPr="00656633">
        <w:rPr>
          <w:rFonts w:ascii="Times New Roman" w:eastAsia="Zurich BT" w:hAnsi="Times New Roman" w:cs="Times New Roman"/>
          <w:color w:val="auto"/>
          <w:sz w:val="24"/>
          <w:szCs w:val="24"/>
        </w:rPr>
        <w:t>microempresa ou a empresa de pequeno porte</w:t>
      </w:r>
      <w:r w:rsidRPr="00656633">
        <w:rPr>
          <w:rFonts w:ascii="Times New Roman" w:hAnsi="Times New Roman" w:cs="Times New Roman"/>
          <w:color w:val="auto"/>
          <w:sz w:val="24"/>
          <w:szCs w:val="24"/>
        </w:rPr>
        <w:t xml:space="preserve"> melhor classificada desista ou não se manifeste no prazo estabelecido, serão convocadas as demais licitantes </w:t>
      </w:r>
      <w:r w:rsidRPr="00656633">
        <w:rPr>
          <w:rFonts w:ascii="Times New Roman" w:eastAsia="Zurich BT" w:hAnsi="Times New Roman" w:cs="Times New Roman"/>
          <w:color w:val="auto"/>
          <w:sz w:val="24"/>
          <w:szCs w:val="24"/>
        </w:rPr>
        <w:t>microempresa e empresa de pequeno porte</w:t>
      </w:r>
      <w:r w:rsidRPr="00656633">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13567E6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83B1ECF"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Havendo eventual empate entre propostas ou lances, o critério de desempate será aquele previsto no </w:t>
      </w:r>
      <w:hyperlink r:id="rId30" w:anchor="art60" w:history="1">
        <w:r w:rsidRPr="00656633">
          <w:rPr>
            <w:rStyle w:val="Hyperlink"/>
            <w:rFonts w:ascii="Times New Roman" w:eastAsia="Arial" w:hAnsi="Times New Roman" w:cs="Times New Roman"/>
            <w:color w:val="auto"/>
            <w:sz w:val="24"/>
            <w:szCs w:val="24"/>
          </w:rPr>
          <w:t>art</w:t>
        </w:r>
        <w:r w:rsidRPr="00656633">
          <w:rPr>
            <w:rStyle w:val="Hyperlink"/>
            <w:rFonts w:ascii="Times New Roman" w:hAnsi="Times New Roman" w:cs="Times New Roman"/>
            <w:color w:val="auto"/>
            <w:sz w:val="24"/>
            <w:szCs w:val="24"/>
          </w:rPr>
          <w:t>. 60 da Lei nº 14.133, de 2021</w:t>
        </w:r>
      </w:hyperlink>
      <w:r w:rsidRPr="00656633">
        <w:rPr>
          <w:rFonts w:ascii="Times New Roman" w:hAnsi="Times New Roman" w:cs="Times New Roman"/>
          <w:color w:val="auto"/>
          <w:sz w:val="24"/>
          <w:szCs w:val="24"/>
        </w:rPr>
        <w:t>, nesta ordem:</w:t>
      </w:r>
    </w:p>
    <w:p w14:paraId="0F19E7A9"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r w:rsidRPr="00656633">
        <w:rPr>
          <w:rFonts w:ascii="Times New Roman" w:hAnsi="Times New Roman" w:cs="Times New Roman"/>
          <w:sz w:val="24"/>
          <w:szCs w:val="24"/>
        </w:rPr>
        <w:t>Disputa</w:t>
      </w:r>
      <w:r w:rsidR="003C7A23" w:rsidRPr="00656633">
        <w:rPr>
          <w:rFonts w:ascii="Times New Roman" w:hAnsi="Times New Roman" w:cs="Times New Roman"/>
          <w:sz w:val="24"/>
          <w:szCs w:val="24"/>
        </w:rPr>
        <w:t xml:space="preserve"> final, hipótese em que os licitantes empatados poderão apresentar nova proposta em ato contínuo à classificação;</w:t>
      </w:r>
    </w:p>
    <w:p w14:paraId="6FD8E6A1"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r w:rsidRPr="00656633">
        <w:rPr>
          <w:rFonts w:ascii="Times New Roman" w:hAnsi="Times New Roman" w:cs="Times New Roman"/>
          <w:sz w:val="24"/>
          <w:szCs w:val="24"/>
        </w:rPr>
        <w:t>Avaliação</w:t>
      </w:r>
      <w:r w:rsidR="003C7A23" w:rsidRPr="00656633">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6F149D14"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r w:rsidRPr="00656633">
        <w:rPr>
          <w:rFonts w:ascii="Times New Roman" w:hAnsi="Times New Roman" w:cs="Times New Roman"/>
          <w:sz w:val="24"/>
          <w:szCs w:val="24"/>
        </w:rPr>
        <w:t>Desenvolvimento</w:t>
      </w:r>
      <w:r w:rsidR="003C7A23" w:rsidRPr="00656633">
        <w:rPr>
          <w:rFonts w:ascii="Times New Roman" w:hAnsi="Times New Roman" w:cs="Times New Roman"/>
          <w:sz w:val="24"/>
          <w:szCs w:val="24"/>
        </w:rPr>
        <w:t xml:space="preserve"> pelo licitante de ações de equidade entre homens e mulheres no ambiente de trabalho, conforme regulamento;</w:t>
      </w:r>
    </w:p>
    <w:p w14:paraId="04DB0C5E"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r w:rsidRPr="00656633">
        <w:rPr>
          <w:rFonts w:ascii="Times New Roman" w:hAnsi="Times New Roman" w:cs="Times New Roman"/>
          <w:sz w:val="24"/>
          <w:szCs w:val="24"/>
        </w:rPr>
        <w:t>Desenvolvimento</w:t>
      </w:r>
      <w:r w:rsidR="003C7A23" w:rsidRPr="00656633">
        <w:rPr>
          <w:rFonts w:ascii="Times New Roman" w:hAnsi="Times New Roman" w:cs="Times New Roman"/>
          <w:sz w:val="24"/>
          <w:szCs w:val="24"/>
        </w:rPr>
        <w:t xml:space="preserve"> pelo licitante de programa de integridade, conforme orientações dos órgãos de controle.</w:t>
      </w:r>
    </w:p>
    <w:p w14:paraId="62762E9D"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Persistindo o empate, será assegurada preferência, sucessivamente, aos bens e serviços produzidos ou prestados por:</w:t>
      </w:r>
    </w:p>
    <w:p w14:paraId="6AE72D47"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bookmarkStart w:id="30" w:name="art60§1i"/>
      <w:bookmarkEnd w:id="30"/>
      <w:r w:rsidRPr="00656633">
        <w:rPr>
          <w:rFonts w:ascii="Times New Roman" w:hAnsi="Times New Roman" w:cs="Times New Roman"/>
          <w:sz w:val="24"/>
          <w:szCs w:val="24"/>
        </w:rPr>
        <w:t>Empresas</w:t>
      </w:r>
      <w:r w:rsidR="003C7A23" w:rsidRPr="00656633">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1C0DA61"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bookmarkStart w:id="31" w:name="art60§1ii"/>
      <w:bookmarkEnd w:id="31"/>
      <w:r w:rsidRPr="00656633">
        <w:rPr>
          <w:rFonts w:ascii="Times New Roman" w:hAnsi="Times New Roman" w:cs="Times New Roman"/>
          <w:sz w:val="24"/>
          <w:szCs w:val="24"/>
        </w:rPr>
        <w:t>Empresas</w:t>
      </w:r>
      <w:r w:rsidR="003C7A23" w:rsidRPr="00656633">
        <w:rPr>
          <w:rFonts w:ascii="Times New Roman" w:hAnsi="Times New Roman" w:cs="Times New Roman"/>
          <w:sz w:val="24"/>
          <w:szCs w:val="24"/>
        </w:rPr>
        <w:t xml:space="preserve"> brasileiras;</w:t>
      </w:r>
    </w:p>
    <w:p w14:paraId="1E869022" w14:textId="77777777" w:rsidR="003C7A23" w:rsidRPr="00656633" w:rsidRDefault="00D579A9"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bookmarkStart w:id="32" w:name="art60§1iii"/>
      <w:bookmarkEnd w:id="32"/>
      <w:r w:rsidRPr="00656633">
        <w:rPr>
          <w:rFonts w:ascii="Times New Roman" w:hAnsi="Times New Roman" w:cs="Times New Roman"/>
          <w:sz w:val="24"/>
          <w:szCs w:val="24"/>
        </w:rPr>
        <w:t>Empresas</w:t>
      </w:r>
      <w:r w:rsidR="003C7A23" w:rsidRPr="00656633">
        <w:rPr>
          <w:rFonts w:ascii="Times New Roman" w:hAnsi="Times New Roman" w:cs="Times New Roman"/>
          <w:sz w:val="24"/>
          <w:szCs w:val="24"/>
        </w:rPr>
        <w:t xml:space="preserve"> que invistam em pesquisa e no desenvolvimento de tecnologia no País;</w:t>
      </w:r>
    </w:p>
    <w:p w14:paraId="2B543A79" w14:textId="77777777" w:rsidR="003C7A23" w:rsidRPr="00656633" w:rsidRDefault="003C7A23" w:rsidP="00FD5E39">
      <w:pPr>
        <w:pStyle w:val="Nivel4"/>
        <w:tabs>
          <w:tab w:val="left" w:pos="284"/>
          <w:tab w:val="left" w:pos="567"/>
        </w:tabs>
        <w:spacing w:beforeLines="120" w:before="288" w:afterLines="120" w:after="288" w:line="312" w:lineRule="auto"/>
        <w:ind w:left="142"/>
        <w:rPr>
          <w:rFonts w:ascii="Times New Roman" w:hAnsi="Times New Roman" w:cs="Times New Roman"/>
          <w:sz w:val="24"/>
          <w:szCs w:val="24"/>
        </w:rPr>
      </w:pPr>
      <w:bookmarkStart w:id="33" w:name="art60§1iv"/>
      <w:bookmarkEnd w:id="33"/>
      <w:r w:rsidRPr="00656633">
        <w:rPr>
          <w:rFonts w:ascii="Times New Roman" w:hAnsi="Times New Roman" w:cs="Times New Roman"/>
          <w:sz w:val="24"/>
          <w:szCs w:val="24"/>
        </w:rPr>
        <w:t>empresas que comprovem a prática de mitigação, nos termos da </w:t>
      </w:r>
      <w:hyperlink r:id="rId31" w:anchor=":~:text=LEI%20N%C2%BA%2012.187%2C%20DE%2029%20DE%20DEZEMBRO%20DE%202009.&amp;text=Institui%20a%20Pol%C3%ADtica%20Nacional%20sobre,PNMC%20e%20d%C3%A1%20outras%20provid%C3%AAncias." w:history="1">
        <w:r w:rsidRPr="00656633">
          <w:rPr>
            <w:rStyle w:val="Hyperlink"/>
            <w:rFonts w:ascii="Times New Roman" w:hAnsi="Times New Roman" w:cs="Times New Roman"/>
            <w:color w:val="auto"/>
            <w:sz w:val="24"/>
            <w:szCs w:val="24"/>
          </w:rPr>
          <w:t>Lei nº 12.187, de 29 de dezembro de 2009</w:t>
        </w:r>
      </w:hyperlink>
      <w:r w:rsidRPr="00656633">
        <w:rPr>
          <w:rFonts w:ascii="Times New Roman" w:hAnsi="Times New Roman" w:cs="Times New Roman"/>
          <w:sz w:val="24"/>
          <w:szCs w:val="24"/>
        </w:rPr>
        <w:t>.</w:t>
      </w:r>
    </w:p>
    <w:p w14:paraId="595410CB"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915179D"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93789AD"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eastAsia="Times New Roman" w:hAnsi="Times New Roman" w:cs="Times New Roman"/>
          <w:color w:val="auto"/>
          <w:sz w:val="24"/>
          <w:szCs w:val="24"/>
        </w:rPr>
      </w:pPr>
      <w:r w:rsidRPr="00656633">
        <w:rPr>
          <w:rFonts w:ascii="Times New Roman" w:eastAsia="Times New Roman" w:hAnsi="Times New Roman" w:cs="Times New Roman"/>
          <w:color w:val="auto"/>
          <w:sz w:val="24"/>
          <w:szCs w:val="24"/>
        </w:rPr>
        <w:t xml:space="preserve">A </w:t>
      </w:r>
      <w:r w:rsidRPr="00656633">
        <w:rPr>
          <w:rFonts w:ascii="Times New Roman" w:hAnsi="Times New Roman" w:cs="Times New Roman"/>
          <w:color w:val="auto"/>
          <w:sz w:val="24"/>
          <w:szCs w:val="24"/>
        </w:rPr>
        <w:t>negociação será realizada por meio do sistema, podendo ser acompanhada pelos demais licitantes.</w:t>
      </w:r>
    </w:p>
    <w:p w14:paraId="32A968B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eastAsia="Times New Roman" w:hAnsi="Times New Roman" w:cs="Times New Roman"/>
          <w:color w:val="auto"/>
          <w:sz w:val="24"/>
          <w:szCs w:val="24"/>
        </w:rPr>
      </w:pPr>
      <w:r w:rsidRPr="00656633">
        <w:rPr>
          <w:rFonts w:ascii="Times New Roman" w:eastAsia="Times New Roman" w:hAnsi="Times New Roman" w:cs="Times New Roman"/>
          <w:color w:val="auto"/>
          <w:sz w:val="24"/>
          <w:szCs w:val="24"/>
        </w:rPr>
        <w:t>O resultado da negociação será divulgado a todos os licitantes e anexado aos autos do processo licitatório</w:t>
      </w:r>
    </w:p>
    <w:p w14:paraId="28224D02"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commentRangeStart w:id="34"/>
      <w:r w:rsidRPr="00656633">
        <w:rPr>
          <w:rFonts w:ascii="Times New Roman" w:hAnsi="Times New Roman" w:cs="Times New Roman"/>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commentRangeEnd w:id="34"/>
      <w:r w:rsidR="000518F5" w:rsidRPr="00656633">
        <w:rPr>
          <w:rStyle w:val="Refdecomentrio"/>
          <w:rFonts w:ascii="Times New Roman" w:hAnsi="Times New Roman" w:cs="Times New Roman"/>
          <w:color w:val="auto"/>
          <w:sz w:val="24"/>
          <w:szCs w:val="24"/>
        </w:rPr>
        <w:commentReference w:id="34"/>
      </w:r>
    </w:p>
    <w:bookmarkEnd w:id="35"/>
    <w:p w14:paraId="46F0FF1F" w14:textId="77777777" w:rsidR="003C7A23" w:rsidRPr="00656633" w:rsidRDefault="003C7A23" w:rsidP="00FD5E39">
      <w:pPr>
        <w:pStyle w:val="Nivel3"/>
        <w:tabs>
          <w:tab w:val="left" w:pos="284"/>
          <w:tab w:val="left" w:pos="567"/>
        </w:tabs>
        <w:spacing w:beforeLines="120" w:before="288" w:afterLines="120" w:after="288" w:line="312" w:lineRule="auto"/>
        <w:ind w:left="142"/>
        <w:rPr>
          <w:rFonts w:ascii="Times New Roman" w:eastAsia="Times New Roman" w:hAnsi="Times New Roman" w:cs="Times New Roman"/>
          <w:iCs/>
          <w:color w:val="auto"/>
          <w:sz w:val="24"/>
          <w:szCs w:val="24"/>
        </w:rPr>
      </w:pPr>
      <w:r w:rsidRPr="00656633">
        <w:rPr>
          <w:rFonts w:ascii="Times New Roman" w:eastAsia="Times New Roman" w:hAnsi="Times New Roman" w:cs="Times New Roman"/>
          <w:color w:val="auto"/>
          <w:sz w:val="24"/>
          <w:szCs w:val="24"/>
        </w:rPr>
        <w:t>É facultado ao pregoeiro prorrogar o prazo estabelecido, a partir de solicitação fundamentada feita no chat pelo licitante, antes de findo o prazo.</w:t>
      </w:r>
    </w:p>
    <w:p w14:paraId="26782759"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Após a negociação do preço, o Pregoeiro iniciará a fase de aceitação e julgamento da proposta.</w:t>
      </w:r>
      <w:bookmarkEnd w:id="23"/>
    </w:p>
    <w:p w14:paraId="6A8A4810" w14:textId="77777777" w:rsidR="003C7A23" w:rsidRPr="00656633" w:rsidRDefault="003C7A23" w:rsidP="00FD5E39">
      <w:pPr>
        <w:pStyle w:val="Nivel01"/>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36" w:name="_Toc122606108"/>
      <w:bookmarkStart w:id="37" w:name="_Hlk82473550"/>
      <w:r w:rsidRPr="00656633">
        <w:rPr>
          <w:rFonts w:ascii="Times New Roman" w:hAnsi="Times New Roman" w:cs="Times New Roman"/>
          <w:sz w:val="24"/>
          <w:szCs w:val="24"/>
        </w:rPr>
        <w:t>DA FASE DE JULGAMENTO</w:t>
      </w:r>
      <w:bookmarkEnd w:id="36"/>
    </w:p>
    <w:p w14:paraId="55FB79A2" w14:textId="553D8E0B"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b/>
          <w:bCs/>
          <w:color w:val="auto"/>
          <w:sz w:val="24"/>
          <w:szCs w:val="24"/>
          <w:lang w:eastAsia="ar-SA"/>
        </w:rPr>
      </w:pPr>
      <w:bookmarkStart w:id="38" w:name="_Ref117019424"/>
      <w:r w:rsidRPr="00656633">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32" w:anchor="art14" w:history="1">
        <w:r w:rsidRPr="00656633">
          <w:rPr>
            <w:rStyle w:val="Hyperlink"/>
            <w:rFonts w:ascii="Times New Roman" w:hAnsi="Times New Roman" w:cs="Times New Roman"/>
            <w:color w:val="auto"/>
            <w:sz w:val="24"/>
            <w:szCs w:val="24"/>
          </w:rPr>
          <w:t>art. 14 da Lei nº 14.133/2021</w:t>
        </w:r>
      </w:hyperlink>
      <w:r w:rsidRPr="00656633">
        <w:rPr>
          <w:rFonts w:ascii="Times New Roman" w:hAnsi="Times New Roman" w:cs="Times New Roman"/>
          <w:color w:val="auto"/>
          <w:sz w:val="24"/>
          <w:szCs w:val="24"/>
        </w:rPr>
        <w:t xml:space="preserve">, legislação correlata e no item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_Ref117000692 \r \h </w:instrText>
      </w:r>
      <w:r w:rsidR="00F522F3" w:rsidRPr="00656633">
        <w:rPr>
          <w:rFonts w:ascii="Times New Roman" w:hAnsi="Times New Roman" w:cs="Times New Roman"/>
          <w:color w:val="auto"/>
          <w:sz w:val="24"/>
          <w:szCs w:val="24"/>
        </w:rPr>
        <w:instrText xml:space="preserve">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3.5</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do edital, </w:t>
      </w:r>
      <w:bookmarkEnd w:id="38"/>
      <w:r w:rsidRPr="00656633">
        <w:rPr>
          <w:rFonts w:ascii="Times New Roman" w:hAnsi="Times New Roman" w:cs="Times New Roman"/>
          <w:color w:val="auto"/>
          <w:sz w:val="24"/>
          <w:szCs w:val="24"/>
          <w:lang w:eastAsia="ar-SA"/>
        </w:rPr>
        <w:t xml:space="preserve">especialmente quanto à existência de sanção que impeça a participação no certame ou a futura contratação, mediante a consulta </w:t>
      </w:r>
      <w:r w:rsidR="00FD5E39" w:rsidRPr="00656633">
        <w:rPr>
          <w:rFonts w:ascii="Times New Roman" w:hAnsi="Times New Roman" w:cs="Times New Roman"/>
          <w:color w:val="auto"/>
          <w:sz w:val="24"/>
          <w:szCs w:val="24"/>
          <w:lang w:eastAsia="ar-SA"/>
        </w:rPr>
        <w:t xml:space="preserve">de suas autenticidades </w:t>
      </w:r>
      <w:r w:rsidRPr="00656633">
        <w:rPr>
          <w:rFonts w:ascii="Times New Roman" w:hAnsi="Times New Roman" w:cs="Times New Roman"/>
          <w:color w:val="auto"/>
          <w:sz w:val="24"/>
          <w:szCs w:val="24"/>
          <w:lang w:eastAsia="ar-SA"/>
        </w:rPr>
        <w:t>aos seguintes cadastros:</w:t>
      </w:r>
    </w:p>
    <w:p w14:paraId="2B76244E" w14:textId="77777777" w:rsidR="003C7A23" w:rsidRPr="00656633" w:rsidRDefault="003C7A23" w:rsidP="00FD5E39">
      <w:pPr>
        <w:tabs>
          <w:tab w:val="left" w:pos="284"/>
          <w:tab w:val="left" w:pos="567"/>
        </w:tabs>
        <w:spacing w:beforeLines="120" w:before="288" w:afterLines="120" w:after="288" w:line="312" w:lineRule="auto"/>
        <w:ind w:left="142" w:firstLine="0"/>
        <w:rPr>
          <w:rFonts w:ascii="Times New Roman" w:hAnsi="Times New Roman" w:cs="Times New Roman"/>
          <w:lang w:eastAsia="ar-SA"/>
        </w:rPr>
      </w:pPr>
      <w:r w:rsidRPr="00656633">
        <w:rPr>
          <w:rFonts w:ascii="Times New Roman" w:hAnsi="Times New Roman" w:cs="Times New Roman"/>
          <w:lang w:eastAsia="ar-SA"/>
        </w:rPr>
        <w:t xml:space="preserve">a) SICAF;  </w:t>
      </w:r>
    </w:p>
    <w:p w14:paraId="6E5B7FC0" w14:textId="77777777" w:rsidR="00F14F66" w:rsidRPr="00656633" w:rsidRDefault="003C7A23" w:rsidP="00FD5E39">
      <w:pPr>
        <w:widowControl w:val="0"/>
        <w:tabs>
          <w:tab w:val="left" w:pos="284"/>
          <w:tab w:val="left" w:pos="1374"/>
        </w:tabs>
        <w:autoSpaceDE w:val="0"/>
        <w:autoSpaceDN w:val="0"/>
        <w:spacing w:before="121"/>
        <w:ind w:left="142" w:right="671" w:firstLine="0"/>
        <w:jc w:val="both"/>
        <w:rPr>
          <w:rFonts w:ascii="Times New Roman" w:hAnsi="Times New Roman" w:cs="Times New Roman"/>
        </w:rPr>
      </w:pPr>
      <w:r w:rsidRPr="00656633">
        <w:rPr>
          <w:rFonts w:ascii="Times New Roman" w:hAnsi="Times New Roman" w:cs="Times New Roman"/>
          <w:lang w:eastAsia="ar-SA"/>
        </w:rPr>
        <w:t xml:space="preserve">b) </w:t>
      </w:r>
      <w:r w:rsidR="00F14F66" w:rsidRPr="00656633">
        <w:rPr>
          <w:rFonts w:ascii="Times New Roman" w:hAnsi="Times New Roman" w:cs="Times New Roman"/>
          <w:spacing w:val="-4"/>
        </w:rPr>
        <w:t>Cadastro</w:t>
      </w:r>
      <w:r w:rsidR="00F14F66" w:rsidRPr="00656633">
        <w:rPr>
          <w:rFonts w:ascii="Times New Roman" w:hAnsi="Times New Roman" w:cs="Times New Roman"/>
          <w:spacing w:val="-7"/>
        </w:rPr>
        <w:t xml:space="preserve"> </w:t>
      </w:r>
      <w:r w:rsidR="00F14F66" w:rsidRPr="00656633">
        <w:rPr>
          <w:rFonts w:ascii="Times New Roman" w:hAnsi="Times New Roman" w:cs="Times New Roman"/>
          <w:spacing w:val="-4"/>
        </w:rPr>
        <w:t>Nacional</w:t>
      </w:r>
      <w:r w:rsidR="00F14F66" w:rsidRPr="00656633">
        <w:rPr>
          <w:rFonts w:ascii="Times New Roman" w:hAnsi="Times New Roman" w:cs="Times New Roman"/>
          <w:spacing w:val="-8"/>
        </w:rPr>
        <w:t xml:space="preserve"> </w:t>
      </w:r>
      <w:r w:rsidR="00F14F66" w:rsidRPr="00656633">
        <w:rPr>
          <w:rFonts w:ascii="Times New Roman" w:hAnsi="Times New Roman" w:cs="Times New Roman"/>
          <w:spacing w:val="-4"/>
        </w:rPr>
        <w:t>de</w:t>
      </w:r>
      <w:r w:rsidR="00F14F66" w:rsidRPr="00656633">
        <w:rPr>
          <w:rFonts w:ascii="Times New Roman" w:hAnsi="Times New Roman" w:cs="Times New Roman"/>
          <w:spacing w:val="-8"/>
        </w:rPr>
        <w:t xml:space="preserve"> </w:t>
      </w:r>
      <w:r w:rsidR="00F14F66" w:rsidRPr="00656633">
        <w:rPr>
          <w:rFonts w:ascii="Times New Roman" w:hAnsi="Times New Roman" w:cs="Times New Roman"/>
          <w:spacing w:val="-4"/>
        </w:rPr>
        <w:t>Empresas</w:t>
      </w:r>
      <w:r w:rsidR="00F14F66" w:rsidRPr="00656633">
        <w:rPr>
          <w:rFonts w:ascii="Times New Roman" w:hAnsi="Times New Roman" w:cs="Times New Roman"/>
          <w:spacing w:val="-7"/>
        </w:rPr>
        <w:t xml:space="preserve"> </w:t>
      </w:r>
      <w:r w:rsidR="00F14F66" w:rsidRPr="00656633">
        <w:rPr>
          <w:rFonts w:ascii="Times New Roman" w:hAnsi="Times New Roman" w:cs="Times New Roman"/>
          <w:spacing w:val="-4"/>
        </w:rPr>
        <w:t>Inidôneas</w:t>
      </w:r>
      <w:r w:rsidR="00F14F66" w:rsidRPr="00656633">
        <w:rPr>
          <w:rFonts w:ascii="Times New Roman" w:hAnsi="Times New Roman" w:cs="Times New Roman"/>
          <w:spacing w:val="-9"/>
        </w:rPr>
        <w:t xml:space="preserve"> </w:t>
      </w:r>
      <w:r w:rsidR="00F14F66" w:rsidRPr="00656633">
        <w:rPr>
          <w:rFonts w:ascii="Times New Roman" w:hAnsi="Times New Roman" w:cs="Times New Roman"/>
          <w:spacing w:val="-4"/>
        </w:rPr>
        <w:t>e</w:t>
      </w:r>
      <w:r w:rsidR="00F14F66" w:rsidRPr="00656633">
        <w:rPr>
          <w:rFonts w:ascii="Times New Roman" w:hAnsi="Times New Roman" w:cs="Times New Roman"/>
          <w:spacing w:val="-7"/>
        </w:rPr>
        <w:t xml:space="preserve"> </w:t>
      </w:r>
      <w:r w:rsidR="00F14F66" w:rsidRPr="00656633">
        <w:rPr>
          <w:rFonts w:ascii="Times New Roman" w:hAnsi="Times New Roman" w:cs="Times New Roman"/>
          <w:spacing w:val="-4"/>
        </w:rPr>
        <w:t>Suspensas</w:t>
      </w:r>
      <w:r w:rsidR="00F14F66" w:rsidRPr="00656633">
        <w:rPr>
          <w:rFonts w:ascii="Times New Roman" w:hAnsi="Times New Roman" w:cs="Times New Roman"/>
          <w:spacing w:val="-9"/>
        </w:rPr>
        <w:t xml:space="preserve"> </w:t>
      </w:r>
      <w:r w:rsidR="00F14F66" w:rsidRPr="00656633">
        <w:rPr>
          <w:rFonts w:ascii="Times New Roman" w:hAnsi="Times New Roman" w:cs="Times New Roman"/>
          <w:spacing w:val="-4"/>
        </w:rPr>
        <w:t>– CEIS,</w:t>
      </w:r>
      <w:r w:rsidR="00F14F66" w:rsidRPr="00656633">
        <w:rPr>
          <w:rFonts w:ascii="Times New Roman" w:hAnsi="Times New Roman" w:cs="Times New Roman"/>
          <w:spacing w:val="-6"/>
        </w:rPr>
        <w:t xml:space="preserve"> </w:t>
      </w:r>
      <w:r w:rsidR="00F14F66" w:rsidRPr="00656633">
        <w:rPr>
          <w:rFonts w:ascii="Times New Roman" w:hAnsi="Times New Roman" w:cs="Times New Roman"/>
          <w:spacing w:val="-4"/>
        </w:rPr>
        <w:t>mantido</w:t>
      </w:r>
      <w:r w:rsidR="00F14F66" w:rsidRPr="00656633">
        <w:rPr>
          <w:rFonts w:ascii="Times New Roman" w:hAnsi="Times New Roman" w:cs="Times New Roman"/>
          <w:spacing w:val="-5"/>
        </w:rPr>
        <w:t xml:space="preserve"> </w:t>
      </w:r>
      <w:r w:rsidR="00F14F66" w:rsidRPr="00656633">
        <w:rPr>
          <w:rFonts w:ascii="Times New Roman" w:hAnsi="Times New Roman" w:cs="Times New Roman"/>
          <w:spacing w:val="-4"/>
        </w:rPr>
        <w:t>na</w:t>
      </w:r>
      <w:r w:rsidR="00F14F66" w:rsidRPr="00656633">
        <w:rPr>
          <w:rFonts w:ascii="Times New Roman" w:hAnsi="Times New Roman" w:cs="Times New Roman"/>
          <w:spacing w:val="-6"/>
        </w:rPr>
        <w:t xml:space="preserve"> </w:t>
      </w:r>
      <w:r w:rsidR="00F14F66" w:rsidRPr="00656633">
        <w:rPr>
          <w:rFonts w:ascii="Times New Roman" w:hAnsi="Times New Roman" w:cs="Times New Roman"/>
          <w:spacing w:val="-4"/>
        </w:rPr>
        <w:t>Controladoria-Geral</w:t>
      </w:r>
      <w:r w:rsidR="00F14F66" w:rsidRPr="00656633">
        <w:rPr>
          <w:rFonts w:ascii="Times New Roman" w:hAnsi="Times New Roman" w:cs="Times New Roman"/>
          <w:spacing w:val="-9"/>
        </w:rPr>
        <w:t xml:space="preserve"> </w:t>
      </w:r>
      <w:r w:rsidR="00F14F66" w:rsidRPr="00656633">
        <w:rPr>
          <w:rFonts w:ascii="Times New Roman" w:hAnsi="Times New Roman" w:cs="Times New Roman"/>
          <w:spacing w:val="-4"/>
        </w:rPr>
        <w:t>da</w:t>
      </w:r>
      <w:r w:rsidR="00F14F66" w:rsidRPr="00656633">
        <w:rPr>
          <w:rFonts w:ascii="Times New Roman" w:hAnsi="Times New Roman" w:cs="Times New Roman"/>
          <w:spacing w:val="-7"/>
        </w:rPr>
        <w:t xml:space="preserve"> </w:t>
      </w:r>
      <w:r w:rsidR="00F14F66" w:rsidRPr="00656633">
        <w:rPr>
          <w:rFonts w:ascii="Times New Roman" w:hAnsi="Times New Roman" w:cs="Times New Roman"/>
          <w:spacing w:val="-4"/>
        </w:rPr>
        <w:t xml:space="preserve">União </w:t>
      </w:r>
      <w:hyperlink r:id="rId33">
        <w:r w:rsidR="00F14F66" w:rsidRPr="00656633">
          <w:rPr>
            <w:rFonts w:ascii="Times New Roman" w:hAnsi="Times New Roman" w:cs="Times New Roman"/>
          </w:rPr>
          <w:t>(</w:t>
        </w:r>
        <w:r w:rsidR="00F14F66" w:rsidRPr="00656633">
          <w:rPr>
            <w:rFonts w:ascii="Times New Roman" w:hAnsi="Times New Roman" w:cs="Times New Roman"/>
            <w:u w:val="single"/>
          </w:rPr>
          <w:t>https://www.portaltransparencia.gov.br/sancoes/ceis</w:t>
        </w:r>
      </w:hyperlink>
      <w:r w:rsidR="00F14F66" w:rsidRPr="00656633">
        <w:rPr>
          <w:rFonts w:ascii="Times New Roman" w:hAnsi="Times New Roman" w:cs="Times New Roman"/>
        </w:rPr>
        <w:t>);</w:t>
      </w:r>
      <w:r w:rsidR="00F14F66" w:rsidRPr="00656633">
        <w:rPr>
          <w:rFonts w:ascii="Times New Roman" w:hAnsi="Times New Roman" w:cs="Times New Roman"/>
          <w:spacing w:val="-12"/>
        </w:rPr>
        <w:t xml:space="preserve"> </w:t>
      </w:r>
      <w:r w:rsidR="00F14F66" w:rsidRPr="00656633">
        <w:rPr>
          <w:rFonts w:ascii="Times New Roman" w:hAnsi="Times New Roman" w:cs="Times New Roman"/>
        </w:rPr>
        <w:t>apresentar</w:t>
      </w:r>
      <w:r w:rsidR="00F14F66" w:rsidRPr="00656633">
        <w:rPr>
          <w:rFonts w:ascii="Times New Roman" w:hAnsi="Times New Roman" w:cs="Times New Roman"/>
          <w:spacing w:val="-11"/>
        </w:rPr>
        <w:t xml:space="preserve"> </w:t>
      </w:r>
      <w:r w:rsidR="00F14F66" w:rsidRPr="00656633">
        <w:rPr>
          <w:rFonts w:ascii="Times New Roman" w:hAnsi="Times New Roman" w:cs="Times New Roman"/>
        </w:rPr>
        <w:t>comprovação.</w:t>
      </w:r>
    </w:p>
    <w:p w14:paraId="4740EA87" w14:textId="77777777" w:rsidR="00F14F66" w:rsidRPr="00656633" w:rsidRDefault="00F14F66" w:rsidP="00FD5E39">
      <w:pPr>
        <w:widowControl w:val="0"/>
        <w:tabs>
          <w:tab w:val="left" w:pos="284"/>
          <w:tab w:val="left" w:pos="1609"/>
        </w:tabs>
        <w:autoSpaceDE w:val="0"/>
        <w:autoSpaceDN w:val="0"/>
        <w:spacing w:before="125" w:line="278" w:lineRule="auto"/>
        <w:ind w:left="142" w:right="682" w:firstLine="0"/>
        <w:jc w:val="both"/>
        <w:rPr>
          <w:rFonts w:ascii="Times New Roman" w:hAnsi="Times New Roman" w:cs="Times New Roman"/>
        </w:rPr>
      </w:pPr>
      <w:r w:rsidRPr="00656633">
        <w:rPr>
          <w:rFonts w:ascii="Times New Roman" w:hAnsi="Times New Roman" w:cs="Times New Roman"/>
        </w:rPr>
        <w:t>Lista de Inidôneos, mantida pelo Tribunal de Contas da União – TCU (</w:t>
      </w:r>
      <w:hyperlink r:id="rId34">
        <w:r w:rsidRPr="00656633">
          <w:rPr>
            <w:rFonts w:ascii="Times New Roman" w:hAnsi="Times New Roman" w:cs="Times New Roman"/>
            <w:u w:val="single"/>
          </w:rPr>
          <w:t>https://contas.tcu.gov.br/ords/f?p=INABILITADO:CERTIDAO:0</w:t>
        </w:r>
        <w:r w:rsidRPr="00656633">
          <w:rPr>
            <w:rFonts w:ascii="Times New Roman" w:hAnsi="Times New Roman" w:cs="Times New Roman"/>
          </w:rPr>
          <w:t>:</w:t>
        </w:r>
      </w:hyperlink>
      <w:r w:rsidRPr="00656633">
        <w:rPr>
          <w:rFonts w:ascii="Times New Roman" w:hAnsi="Times New Roman" w:cs="Times New Roman"/>
        </w:rPr>
        <w:t>)</w:t>
      </w:r>
      <w:r w:rsidRPr="00656633">
        <w:rPr>
          <w:rFonts w:ascii="Times New Roman" w:hAnsi="Times New Roman" w:cs="Times New Roman"/>
          <w:spacing w:val="-13"/>
        </w:rPr>
        <w:t xml:space="preserve"> </w:t>
      </w:r>
      <w:r w:rsidRPr="00656633">
        <w:rPr>
          <w:rFonts w:ascii="Times New Roman" w:hAnsi="Times New Roman" w:cs="Times New Roman"/>
        </w:rPr>
        <w:t>apresentar</w:t>
      </w:r>
      <w:r w:rsidRPr="00656633">
        <w:rPr>
          <w:rFonts w:ascii="Times New Roman" w:hAnsi="Times New Roman" w:cs="Times New Roman"/>
          <w:spacing w:val="-12"/>
        </w:rPr>
        <w:t xml:space="preserve"> </w:t>
      </w:r>
      <w:r w:rsidRPr="00656633">
        <w:rPr>
          <w:rFonts w:ascii="Times New Roman" w:hAnsi="Times New Roman" w:cs="Times New Roman"/>
        </w:rPr>
        <w:t>comprovação</w:t>
      </w:r>
      <w:r w:rsidR="00DB52CE" w:rsidRPr="00656633">
        <w:rPr>
          <w:rFonts w:ascii="Times New Roman" w:hAnsi="Times New Roman" w:cs="Times New Roman"/>
        </w:rPr>
        <w:t>.</w:t>
      </w:r>
    </w:p>
    <w:p w14:paraId="20720799" w14:textId="77777777" w:rsidR="00DB52CE" w:rsidRPr="00656633" w:rsidRDefault="004D23B6" w:rsidP="00FD5E39">
      <w:pPr>
        <w:widowControl w:val="0"/>
        <w:tabs>
          <w:tab w:val="left" w:pos="284"/>
          <w:tab w:val="left" w:pos="1609"/>
        </w:tabs>
        <w:autoSpaceDE w:val="0"/>
        <w:autoSpaceDN w:val="0"/>
        <w:spacing w:before="125" w:line="278" w:lineRule="auto"/>
        <w:ind w:left="142" w:right="682" w:firstLine="0"/>
        <w:jc w:val="both"/>
        <w:rPr>
          <w:rFonts w:ascii="Times New Roman" w:hAnsi="Times New Roman" w:cs="Times New Roman"/>
        </w:rPr>
      </w:pPr>
      <w:hyperlink r:id="rId35">
        <w:r w:rsidR="00F14F66" w:rsidRPr="00656633">
          <w:rPr>
            <w:rFonts w:ascii="Times New Roman" w:hAnsi="Times New Roman" w:cs="Times New Roman"/>
          </w:rPr>
          <w:t>Consulta Consolidada de Pessoa Jurídica do Tribunal de Contas da União (https://certidoes-</w:t>
        </w:r>
      </w:hyperlink>
      <w:r w:rsidR="00F14F66" w:rsidRPr="00656633">
        <w:rPr>
          <w:rFonts w:ascii="Times New Roman" w:hAnsi="Times New Roman" w:cs="Times New Roman"/>
        </w:rPr>
        <w:t xml:space="preserve"> </w:t>
      </w:r>
      <w:hyperlink r:id="rId36">
        <w:r w:rsidR="00F14F66" w:rsidRPr="00656633">
          <w:rPr>
            <w:rFonts w:ascii="Times New Roman" w:hAnsi="Times New Roman" w:cs="Times New Roman"/>
            <w:spacing w:val="-2"/>
          </w:rPr>
          <w:t>apf.apps.tcu.gov.br/)</w:t>
        </w:r>
      </w:hyperlink>
      <w:r w:rsidR="00DB52CE" w:rsidRPr="00656633">
        <w:rPr>
          <w:rFonts w:ascii="Times New Roman" w:hAnsi="Times New Roman" w:cs="Times New Roman"/>
        </w:rPr>
        <w:t xml:space="preserve"> apresentar</w:t>
      </w:r>
      <w:r w:rsidR="00DB52CE" w:rsidRPr="00656633">
        <w:rPr>
          <w:rFonts w:ascii="Times New Roman" w:hAnsi="Times New Roman" w:cs="Times New Roman"/>
          <w:spacing w:val="-12"/>
        </w:rPr>
        <w:t xml:space="preserve"> </w:t>
      </w:r>
      <w:r w:rsidR="00DB52CE" w:rsidRPr="00656633">
        <w:rPr>
          <w:rFonts w:ascii="Times New Roman" w:hAnsi="Times New Roman" w:cs="Times New Roman"/>
        </w:rPr>
        <w:t>comprovação.</w:t>
      </w:r>
    </w:p>
    <w:p w14:paraId="519A4828" w14:textId="77777777" w:rsidR="00F14F66" w:rsidRPr="00656633" w:rsidRDefault="00F14F66" w:rsidP="00FD5E39">
      <w:pPr>
        <w:widowControl w:val="0"/>
        <w:tabs>
          <w:tab w:val="left" w:pos="284"/>
          <w:tab w:val="left" w:pos="1434"/>
        </w:tabs>
        <w:autoSpaceDE w:val="0"/>
        <w:autoSpaceDN w:val="0"/>
        <w:spacing w:before="76"/>
        <w:ind w:left="142" w:right="695" w:firstLine="0"/>
        <w:jc w:val="both"/>
        <w:rPr>
          <w:rFonts w:ascii="Times New Roman" w:hAnsi="Times New Roman" w:cs="Times New Roman"/>
        </w:rPr>
      </w:pPr>
      <w:r w:rsidRPr="00656633">
        <w:rPr>
          <w:rFonts w:ascii="Times New Roman" w:hAnsi="Times New Roman" w:cs="Times New Roman"/>
        </w:rPr>
        <w:t>Para a consulta de licitante pessoa jurídica poderá haver a substituição das consultas dos itens “7.1.2”, “7.1.3” e “7.1.4” acima pela Consulta Consolidada de Pessoa Jurídica do TCU (</w:t>
      </w:r>
      <w:hyperlink r:id="rId37">
        <w:r w:rsidRPr="00656633">
          <w:rPr>
            <w:rFonts w:ascii="Times New Roman" w:hAnsi="Times New Roman" w:cs="Times New Roman"/>
            <w:u w:val="single"/>
          </w:rPr>
          <w:t>https://certidoesapf.apps.tcu.gov.br/</w:t>
        </w:r>
      </w:hyperlink>
      <w:r w:rsidRPr="00656633">
        <w:rPr>
          <w:rFonts w:ascii="Times New Roman" w:hAnsi="Times New Roman" w:cs="Times New Roman"/>
        </w:rPr>
        <w:t xml:space="preserve">). </w:t>
      </w:r>
      <w:r w:rsidR="00DB52CE" w:rsidRPr="00656633">
        <w:rPr>
          <w:rFonts w:ascii="Times New Roman" w:hAnsi="Times New Roman" w:cs="Times New Roman"/>
        </w:rPr>
        <w:t>Apresentar</w:t>
      </w:r>
      <w:r w:rsidRPr="00656633">
        <w:rPr>
          <w:rFonts w:ascii="Times New Roman" w:hAnsi="Times New Roman" w:cs="Times New Roman"/>
        </w:rPr>
        <w:t xml:space="preserve"> comprovação</w:t>
      </w:r>
    </w:p>
    <w:p w14:paraId="39C24BEE"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656633">
          <w:rPr>
            <w:rStyle w:val="Hyperlink"/>
            <w:rFonts w:ascii="Times New Roman" w:hAnsi="Times New Roman" w:cs="Times New Roman"/>
            <w:color w:val="auto"/>
            <w:sz w:val="24"/>
            <w:szCs w:val="24"/>
          </w:rPr>
          <w:t>artigo 12 da Lei n° 8.429, de 1992</w:t>
        </w:r>
      </w:hyperlink>
      <w:r w:rsidRPr="00656633">
        <w:rPr>
          <w:rFonts w:ascii="Times New Roman" w:hAnsi="Times New Roman" w:cs="Times New Roman"/>
          <w:color w:val="auto"/>
          <w:sz w:val="24"/>
          <w:szCs w:val="24"/>
        </w:rPr>
        <w:t>.</w:t>
      </w:r>
    </w:p>
    <w:p w14:paraId="6DE7CB64" w14:textId="77777777" w:rsidR="003C7A23" w:rsidRPr="00656633" w:rsidRDefault="003C7A23" w:rsidP="00FD5E39">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9" w:anchor="art29" w:history="1">
        <w:r w:rsidRPr="00656633">
          <w:rPr>
            <w:rStyle w:val="Hyperlink"/>
            <w:rFonts w:ascii="Times New Roman" w:hAnsi="Times New Roman" w:cs="Times New Roman"/>
            <w:color w:val="auto"/>
            <w:sz w:val="24"/>
            <w:szCs w:val="24"/>
          </w:rPr>
          <w:t xml:space="preserve">IN nº 3/2018, art. 29, </w:t>
        </w:r>
        <w:r w:rsidRPr="00656633">
          <w:rPr>
            <w:rStyle w:val="Hyperlink"/>
            <w:rFonts w:ascii="Times New Roman" w:hAnsi="Times New Roman" w:cs="Times New Roman"/>
            <w:i/>
            <w:iCs/>
            <w:color w:val="auto"/>
            <w:sz w:val="24"/>
            <w:szCs w:val="24"/>
          </w:rPr>
          <w:t>caput</w:t>
        </w:r>
      </w:hyperlink>
      <w:r w:rsidRPr="00656633">
        <w:rPr>
          <w:rFonts w:ascii="Times New Roman" w:hAnsi="Times New Roman" w:cs="Times New Roman"/>
          <w:color w:val="auto"/>
          <w:sz w:val="24"/>
          <w:szCs w:val="24"/>
        </w:rPr>
        <w:t>)</w:t>
      </w:r>
    </w:p>
    <w:p w14:paraId="7072A4AD" w14:textId="77777777" w:rsidR="003C7A23" w:rsidRPr="00656633" w:rsidRDefault="003C7A23" w:rsidP="00CB0DAA">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A tentativa de burla será verificada por meio dos vínculos societários, linhas de fornecimento similares, dentre outros. (</w:t>
      </w:r>
      <w:hyperlink r:id="rId40" w:history="1">
        <w:r w:rsidRPr="00656633">
          <w:rPr>
            <w:rStyle w:val="Hyperlink"/>
            <w:rFonts w:ascii="Times New Roman" w:hAnsi="Times New Roman" w:cs="Times New Roman"/>
            <w:color w:val="auto"/>
            <w:sz w:val="24"/>
            <w:szCs w:val="24"/>
          </w:rPr>
          <w:t>IN nº 3/2018, art. 29, §1º</w:t>
        </w:r>
      </w:hyperlink>
      <w:r w:rsidRPr="00656633">
        <w:rPr>
          <w:rFonts w:ascii="Times New Roman" w:hAnsi="Times New Roman" w:cs="Times New Roman"/>
          <w:color w:val="auto"/>
          <w:sz w:val="24"/>
          <w:szCs w:val="24"/>
        </w:rPr>
        <w:t>).</w:t>
      </w:r>
    </w:p>
    <w:p w14:paraId="792469AB" w14:textId="77777777" w:rsidR="003C7A23" w:rsidRPr="00656633" w:rsidRDefault="003C7A23" w:rsidP="00CB0DAA">
      <w:pPr>
        <w:pStyle w:val="Nivel3"/>
        <w:tabs>
          <w:tab w:val="left" w:pos="284"/>
          <w:tab w:val="left" w:pos="567"/>
          <w:tab w:val="left" w:pos="851"/>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O licitante será convocado para manifestação previamente a uma eventual desclassificação. (</w:t>
      </w:r>
      <w:hyperlink r:id="rId41" w:history="1">
        <w:r w:rsidRPr="00656633">
          <w:rPr>
            <w:rStyle w:val="Hyperlink"/>
            <w:rFonts w:ascii="Times New Roman" w:hAnsi="Times New Roman" w:cs="Times New Roman"/>
            <w:color w:val="auto"/>
            <w:sz w:val="24"/>
            <w:szCs w:val="24"/>
          </w:rPr>
          <w:t>IN nº 3/2018, art. 29, §2º</w:t>
        </w:r>
      </w:hyperlink>
      <w:r w:rsidRPr="00656633">
        <w:rPr>
          <w:rFonts w:ascii="Times New Roman" w:hAnsi="Times New Roman" w:cs="Times New Roman"/>
          <w:color w:val="auto"/>
          <w:sz w:val="24"/>
          <w:szCs w:val="24"/>
        </w:rPr>
        <w:t>).</w:t>
      </w:r>
    </w:p>
    <w:p w14:paraId="04F6C9D3" w14:textId="77777777" w:rsidR="003C7A23" w:rsidRPr="00656633" w:rsidRDefault="003C7A23" w:rsidP="00CB0DAA">
      <w:pPr>
        <w:pStyle w:val="Nivel3"/>
        <w:tabs>
          <w:tab w:val="left" w:pos="284"/>
          <w:tab w:val="left" w:pos="567"/>
        </w:tabs>
        <w:spacing w:beforeLines="120" w:before="288" w:afterLines="120" w:after="288" w:line="312" w:lineRule="auto"/>
        <w:ind w:left="142"/>
        <w:rPr>
          <w:rFonts w:ascii="Times New Roman" w:hAnsi="Times New Roman" w:cs="Times New Roman"/>
          <w:color w:val="auto"/>
          <w:sz w:val="24"/>
          <w:szCs w:val="24"/>
        </w:rPr>
      </w:pPr>
      <w:r w:rsidRPr="00656633">
        <w:rPr>
          <w:rFonts w:ascii="Times New Roman" w:hAnsi="Times New Roman" w:cs="Times New Roman"/>
          <w:color w:val="auto"/>
          <w:sz w:val="24"/>
          <w:szCs w:val="24"/>
        </w:rPr>
        <w:t>Constatada a existência de sanção, o licitante será reputado inabilitado, por falta de condição de participação.</w:t>
      </w:r>
    </w:p>
    <w:p w14:paraId="0AA94B25" w14:textId="77777777" w:rsidR="003C7A23" w:rsidRPr="00656633" w:rsidRDefault="003C7A23" w:rsidP="00CB0DAA">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Caso atendidas as condições de participação, será iniciado o procedimento de habilitação.</w:t>
      </w:r>
    </w:p>
    <w:p w14:paraId="1BB4735B" w14:textId="6772A48B" w:rsidR="003C7A23" w:rsidRPr="00656633" w:rsidRDefault="003C7A23" w:rsidP="00CB0DAA">
      <w:pPr>
        <w:pStyle w:val="Nivel2"/>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Caso o licitante provisoriamente classificado em primeiro lugar tenha se utilizado de algum tratamento favorecido às ME/EPPs, o pregoeiro verificará se faz jus ao benefício, em conformidade com os itens 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_Ref117000019 \r \h </w:instrText>
      </w:r>
      <w:r w:rsidR="00F522F3" w:rsidRPr="00656633">
        <w:rPr>
          <w:rFonts w:ascii="Times New Roman" w:hAnsi="Times New Roman" w:cs="Times New Roman"/>
          <w:color w:val="auto"/>
          <w:sz w:val="24"/>
          <w:szCs w:val="24"/>
        </w:rPr>
        <w:instrText xml:space="preserve">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4.6</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deste edital.</w:t>
      </w:r>
    </w:p>
    <w:p w14:paraId="74BA2446" w14:textId="77777777" w:rsidR="003C7A23" w:rsidRPr="00656633" w:rsidRDefault="003C7A23" w:rsidP="00CB0DAA">
      <w:pPr>
        <w:pStyle w:val="Nivel2"/>
        <w:tabs>
          <w:tab w:val="left" w:pos="284"/>
          <w:tab w:val="left" w:pos="567"/>
        </w:tabs>
        <w:spacing w:beforeLines="120" w:before="288" w:afterLines="120" w:after="288" w:line="312" w:lineRule="auto"/>
        <w:ind w:left="142" w:firstLine="0"/>
        <w:rPr>
          <w:rFonts w:ascii="Times New Roman" w:hAnsi="Times New Roman" w:cs="Times New Roman"/>
          <w:b/>
          <w:color w:val="auto"/>
          <w:sz w:val="24"/>
          <w:szCs w:val="24"/>
        </w:rPr>
      </w:pPr>
      <w:r w:rsidRPr="00656633">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656633">
          <w:rPr>
            <w:rStyle w:val="Hyperlink"/>
            <w:rFonts w:ascii="Times New Roman" w:hAnsi="Times New Roman" w:cs="Times New Roman"/>
            <w:color w:val="auto"/>
            <w:sz w:val="24"/>
            <w:szCs w:val="24"/>
          </w:rPr>
          <w:t>artigo 29 a 35 da IN SEGES nº 73, de 30 de setembro de 2022</w:t>
        </w:r>
      </w:hyperlink>
      <w:r w:rsidRPr="00656633">
        <w:rPr>
          <w:rFonts w:ascii="Times New Roman" w:hAnsi="Times New Roman" w:cs="Times New Roman"/>
          <w:color w:val="auto"/>
          <w:sz w:val="24"/>
          <w:szCs w:val="24"/>
        </w:rPr>
        <w:t>.</w:t>
      </w:r>
    </w:p>
    <w:p w14:paraId="240E96CE"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656633">
        <w:rPr>
          <w:rFonts w:ascii="Times New Roman" w:hAnsi="Times New Roman" w:cs="Times New Roman"/>
          <w:color w:val="auto"/>
          <w:sz w:val="24"/>
          <w:szCs w:val="24"/>
        </w:rPr>
        <w:t xml:space="preserve">Será desclassificada a proposta vencedora que: </w:t>
      </w:r>
    </w:p>
    <w:p w14:paraId="5EBC1C99" w14:textId="77777777" w:rsidR="003C7A23" w:rsidRPr="00656633" w:rsidRDefault="00262245"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Contiver</w:t>
      </w:r>
      <w:r w:rsidR="003C7A23" w:rsidRPr="00656633">
        <w:rPr>
          <w:rFonts w:ascii="Times New Roman" w:hAnsi="Times New Roman" w:cs="Times New Roman"/>
          <w:color w:val="auto"/>
          <w:sz w:val="24"/>
          <w:szCs w:val="24"/>
        </w:rPr>
        <w:t xml:space="preserve"> vícios insanáveis;</w:t>
      </w:r>
    </w:p>
    <w:p w14:paraId="71A20986" w14:textId="77777777" w:rsidR="003C7A23" w:rsidRPr="00656633" w:rsidRDefault="00262245"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Não</w:t>
      </w:r>
      <w:r w:rsidR="003C7A23" w:rsidRPr="00656633">
        <w:rPr>
          <w:rFonts w:ascii="Times New Roman" w:hAnsi="Times New Roman" w:cs="Times New Roman"/>
          <w:color w:val="auto"/>
          <w:sz w:val="24"/>
          <w:szCs w:val="24"/>
        </w:rPr>
        <w:t xml:space="preserve"> obedecer às especificações técnicas contidas no Termo de Referência;</w:t>
      </w:r>
    </w:p>
    <w:p w14:paraId="705441C1" w14:textId="77777777" w:rsidR="003C7A23" w:rsidRPr="00656633" w:rsidRDefault="00262245"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Apresentar</w:t>
      </w:r>
      <w:r w:rsidR="003C7A23" w:rsidRPr="00656633">
        <w:rPr>
          <w:rFonts w:ascii="Times New Roman" w:hAnsi="Times New Roman" w:cs="Times New Roman"/>
          <w:color w:val="auto"/>
          <w:sz w:val="24"/>
          <w:szCs w:val="24"/>
        </w:rPr>
        <w:t xml:space="preserve"> preços inexequíveis ou permanecerem acima do preço máximo definido para a contratação;</w:t>
      </w:r>
    </w:p>
    <w:p w14:paraId="6B6B6E7D" w14:textId="77777777" w:rsidR="003C7A23" w:rsidRPr="00656633" w:rsidRDefault="00262245"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Não</w:t>
      </w:r>
      <w:r w:rsidR="003C7A23" w:rsidRPr="00656633">
        <w:rPr>
          <w:rFonts w:ascii="Times New Roman" w:hAnsi="Times New Roman" w:cs="Times New Roman"/>
          <w:color w:val="auto"/>
          <w:sz w:val="24"/>
          <w:szCs w:val="24"/>
        </w:rPr>
        <w:t xml:space="preserve"> tiverem sua exequibilidade demonstrada, quando exigido pela Administração;</w:t>
      </w:r>
    </w:p>
    <w:p w14:paraId="137AA879" w14:textId="77777777" w:rsidR="003C7A23" w:rsidRPr="00656633" w:rsidRDefault="00262245"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Apresentar</w:t>
      </w:r>
      <w:r w:rsidR="003C7A23" w:rsidRPr="00656633">
        <w:rPr>
          <w:rFonts w:ascii="Times New Roman" w:hAnsi="Times New Roman" w:cs="Times New Roman"/>
          <w:color w:val="auto"/>
          <w:sz w:val="24"/>
          <w:szCs w:val="24"/>
        </w:rPr>
        <w:t xml:space="preserve"> desconformidade com quaisquer outras exigências deste Edital ou seus anexos, desde que insanável.</w:t>
      </w:r>
    </w:p>
    <w:p w14:paraId="639DF58F"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b/>
          <w:bCs/>
          <w:color w:val="auto"/>
          <w:sz w:val="24"/>
          <w:szCs w:val="24"/>
        </w:rPr>
      </w:pPr>
      <w:r w:rsidRPr="00656633">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3DE2535B" w14:textId="0F6205F3" w:rsidR="003C7A23" w:rsidRPr="00656633" w:rsidRDefault="003C7A23" w:rsidP="00193753">
      <w:pPr>
        <w:pStyle w:val="Nivel3"/>
        <w:tabs>
          <w:tab w:val="left" w:pos="284"/>
          <w:tab w:val="left" w:pos="567"/>
        </w:tabs>
        <w:spacing w:beforeLines="120" w:before="288" w:afterLines="120" w:after="288" w:line="312" w:lineRule="auto"/>
        <w:ind w:left="709"/>
        <w:rPr>
          <w:rFonts w:ascii="Times New Roman" w:hAnsi="Times New Roman" w:cs="Times New Roman"/>
          <w:color w:val="FFFFFF" w:themeColor="background1"/>
          <w:sz w:val="24"/>
          <w:szCs w:val="24"/>
        </w:rPr>
      </w:pPr>
      <w:r w:rsidRPr="00656633">
        <w:rPr>
          <w:rFonts w:ascii="Times New Roman" w:hAnsi="Times New Roman" w:cs="Times New Roman"/>
          <w:color w:val="auto"/>
          <w:sz w:val="24"/>
          <w:szCs w:val="24"/>
        </w:rPr>
        <w:t xml:space="preserve">A </w:t>
      </w:r>
      <w:r w:rsidRPr="00656633">
        <w:rPr>
          <w:rFonts w:ascii="Times New Roman" w:hAnsi="Times New Roman" w:cs="Times New Roman"/>
          <w:sz w:val="24"/>
          <w:szCs w:val="24"/>
        </w:rPr>
        <w:t>inexequibilidade, na hipótese de que trata o caput, só será considerada após diligência do pregoeiro, que comprove:</w:t>
      </w:r>
      <w:r w:rsidR="00193753" w:rsidRPr="00656633">
        <w:rPr>
          <w:rFonts w:ascii="Times New Roman" w:hAnsi="Times New Roman" w:cs="Times New Roman"/>
          <w:sz w:val="24"/>
          <w:szCs w:val="24"/>
        </w:rPr>
        <w:t xml:space="preserve">  de acordo com artigo 59 da Lei 14.133/2021, o inciso III trata do atendimento ao orçamento estimado (preço máximo) definido pela Administração. Nesse caso, se após a negociação com o licitante provisoriamente vencedor, a proposta permanecer acima do orçamento estimado, ela será desclassificado.</w:t>
      </w:r>
    </w:p>
    <w:p w14:paraId="2EA48CD2" w14:textId="77777777" w:rsidR="003C7A23" w:rsidRPr="00656633" w:rsidRDefault="00262245" w:rsidP="00FD5E39">
      <w:pPr>
        <w:pStyle w:val="Nivel4"/>
        <w:tabs>
          <w:tab w:val="left" w:pos="284"/>
          <w:tab w:val="left" w:pos="567"/>
        </w:tabs>
        <w:spacing w:beforeLines="120" w:before="288" w:afterLines="120" w:after="288" w:line="312" w:lineRule="auto"/>
        <w:ind w:left="709"/>
        <w:rPr>
          <w:rFonts w:ascii="Times New Roman" w:hAnsi="Times New Roman" w:cs="Times New Roman"/>
          <w:sz w:val="24"/>
          <w:szCs w:val="24"/>
        </w:rPr>
      </w:pPr>
      <w:r w:rsidRPr="00656633">
        <w:rPr>
          <w:rFonts w:ascii="Times New Roman" w:hAnsi="Times New Roman" w:cs="Times New Roman"/>
          <w:sz w:val="24"/>
          <w:szCs w:val="24"/>
        </w:rPr>
        <w:t>Que</w:t>
      </w:r>
      <w:r w:rsidR="003C7A23" w:rsidRPr="00656633">
        <w:rPr>
          <w:rFonts w:ascii="Times New Roman" w:hAnsi="Times New Roman" w:cs="Times New Roman"/>
          <w:sz w:val="24"/>
          <w:szCs w:val="24"/>
        </w:rPr>
        <w:t xml:space="preserve"> o custo do licitante ultrapassa o valor da proposta; e</w:t>
      </w:r>
    </w:p>
    <w:p w14:paraId="79BB280E" w14:textId="77777777" w:rsidR="003C7A23" w:rsidRPr="00656633" w:rsidRDefault="00262245" w:rsidP="00FD5E39">
      <w:pPr>
        <w:pStyle w:val="Nivel4"/>
        <w:tabs>
          <w:tab w:val="left" w:pos="284"/>
          <w:tab w:val="left" w:pos="567"/>
        </w:tabs>
        <w:spacing w:beforeLines="120" w:before="288" w:afterLines="120" w:after="288" w:line="312" w:lineRule="auto"/>
        <w:ind w:left="709"/>
        <w:rPr>
          <w:rFonts w:ascii="Times New Roman" w:hAnsi="Times New Roman" w:cs="Times New Roman"/>
          <w:sz w:val="24"/>
          <w:szCs w:val="24"/>
        </w:rPr>
      </w:pPr>
      <w:r w:rsidRPr="00656633">
        <w:rPr>
          <w:rFonts w:ascii="Times New Roman" w:hAnsi="Times New Roman" w:cs="Times New Roman"/>
          <w:sz w:val="24"/>
          <w:szCs w:val="24"/>
        </w:rPr>
        <w:t>Inexistirem</w:t>
      </w:r>
      <w:r w:rsidR="003C7A23" w:rsidRPr="00656633">
        <w:rPr>
          <w:rFonts w:ascii="Times New Roman" w:hAnsi="Times New Roman" w:cs="Times New Roman"/>
          <w:sz w:val="24"/>
          <w:szCs w:val="24"/>
        </w:rPr>
        <w:t xml:space="preserve"> custos de oportunidade capazes de justificar o vulto da oferta.</w:t>
      </w:r>
    </w:p>
    <w:p w14:paraId="1BFCA423" w14:textId="77777777" w:rsidR="003C7A23" w:rsidRPr="00656633" w:rsidRDefault="003C7A23"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Nos regimes de execução por tarefa, empreitada por preço global ou empreitada integral, semi-integrada ou integrada, a caracterização do sobrepreço se dará pela superação do valor global estimado;</w:t>
      </w:r>
    </w:p>
    <w:p w14:paraId="4631A0B7"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b/>
          <w:color w:val="auto"/>
          <w:sz w:val="24"/>
          <w:szCs w:val="24"/>
        </w:rPr>
      </w:pPr>
      <w:r w:rsidRPr="00656633">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8EF69B0" w14:textId="77777777" w:rsidR="003C7A23" w:rsidRPr="00656633" w:rsidRDefault="003C7A23" w:rsidP="00FD5E39">
      <w:pPr>
        <w:pStyle w:val="Nivel3"/>
        <w:tabs>
          <w:tab w:val="left" w:pos="284"/>
          <w:tab w:val="left" w:pos="567"/>
        </w:tabs>
        <w:spacing w:beforeLines="120" w:before="288" w:afterLines="120" w:after="288" w:line="312" w:lineRule="auto"/>
        <w:ind w:left="709"/>
        <w:rPr>
          <w:rFonts w:ascii="Times New Roman" w:hAnsi="Times New Roman" w:cs="Times New Roman"/>
          <w:b/>
          <w:color w:val="auto"/>
          <w:sz w:val="24"/>
          <w:szCs w:val="24"/>
        </w:rPr>
      </w:pPr>
      <w:r w:rsidRPr="00656633">
        <w:rPr>
          <w:rFonts w:ascii="Times New Roman" w:hAnsi="Times New Roman" w:cs="Times New Roman"/>
          <w:color w:val="auto"/>
          <w:sz w:val="24"/>
          <w:szCs w:val="24"/>
        </w:rPr>
        <w:t>O ajuste de que trata este dispositivo se limita a sanar erros ou falhas que não alterem a substância das propostas;</w:t>
      </w:r>
    </w:p>
    <w:p w14:paraId="13B683A5"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i/>
          <w:iCs/>
          <w:color w:val="auto"/>
          <w:sz w:val="24"/>
          <w:szCs w:val="24"/>
        </w:rPr>
      </w:pPr>
      <w:r w:rsidRPr="00656633">
        <w:rPr>
          <w:rFonts w:ascii="Times New Roman" w:hAnsi="Times New Roman" w:cs="Times New Roman"/>
          <w:color w:val="auto"/>
          <w:sz w:val="24"/>
          <w:szCs w:val="24"/>
        </w:rPr>
        <w:t>Caso o Termo de Referência exija a apresentação de amostra, o licitante classificado em primeiro lugar deverá apresentá-la, conforme disciplinado no Termo de Referência, sob pena de não aceitação da proposta.</w:t>
      </w:r>
    </w:p>
    <w:p w14:paraId="5BE50A69"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7CCD4432"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resultados das avaliações serão divulgados por meio de mensagem no sistema.</w:t>
      </w:r>
    </w:p>
    <w:p w14:paraId="69BE1B23"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3D23F9FD" w14:textId="77777777" w:rsidR="003C7A23" w:rsidRPr="00656633" w:rsidRDefault="003C7A23" w:rsidP="00FD5E39">
      <w:pPr>
        <w:pStyle w:val="Nivel2"/>
        <w:tabs>
          <w:tab w:val="left" w:pos="284"/>
          <w:tab w:val="left" w:pos="567"/>
        </w:tabs>
        <w:spacing w:beforeLines="120" w:before="288" w:afterLines="120" w:after="288" w:line="312" w:lineRule="auto"/>
        <w:ind w:left="709" w:firstLine="0"/>
        <w:rPr>
          <w:rFonts w:ascii="Times New Roman" w:hAnsi="Times New Roman" w:cs="Times New Roman"/>
          <w:color w:val="auto"/>
          <w:sz w:val="24"/>
          <w:szCs w:val="24"/>
        </w:rPr>
      </w:pPr>
      <w:commentRangeStart w:id="39"/>
      <w:r w:rsidRPr="00656633">
        <w:rPr>
          <w:rFonts w:ascii="Times New Roman" w:hAnsi="Times New Roman" w:cs="Times New Roman"/>
          <w:color w:val="auto"/>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39"/>
      <w:r w:rsidR="0090112C" w:rsidRPr="00656633">
        <w:rPr>
          <w:rStyle w:val="Refdecomentrio"/>
          <w:rFonts w:ascii="Times New Roman" w:hAnsi="Times New Roman" w:cs="Times New Roman"/>
          <w:color w:val="auto"/>
          <w:sz w:val="24"/>
          <w:szCs w:val="24"/>
        </w:rPr>
        <w:commentReference w:id="39"/>
      </w:r>
    </w:p>
    <w:p w14:paraId="2352D4E1" w14:textId="161D2A92" w:rsidR="002A75F7" w:rsidRDefault="002A75F7" w:rsidP="002A75F7">
      <w:pPr>
        <w:pStyle w:val="Nivel01"/>
        <w:numPr>
          <w:ilvl w:val="0"/>
          <w:numId w:val="48"/>
        </w:numPr>
        <w:tabs>
          <w:tab w:val="left" w:pos="284"/>
          <w:tab w:val="left" w:pos="9356"/>
        </w:tabs>
        <w:spacing w:beforeLines="120" w:before="288" w:afterLines="120" w:after="288" w:line="312" w:lineRule="auto"/>
        <w:ind w:left="142" w:right="284" w:firstLine="54"/>
        <w:rPr>
          <w:rFonts w:ascii="Times New Roman" w:hAnsi="Times New Roman" w:cs="Times New Roman"/>
          <w:sz w:val="24"/>
          <w:szCs w:val="24"/>
        </w:rPr>
      </w:pPr>
      <w:bookmarkStart w:id="40" w:name="_Toc122606109"/>
      <w:r>
        <w:rPr>
          <w:rFonts w:ascii="Times New Roman" w:hAnsi="Times New Roman" w:cs="Times New Roman"/>
          <w:sz w:val="24"/>
          <w:szCs w:val="24"/>
        </w:rPr>
        <w:t>DA FASE DE HABILITAÇÃO</w:t>
      </w:r>
      <w:bookmarkEnd w:id="40"/>
    </w:p>
    <w:p w14:paraId="3BBD86F8" w14:textId="024BEE70" w:rsidR="002A75F7" w:rsidRDefault="002A75F7" w:rsidP="002A75F7">
      <w:pPr>
        <w:pStyle w:val="NormalWeb"/>
        <w:tabs>
          <w:tab w:val="left" w:pos="284"/>
          <w:tab w:val="left" w:pos="9356"/>
        </w:tabs>
        <w:spacing w:before="225" w:beforeAutospacing="0" w:after="225" w:afterAutospacing="0"/>
        <w:ind w:left="142" w:firstLine="54"/>
      </w:pPr>
      <w:bookmarkStart w:id="41" w:name="art40"/>
      <w:bookmarkEnd w:id="41"/>
      <w:r>
        <w:t xml:space="preserve">7.1  </w:t>
      </w:r>
      <w:r>
        <w:rPr>
          <w:b/>
        </w:rPr>
        <w:t>Conforme Art. 62. Da lei 14.133/2021. A habilitação é a fase da licitação em que se verifica o conjunto de informações e documentos necessários e suficientes para demonstrar a capacidade do licitante de realizar o objeto da licitação, dividindo-se em</w:t>
      </w:r>
      <w:r>
        <w:t>:</w:t>
      </w:r>
    </w:p>
    <w:p w14:paraId="70EF99A7" w14:textId="77777777" w:rsidR="002A75F7" w:rsidRDefault="002A75F7" w:rsidP="002A75F7">
      <w:pPr>
        <w:pStyle w:val="NormalWeb"/>
        <w:tabs>
          <w:tab w:val="left" w:pos="284"/>
        </w:tabs>
        <w:spacing w:before="225" w:beforeAutospacing="0" w:after="225" w:afterAutospacing="0"/>
        <w:ind w:left="142" w:firstLine="54"/>
        <w:rPr>
          <w:rFonts w:eastAsia="Times New Roman"/>
          <w:b/>
          <w:color w:val="000000"/>
        </w:rPr>
      </w:pPr>
      <w:bookmarkStart w:id="42" w:name="art62i"/>
      <w:bookmarkEnd w:id="42"/>
      <w:r>
        <w:rPr>
          <w:rFonts w:eastAsia="Times New Roman"/>
          <w:b/>
        </w:rPr>
        <w:t>I</w:t>
      </w:r>
      <w:r>
        <w:rPr>
          <w:rFonts w:eastAsia="Times New Roman"/>
          <w:color w:val="000000"/>
        </w:rPr>
        <w:t xml:space="preserve"> </w:t>
      </w:r>
      <w:r>
        <w:rPr>
          <w:rFonts w:eastAsia="Times New Roman"/>
          <w:b/>
          <w:color w:val="000000"/>
        </w:rPr>
        <w:t>- Jurídica;</w:t>
      </w:r>
    </w:p>
    <w:p w14:paraId="32E69966" w14:textId="77777777" w:rsidR="002A75F7" w:rsidRDefault="002A75F7" w:rsidP="002A75F7">
      <w:pPr>
        <w:tabs>
          <w:tab w:val="left" w:pos="284"/>
        </w:tabs>
        <w:spacing w:before="225" w:after="225"/>
        <w:ind w:left="142" w:right="0" w:firstLine="54"/>
        <w:rPr>
          <w:rFonts w:ascii="Times New Roman" w:eastAsia="Times New Roman" w:hAnsi="Times New Roman" w:cs="Times New Roman"/>
          <w:b/>
          <w:color w:val="000000"/>
        </w:rPr>
      </w:pPr>
      <w:bookmarkStart w:id="43" w:name="art62ii"/>
      <w:bookmarkEnd w:id="43"/>
      <w:r>
        <w:rPr>
          <w:rFonts w:ascii="Times New Roman" w:eastAsia="Times New Roman" w:hAnsi="Times New Roman" w:cs="Times New Roman"/>
          <w:b/>
          <w:color w:val="000000"/>
        </w:rPr>
        <w:t>II - Técnica;</w:t>
      </w:r>
    </w:p>
    <w:p w14:paraId="5397B01A" w14:textId="77777777" w:rsidR="002A75F7" w:rsidRDefault="002A75F7" w:rsidP="002A75F7">
      <w:pPr>
        <w:tabs>
          <w:tab w:val="left" w:pos="284"/>
        </w:tabs>
        <w:spacing w:before="225" w:after="225"/>
        <w:ind w:left="142" w:right="0" w:firstLine="54"/>
        <w:rPr>
          <w:rFonts w:ascii="Times New Roman" w:eastAsia="Times New Roman" w:hAnsi="Times New Roman" w:cs="Times New Roman"/>
          <w:b/>
          <w:color w:val="000000"/>
        </w:rPr>
      </w:pPr>
      <w:bookmarkStart w:id="44" w:name="art62iii"/>
      <w:bookmarkEnd w:id="44"/>
      <w:r>
        <w:rPr>
          <w:rFonts w:ascii="Times New Roman" w:eastAsia="Times New Roman" w:hAnsi="Times New Roman" w:cs="Times New Roman"/>
          <w:b/>
          <w:color w:val="000000"/>
        </w:rPr>
        <w:t>III - fiscal, social e trabalhista;</w:t>
      </w:r>
    </w:p>
    <w:p w14:paraId="7D4BAB4F" w14:textId="77777777" w:rsidR="002A75F7" w:rsidRDefault="002A75F7" w:rsidP="002A75F7">
      <w:pPr>
        <w:tabs>
          <w:tab w:val="left" w:pos="284"/>
        </w:tabs>
        <w:spacing w:before="225" w:after="225"/>
        <w:ind w:left="142" w:right="0" w:firstLine="54"/>
        <w:rPr>
          <w:rFonts w:ascii="Times New Roman" w:eastAsia="Times New Roman" w:hAnsi="Times New Roman" w:cs="Times New Roman"/>
          <w:color w:val="000000"/>
        </w:rPr>
      </w:pPr>
      <w:r>
        <w:rPr>
          <w:rFonts w:ascii="Times New Roman" w:eastAsia="Times New Roman" w:hAnsi="Times New Roman" w:cs="Times New Roman"/>
          <w:b/>
          <w:color w:val="000000"/>
        </w:rPr>
        <w:t>IV - Econômico-financeira-Financeira</w:t>
      </w:r>
      <w:r>
        <w:rPr>
          <w:rFonts w:ascii="Times New Roman" w:eastAsia="Times New Roman" w:hAnsi="Times New Roman" w:cs="Times New Roman"/>
          <w:color w:val="000000"/>
        </w:rPr>
        <w:t>.</w:t>
      </w:r>
    </w:p>
    <w:p w14:paraId="5AF7FC0B" w14:textId="43570900" w:rsidR="002A75F7" w:rsidRDefault="002A75F7" w:rsidP="002A75F7">
      <w:pPr>
        <w:tabs>
          <w:tab w:val="left" w:pos="284"/>
          <w:tab w:val="left" w:pos="9356"/>
        </w:tabs>
        <w:spacing w:before="225" w:after="225"/>
        <w:ind w:left="142" w:firstLine="54"/>
        <w:rPr>
          <w:rFonts w:ascii="Times New Roman" w:hAnsi="Times New Roman" w:cs="Times New Roman"/>
          <w:b/>
          <w:shd w:val="clear" w:color="auto" w:fill="FFFFFF"/>
        </w:rPr>
      </w:pPr>
      <w:r>
        <w:rPr>
          <w:rFonts w:ascii="Times New Roman" w:hAnsi="Times New Roman" w:cs="Times New Roman"/>
          <w:b/>
          <w:shd w:val="clear" w:color="auto" w:fill="FFFFFF"/>
        </w:rPr>
        <w:t>A documentação relativa à </w:t>
      </w:r>
      <w:r>
        <w:rPr>
          <w:rFonts w:ascii="Times New Roman" w:hAnsi="Times New Roman" w:cs="Times New Roman"/>
          <w:b/>
        </w:rPr>
        <w:t>habilitação jurídica</w:t>
      </w:r>
      <w:r>
        <w:rPr>
          <w:rFonts w:ascii="Times New Roman" w:hAnsi="Times New Roman" w:cs="Times New Roman"/>
          <w:b/>
          <w:shd w:val="clear" w:color="auto" w:fill="FFFFFF"/>
        </w:rPr>
        <w:t xml:space="preserve"> consistirá em: </w:t>
      </w:r>
    </w:p>
    <w:p w14:paraId="768D260F" w14:textId="77777777" w:rsidR="002A75F7" w:rsidRDefault="002A75F7" w:rsidP="002A75F7">
      <w:pPr>
        <w:pStyle w:val="Ttulo3"/>
        <w:keepNext w:val="0"/>
        <w:keepLines w:val="0"/>
        <w:widowControl w:val="0"/>
        <w:numPr>
          <w:ilvl w:val="0"/>
          <w:numId w:val="38"/>
        </w:numPr>
        <w:tabs>
          <w:tab w:val="left" w:pos="284"/>
          <w:tab w:val="left" w:pos="910"/>
        </w:tabs>
        <w:autoSpaceDE w:val="0"/>
        <w:autoSpaceDN w:val="0"/>
        <w:spacing w:before="17" w:line="233" w:lineRule="exact"/>
        <w:ind w:left="142" w:right="0" w:firstLine="54"/>
        <w:jc w:val="both"/>
        <w:rPr>
          <w:rFonts w:ascii="Times New Roman" w:hAnsi="Times New Roman" w:cs="Times New Roman"/>
          <w:b/>
        </w:rPr>
      </w:pPr>
      <w:r>
        <w:rPr>
          <w:rFonts w:ascii="Times New Roman" w:hAnsi="Times New Roman" w:cs="Times New Roman"/>
          <w:b/>
          <w:shd w:val="clear" w:color="auto" w:fill="FFFFFF"/>
        </w:rPr>
        <w:t xml:space="preserve">) </w:t>
      </w:r>
      <w:r>
        <w:rPr>
          <w:rFonts w:ascii="Times New Roman" w:hAnsi="Times New Roman" w:cs="Times New Roman"/>
          <w:b/>
        </w:rPr>
        <w:t>Habilitação</w:t>
      </w:r>
      <w:r>
        <w:rPr>
          <w:rFonts w:ascii="Times New Roman" w:hAnsi="Times New Roman" w:cs="Times New Roman"/>
          <w:b/>
          <w:spacing w:val="-9"/>
        </w:rPr>
        <w:t xml:space="preserve"> </w:t>
      </w:r>
      <w:r>
        <w:rPr>
          <w:rFonts w:ascii="Times New Roman" w:hAnsi="Times New Roman" w:cs="Times New Roman"/>
          <w:b/>
          <w:spacing w:val="-2"/>
        </w:rPr>
        <w:t>jurídica</w:t>
      </w:r>
    </w:p>
    <w:p w14:paraId="1FF9F527" w14:textId="77777777" w:rsidR="002A75F7" w:rsidRDefault="002A75F7" w:rsidP="002A75F7">
      <w:pPr>
        <w:pStyle w:val="PargrafodaLista"/>
        <w:widowControl w:val="0"/>
        <w:numPr>
          <w:ilvl w:val="1"/>
          <w:numId w:val="38"/>
        </w:numPr>
        <w:tabs>
          <w:tab w:val="left" w:pos="284"/>
          <w:tab w:val="left" w:pos="1632"/>
        </w:tabs>
        <w:autoSpaceDE w:val="0"/>
        <w:autoSpaceDN w:val="0"/>
        <w:spacing w:line="233" w:lineRule="exact"/>
        <w:ind w:left="142" w:right="0" w:firstLine="54"/>
        <w:jc w:val="both"/>
        <w:rPr>
          <w:rFonts w:ascii="Times New Roman" w:hAnsi="Times New Roman" w:cs="Times New Roman"/>
          <w:b/>
        </w:rPr>
      </w:pPr>
      <w:r>
        <w:rPr>
          <w:rFonts w:ascii="Times New Roman" w:hAnsi="Times New Roman" w:cs="Times New Roman"/>
          <w:b/>
        </w:rPr>
        <w:t>RG, CPF OU CNH  dos Sociaos da empresa</w:t>
      </w:r>
      <w:r>
        <w:rPr>
          <w:rFonts w:ascii="Times New Roman" w:hAnsi="Times New Roman" w:cs="Times New Roman"/>
          <w:b/>
          <w:spacing w:val="-2"/>
        </w:rPr>
        <w:t>a:</w:t>
      </w:r>
    </w:p>
    <w:p w14:paraId="533E9BA1" w14:textId="77777777" w:rsidR="002A75F7" w:rsidRDefault="002A75F7" w:rsidP="002A75F7">
      <w:pPr>
        <w:pStyle w:val="PargrafodaLista"/>
        <w:widowControl w:val="0"/>
        <w:tabs>
          <w:tab w:val="left" w:pos="284"/>
          <w:tab w:val="left" w:pos="2353"/>
        </w:tabs>
        <w:autoSpaceDE w:val="0"/>
        <w:autoSpaceDN w:val="0"/>
        <w:spacing w:before="4" w:line="235" w:lineRule="auto"/>
        <w:ind w:left="142" w:right="201" w:firstLine="54"/>
        <w:rPr>
          <w:rFonts w:ascii="Times New Roman" w:hAnsi="Times New Roman" w:cs="Times New Roman"/>
        </w:rPr>
      </w:pPr>
      <w:r>
        <w:rPr>
          <w:rFonts w:ascii="Times New Roman" w:hAnsi="Times New Roman" w:cs="Times New Roman"/>
        </w:rPr>
        <w:t>Documento</w:t>
      </w:r>
      <w:r>
        <w:rPr>
          <w:rFonts w:ascii="Times New Roman" w:hAnsi="Times New Roman" w:cs="Times New Roman"/>
          <w:spacing w:val="-11"/>
        </w:rPr>
        <w:t xml:space="preserve"> </w:t>
      </w:r>
      <w:r>
        <w:rPr>
          <w:rFonts w:ascii="Times New Roman" w:hAnsi="Times New Roman" w:cs="Times New Roman"/>
        </w:rPr>
        <w:t>de</w:t>
      </w:r>
      <w:r>
        <w:rPr>
          <w:rFonts w:ascii="Times New Roman" w:hAnsi="Times New Roman" w:cs="Times New Roman"/>
          <w:spacing w:val="-10"/>
        </w:rPr>
        <w:t xml:space="preserve"> </w:t>
      </w:r>
      <w:r>
        <w:rPr>
          <w:rFonts w:ascii="Times New Roman" w:hAnsi="Times New Roman" w:cs="Times New Roman"/>
        </w:rPr>
        <w:t>Identificação</w:t>
      </w:r>
      <w:r>
        <w:rPr>
          <w:rFonts w:ascii="Times New Roman" w:hAnsi="Times New Roman" w:cs="Times New Roman"/>
          <w:spacing w:val="-7"/>
        </w:rPr>
        <w:t xml:space="preserve"> </w:t>
      </w:r>
      <w:r>
        <w:rPr>
          <w:rFonts w:ascii="Times New Roman" w:hAnsi="Times New Roman" w:cs="Times New Roman"/>
        </w:rPr>
        <w:t>com</w:t>
      </w:r>
      <w:r>
        <w:rPr>
          <w:rFonts w:ascii="Times New Roman" w:hAnsi="Times New Roman" w:cs="Times New Roman"/>
          <w:spacing w:val="-7"/>
        </w:rPr>
        <w:t xml:space="preserve"> </w:t>
      </w:r>
      <w:r>
        <w:rPr>
          <w:rFonts w:ascii="Times New Roman" w:hAnsi="Times New Roman" w:cs="Times New Roman"/>
        </w:rPr>
        <w:t>foto</w:t>
      </w:r>
      <w:r>
        <w:rPr>
          <w:rFonts w:ascii="Times New Roman" w:hAnsi="Times New Roman" w:cs="Times New Roman"/>
          <w:spacing w:val="-10"/>
        </w:rPr>
        <w:t xml:space="preserve"> </w:t>
      </w:r>
      <w:r>
        <w:rPr>
          <w:rFonts w:ascii="Times New Roman" w:hAnsi="Times New Roman" w:cs="Times New Roman"/>
        </w:rPr>
        <w:t>ou</w:t>
      </w:r>
      <w:r>
        <w:rPr>
          <w:rFonts w:ascii="Times New Roman" w:hAnsi="Times New Roman" w:cs="Times New Roman"/>
          <w:spacing w:val="-11"/>
        </w:rPr>
        <w:t xml:space="preserve"> </w:t>
      </w:r>
      <w:r>
        <w:rPr>
          <w:rFonts w:ascii="Times New Roman" w:hAnsi="Times New Roman" w:cs="Times New Roman"/>
        </w:rPr>
        <w:t>documento</w:t>
      </w:r>
      <w:r>
        <w:rPr>
          <w:rFonts w:ascii="Times New Roman" w:hAnsi="Times New Roman" w:cs="Times New Roman"/>
          <w:spacing w:val="-7"/>
        </w:rPr>
        <w:t xml:space="preserve"> </w:t>
      </w:r>
      <w:r>
        <w:rPr>
          <w:rFonts w:ascii="Times New Roman" w:hAnsi="Times New Roman" w:cs="Times New Roman"/>
        </w:rPr>
        <w:t>equivalente</w:t>
      </w:r>
      <w:r>
        <w:rPr>
          <w:rFonts w:ascii="Times New Roman" w:hAnsi="Times New Roman" w:cs="Times New Roman"/>
          <w:spacing w:val="-10"/>
        </w:rPr>
        <w:t xml:space="preserve"> </w:t>
      </w:r>
      <w:r>
        <w:rPr>
          <w:rFonts w:ascii="Times New Roman" w:hAnsi="Times New Roman" w:cs="Times New Roman"/>
        </w:rPr>
        <w:t>que,</w:t>
      </w:r>
      <w:r>
        <w:rPr>
          <w:rFonts w:ascii="Times New Roman" w:hAnsi="Times New Roman" w:cs="Times New Roman"/>
          <w:spacing w:val="-10"/>
        </w:rPr>
        <w:t xml:space="preserve"> </w:t>
      </w:r>
      <w:r>
        <w:rPr>
          <w:rFonts w:ascii="Times New Roman" w:hAnsi="Times New Roman" w:cs="Times New Roman"/>
        </w:rPr>
        <w:t>por</w:t>
      </w:r>
      <w:r>
        <w:rPr>
          <w:rFonts w:ascii="Times New Roman" w:hAnsi="Times New Roman" w:cs="Times New Roman"/>
          <w:spacing w:val="-7"/>
        </w:rPr>
        <w:t xml:space="preserve"> </w:t>
      </w:r>
      <w:r>
        <w:rPr>
          <w:rFonts w:ascii="Times New Roman" w:hAnsi="Times New Roman" w:cs="Times New Roman"/>
        </w:rPr>
        <w:t>força</w:t>
      </w:r>
      <w:r>
        <w:rPr>
          <w:rFonts w:ascii="Times New Roman" w:hAnsi="Times New Roman" w:cs="Times New Roman"/>
          <w:spacing w:val="-10"/>
        </w:rPr>
        <w:t xml:space="preserve"> </w:t>
      </w:r>
      <w:r>
        <w:rPr>
          <w:rFonts w:ascii="Times New Roman" w:hAnsi="Times New Roman" w:cs="Times New Roman"/>
        </w:rPr>
        <w:t>de lei, tenha validade para fins de identificação em todo o território nacional;</w:t>
      </w:r>
    </w:p>
    <w:p w14:paraId="23E54DC0" w14:textId="30CC3B79" w:rsidR="002A75F7" w:rsidRDefault="002A75F7" w:rsidP="002A75F7">
      <w:pPr>
        <w:pStyle w:val="Ttulo3"/>
        <w:keepNext w:val="0"/>
        <w:keepLines w:val="0"/>
        <w:widowControl w:val="0"/>
        <w:numPr>
          <w:ilvl w:val="0"/>
          <w:numId w:val="38"/>
        </w:numPr>
        <w:tabs>
          <w:tab w:val="left" w:pos="284"/>
          <w:tab w:val="left" w:pos="910"/>
        </w:tabs>
        <w:autoSpaceDE w:val="0"/>
        <w:autoSpaceDN w:val="0"/>
        <w:spacing w:before="2" w:line="240" w:lineRule="auto"/>
        <w:ind w:left="142" w:right="0" w:firstLine="54"/>
        <w:jc w:val="both"/>
        <w:rPr>
          <w:rFonts w:ascii="Times New Roman" w:hAnsi="Times New Roman" w:cs="Times New Roman"/>
          <w:spacing w:val="-2"/>
        </w:rPr>
      </w:pPr>
      <w:r>
        <w:rPr>
          <w:rFonts w:ascii="Times New Roman" w:hAnsi="Times New Roman" w:cs="Times New Roman"/>
          <w:b/>
        </w:rPr>
        <w:t>Empresário</w:t>
      </w:r>
      <w:r>
        <w:rPr>
          <w:rFonts w:ascii="Times New Roman" w:hAnsi="Times New Roman" w:cs="Times New Roman"/>
          <w:b/>
          <w:spacing w:val="-6"/>
        </w:rPr>
        <w:t xml:space="preserve"> </w:t>
      </w:r>
      <w:r>
        <w:rPr>
          <w:rFonts w:ascii="Times New Roman" w:hAnsi="Times New Roman" w:cs="Times New Roman"/>
          <w:b/>
          <w:spacing w:val="-2"/>
        </w:rPr>
        <w:t>individual</w:t>
      </w:r>
      <w:r>
        <w:rPr>
          <w:rFonts w:ascii="Times New Roman" w:hAnsi="Times New Roman" w:cs="Times New Roman"/>
          <w:spacing w:val="-2"/>
        </w:rPr>
        <w:t>:</w:t>
      </w:r>
    </w:p>
    <w:p w14:paraId="26126F98" w14:textId="77777777" w:rsidR="002A75F7" w:rsidRPr="002A75F7" w:rsidRDefault="002A75F7" w:rsidP="002A75F7">
      <w:pPr>
        <w:rPr>
          <w:lang w:eastAsia="en-US"/>
        </w:rPr>
      </w:pPr>
    </w:p>
    <w:p w14:paraId="2EE4858F" w14:textId="77777777" w:rsidR="002A75F7" w:rsidRDefault="002A75F7" w:rsidP="002A75F7">
      <w:pPr>
        <w:pStyle w:val="PargrafodaLista"/>
        <w:widowControl w:val="0"/>
        <w:numPr>
          <w:ilvl w:val="1"/>
          <w:numId w:val="38"/>
        </w:numPr>
        <w:tabs>
          <w:tab w:val="left" w:pos="284"/>
          <w:tab w:val="left" w:pos="1633"/>
        </w:tabs>
        <w:autoSpaceDE w:val="0"/>
        <w:autoSpaceDN w:val="0"/>
        <w:spacing w:before="1"/>
        <w:ind w:left="142" w:right="203" w:firstLine="54"/>
        <w:jc w:val="both"/>
        <w:rPr>
          <w:rFonts w:ascii="Times New Roman" w:hAnsi="Times New Roman" w:cs="Times New Roman"/>
        </w:rPr>
      </w:pPr>
      <w:r>
        <w:rPr>
          <w:rFonts w:ascii="Times New Roman" w:hAnsi="Times New Roman" w:cs="Times New Roman"/>
        </w:rPr>
        <w:t>Inscrição no Registro Público de Empresas Mercantis, a cargo da Junta Comercial da respectiva</w:t>
      </w:r>
      <w:r>
        <w:rPr>
          <w:rFonts w:ascii="Times New Roman" w:hAnsi="Times New Roman" w:cs="Times New Roman"/>
          <w:spacing w:val="-1"/>
        </w:rPr>
        <w:t xml:space="preserve"> </w:t>
      </w:r>
      <w:r>
        <w:rPr>
          <w:rFonts w:ascii="Times New Roman" w:hAnsi="Times New Roman" w:cs="Times New Roman"/>
        </w:rPr>
        <w:t>sede;</w:t>
      </w:r>
    </w:p>
    <w:p w14:paraId="0FE48B61" w14:textId="2C4FDD82" w:rsidR="002A75F7" w:rsidRDefault="002A75F7" w:rsidP="002A75F7">
      <w:pPr>
        <w:pStyle w:val="Ttulo3"/>
        <w:numPr>
          <w:ilvl w:val="0"/>
          <w:numId w:val="39"/>
        </w:numPr>
        <w:tabs>
          <w:tab w:val="left" w:pos="284"/>
          <w:tab w:val="left" w:pos="910"/>
        </w:tabs>
        <w:spacing w:line="234" w:lineRule="exact"/>
        <w:ind w:left="142" w:right="142" w:firstLine="54"/>
        <w:jc w:val="both"/>
        <w:rPr>
          <w:rFonts w:ascii="Times New Roman" w:hAnsi="Times New Roman" w:cs="Times New Roman"/>
          <w:spacing w:val="-4"/>
        </w:rPr>
      </w:pPr>
      <w:r>
        <w:rPr>
          <w:rFonts w:ascii="Times New Roman" w:hAnsi="Times New Roman" w:cs="Times New Roman"/>
          <w:b/>
        </w:rPr>
        <w:t>Microempreendedor</w:t>
      </w:r>
      <w:r>
        <w:rPr>
          <w:rFonts w:ascii="Times New Roman" w:hAnsi="Times New Roman" w:cs="Times New Roman"/>
          <w:b/>
          <w:spacing w:val="-9"/>
        </w:rPr>
        <w:t xml:space="preserve"> </w:t>
      </w:r>
      <w:r>
        <w:rPr>
          <w:rFonts w:ascii="Times New Roman" w:hAnsi="Times New Roman" w:cs="Times New Roman"/>
          <w:b/>
        </w:rPr>
        <w:t>Individual</w:t>
      </w:r>
      <w:r>
        <w:rPr>
          <w:rFonts w:ascii="Times New Roman" w:hAnsi="Times New Roman" w:cs="Times New Roman"/>
          <w:b/>
          <w:spacing w:val="-5"/>
        </w:rPr>
        <w:t xml:space="preserve"> </w:t>
      </w:r>
      <w:r>
        <w:rPr>
          <w:rFonts w:ascii="Times New Roman" w:hAnsi="Times New Roman" w:cs="Times New Roman"/>
          <w:b/>
        </w:rPr>
        <w:t>-</w:t>
      </w:r>
      <w:r>
        <w:rPr>
          <w:rFonts w:ascii="Times New Roman" w:hAnsi="Times New Roman" w:cs="Times New Roman"/>
          <w:b/>
          <w:spacing w:val="-7"/>
        </w:rPr>
        <w:t xml:space="preserve"> </w:t>
      </w:r>
      <w:r>
        <w:rPr>
          <w:rFonts w:ascii="Times New Roman" w:hAnsi="Times New Roman" w:cs="Times New Roman"/>
          <w:b/>
          <w:spacing w:val="-4"/>
        </w:rPr>
        <w:t>MEI</w:t>
      </w:r>
      <w:r>
        <w:rPr>
          <w:rFonts w:ascii="Times New Roman" w:hAnsi="Times New Roman" w:cs="Times New Roman"/>
          <w:spacing w:val="-4"/>
        </w:rPr>
        <w:t>:</w:t>
      </w:r>
    </w:p>
    <w:p w14:paraId="0EF17C0D" w14:textId="77777777" w:rsidR="002A75F7" w:rsidRPr="002A75F7" w:rsidRDefault="002A75F7" w:rsidP="002A75F7">
      <w:pPr>
        <w:rPr>
          <w:lang w:eastAsia="en-US"/>
        </w:rPr>
      </w:pPr>
    </w:p>
    <w:p w14:paraId="4DC3C634" w14:textId="6130BE8F" w:rsidR="002A75F7" w:rsidRPr="002A75F7" w:rsidRDefault="002A75F7" w:rsidP="002A75F7">
      <w:pPr>
        <w:pStyle w:val="PargrafodaLista"/>
        <w:widowControl w:val="0"/>
        <w:numPr>
          <w:ilvl w:val="0"/>
          <w:numId w:val="40"/>
        </w:numPr>
        <w:tabs>
          <w:tab w:val="left" w:pos="284"/>
          <w:tab w:val="left" w:pos="1633"/>
        </w:tabs>
        <w:autoSpaceDE w:val="0"/>
        <w:autoSpaceDN w:val="0"/>
        <w:spacing w:before="2"/>
        <w:ind w:left="142" w:right="196" w:firstLine="54"/>
        <w:jc w:val="both"/>
        <w:rPr>
          <w:rFonts w:ascii="Times New Roman" w:hAnsi="Times New Roman" w:cs="Times New Roman"/>
        </w:rPr>
      </w:pPr>
      <w:r>
        <w:rPr>
          <w:rFonts w:ascii="Times New Roman" w:hAnsi="Times New Roman" w:cs="Times New Roman"/>
        </w:rPr>
        <w:t xml:space="preserve">Certificado da Condição de Microempreendedor Individual - CCMEI, cuja aceitação ficará condicionada à verificação da autenticidade no sítio </w:t>
      </w:r>
      <w:hyperlink r:id="rId43" w:history="1">
        <w:r>
          <w:rPr>
            <w:rStyle w:val="Hyperlink"/>
            <w:rFonts w:ascii="Times New Roman" w:hAnsi="Times New Roman" w:cs="Times New Roman"/>
            <w:color w:val="0000FF"/>
          </w:rPr>
          <w:t>https://www.gov.br/empresas-e-</w:t>
        </w:r>
      </w:hyperlink>
      <w:r>
        <w:rPr>
          <w:rFonts w:ascii="Times New Roman" w:hAnsi="Times New Roman" w:cs="Times New Roman"/>
          <w:color w:val="0000FF"/>
        </w:rPr>
        <w:t xml:space="preserve"> </w:t>
      </w:r>
      <w:hyperlink r:id="rId44" w:history="1">
        <w:r>
          <w:rPr>
            <w:rStyle w:val="Hyperlink"/>
            <w:rFonts w:ascii="Times New Roman" w:hAnsi="Times New Roman" w:cs="Times New Roman"/>
            <w:color w:val="0000FF"/>
            <w:spacing w:val="-2"/>
          </w:rPr>
          <w:t>negocios/pt-br/empreendedor</w:t>
        </w:r>
        <w:r>
          <w:rPr>
            <w:rStyle w:val="Hyperlink"/>
            <w:rFonts w:ascii="Times New Roman" w:hAnsi="Times New Roman" w:cs="Times New Roman"/>
            <w:spacing w:val="-2"/>
          </w:rPr>
          <w:t>;</w:t>
        </w:r>
      </w:hyperlink>
    </w:p>
    <w:p w14:paraId="260B6ADD" w14:textId="77777777" w:rsidR="002A75F7" w:rsidRDefault="002A75F7" w:rsidP="002A75F7">
      <w:pPr>
        <w:pStyle w:val="PargrafodaLista"/>
        <w:widowControl w:val="0"/>
        <w:tabs>
          <w:tab w:val="left" w:pos="284"/>
          <w:tab w:val="left" w:pos="1633"/>
        </w:tabs>
        <w:autoSpaceDE w:val="0"/>
        <w:autoSpaceDN w:val="0"/>
        <w:spacing w:before="2"/>
        <w:ind w:left="196" w:right="196" w:firstLine="0"/>
        <w:jc w:val="both"/>
        <w:rPr>
          <w:rFonts w:ascii="Times New Roman" w:hAnsi="Times New Roman" w:cs="Times New Roman"/>
        </w:rPr>
      </w:pPr>
    </w:p>
    <w:p w14:paraId="6A979B0B" w14:textId="1F0F5DE1" w:rsidR="002A75F7" w:rsidRDefault="002A75F7" w:rsidP="002A75F7">
      <w:pPr>
        <w:pStyle w:val="Ttulo3"/>
        <w:keepNext w:val="0"/>
        <w:keepLines w:val="0"/>
        <w:widowControl w:val="0"/>
        <w:numPr>
          <w:ilvl w:val="0"/>
          <w:numId w:val="39"/>
        </w:numPr>
        <w:tabs>
          <w:tab w:val="left" w:pos="284"/>
          <w:tab w:val="left" w:pos="912"/>
        </w:tabs>
        <w:autoSpaceDE w:val="0"/>
        <w:autoSpaceDN w:val="0"/>
        <w:spacing w:before="0" w:line="240" w:lineRule="auto"/>
        <w:ind w:left="142" w:right="201" w:firstLine="54"/>
        <w:jc w:val="both"/>
        <w:rPr>
          <w:rFonts w:ascii="Times New Roman" w:hAnsi="Times New Roman" w:cs="Times New Roman"/>
          <w:spacing w:val="-2"/>
          <w:w w:val="105"/>
        </w:rPr>
      </w:pPr>
      <w:r>
        <w:rPr>
          <w:rFonts w:ascii="Times New Roman" w:hAnsi="Times New Roman" w:cs="Times New Roman"/>
          <w:b/>
        </w:rPr>
        <w:t>Sociedade</w:t>
      </w:r>
      <w:r>
        <w:rPr>
          <w:rFonts w:ascii="Times New Roman" w:hAnsi="Times New Roman" w:cs="Times New Roman"/>
          <w:b/>
          <w:spacing w:val="-8"/>
        </w:rPr>
        <w:t xml:space="preserve"> </w:t>
      </w:r>
      <w:r>
        <w:rPr>
          <w:rFonts w:ascii="Times New Roman" w:hAnsi="Times New Roman" w:cs="Times New Roman"/>
          <w:b/>
        </w:rPr>
        <w:t>empresária,</w:t>
      </w:r>
      <w:r>
        <w:rPr>
          <w:rFonts w:ascii="Times New Roman" w:hAnsi="Times New Roman" w:cs="Times New Roman"/>
          <w:b/>
          <w:spacing w:val="-5"/>
        </w:rPr>
        <w:t xml:space="preserve"> </w:t>
      </w:r>
      <w:r>
        <w:rPr>
          <w:rFonts w:ascii="Times New Roman" w:hAnsi="Times New Roman" w:cs="Times New Roman"/>
          <w:b/>
        </w:rPr>
        <w:t>sociedade</w:t>
      </w:r>
      <w:r>
        <w:rPr>
          <w:rFonts w:ascii="Times New Roman" w:hAnsi="Times New Roman" w:cs="Times New Roman"/>
          <w:b/>
          <w:spacing w:val="-5"/>
        </w:rPr>
        <w:t xml:space="preserve"> </w:t>
      </w:r>
      <w:r>
        <w:rPr>
          <w:rFonts w:ascii="Times New Roman" w:hAnsi="Times New Roman" w:cs="Times New Roman"/>
          <w:b/>
        </w:rPr>
        <w:t>limitada</w:t>
      </w:r>
      <w:r>
        <w:rPr>
          <w:rFonts w:ascii="Times New Roman" w:hAnsi="Times New Roman" w:cs="Times New Roman"/>
          <w:b/>
          <w:spacing w:val="-2"/>
        </w:rPr>
        <w:t xml:space="preserve"> </w:t>
      </w:r>
      <w:r>
        <w:rPr>
          <w:rFonts w:ascii="Times New Roman" w:hAnsi="Times New Roman" w:cs="Times New Roman"/>
          <w:b/>
        </w:rPr>
        <w:t>unipessoal –</w:t>
      </w:r>
      <w:r>
        <w:rPr>
          <w:rFonts w:ascii="Times New Roman" w:hAnsi="Times New Roman" w:cs="Times New Roman"/>
          <w:b/>
          <w:spacing w:val="-16"/>
        </w:rPr>
        <w:t xml:space="preserve"> </w:t>
      </w:r>
      <w:r>
        <w:rPr>
          <w:rFonts w:ascii="Times New Roman" w:hAnsi="Times New Roman" w:cs="Times New Roman"/>
          <w:b/>
        </w:rPr>
        <w:t>SLU</w:t>
      </w:r>
      <w:r>
        <w:rPr>
          <w:rFonts w:ascii="Times New Roman" w:hAnsi="Times New Roman" w:cs="Times New Roman"/>
          <w:b/>
          <w:spacing w:val="-5"/>
        </w:rPr>
        <w:t xml:space="preserve"> </w:t>
      </w:r>
      <w:r>
        <w:rPr>
          <w:rFonts w:ascii="Times New Roman" w:hAnsi="Times New Roman" w:cs="Times New Roman"/>
          <w:b/>
        </w:rPr>
        <w:t>ou</w:t>
      </w:r>
      <w:r>
        <w:rPr>
          <w:rFonts w:ascii="Times New Roman" w:hAnsi="Times New Roman" w:cs="Times New Roman"/>
          <w:b/>
          <w:spacing w:val="-2"/>
        </w:rPr>
        <w:t xml:space="preserve"> </w:t>
      </w:r>
      <w:r>
        <w:rPr>
          <w:rFonts w:ascii="Times New Roman" w:hAnsi="Times New Roman" w:cs="Times New Roman"/>
          <w:b/>
        </w:rPr>
        <w:t>sociedade</w:t>
      </w:r>
      <w:r>
        <w:rPr>
          <w:rFonts w:ascii="Times New Roman" w:hAnsi="Times New Roman" w:cs="Times New Roman"/>
          <w:b/>
          <w:spacing w:val="-5"/>
        </w:rPr>
        <w:t xml:space="preserve"> </w:t>
      </w:r>
      <w:r>
        <w:rPr>
          <w:rFonts w:ascii="Times New Roman" w:hAnsi="Times New Roman" w:cs="Times New Roman"/>
          <w:b/>
        </w:rPr>
        <w:t>identificada</w:t>
      </w:r>
      <w:r>
        <w:rPr>
          <w:rFonts w:ascii="Times New Roman" w:hAnsi="Times New Roman" w:cs="Times New Roman"/>
          <w:b/>
          <w:spacing w:val="-2"/>
        </w:rPr>
        <w:t xml:space="preserve"> </w:t>
      </w:r>
      <w:r>
        <w:rPr>
          <w:rFonts w:ascii="Times New Roman" w:hAnsi="Times New Roman" w:cs="Times New Roman"/>
          <w:b/>
        </w:rPr>
        <w:t xml:space="preserve">como </w:t>
      </w:r>
      <w:r>
        <w:rPr>
          <w:rFonts w:ascii="Times New Roman" w:hAnsi="Times New Roman" w:cs="Times New Roman"/>
          <w:b/>
          <w:spacing w:val="-2"/>
          <w:w w:val="105"/>
        </w:rPr>
        <w:t>empresa</w:t>
      </w:r>
      <w:r>
        <w:rPr>
          <w:rFonts w:ascii="Times New Roman" w:hAnsi="Times New Roman" w:cs="Times New Roman"/>
          <w:b/>
          <w:spacing w:val="-6"/>
          <w:w w:val="105"/>
        </w:rPr>
        <w:t xml:space="preserve"> </w:t>
      </w:r>
      <w:r>
        <w:rPr>
          <w:rFonts w:ascii="Times New Roman" w:hAnsi="Times New Roman" w:cs="Times New Roman"/>
          <w:b/>
          <w:spacing w:val="-2"/>
          <w:w w:val="105"/>
        </w:rPr>
        <w:t>individual</w:t>
      </w:r>
      <w:r>
        <w:rPr>
          <w:rFonts w:ascii="Times New Roman" w:hAnsi="Times New Roman" w:cs="Times New Roman"/>
          <w:b/>
          <w:spacing w:val="-8"/>
          <w:w w:val="105"/>
        </w:rPr>
        <w:t xml:space="preserve"> </w:t>
      </w:r>
      <w:r>
        <w:rPr>
          <w:rFonts w:ascii="Times New Roman" w:hAnsi="Times New Roman" w:cs="Times New Roman"/>
          <w:b/>
          <w:spacing w:val="-2"/>
          <w:w w:val="105"/>
        </w:rPr>
        <w:t>de</w:t>
      </w:r>
      <w:r>
        <w:rPr>
          <w:rFonts w:ascii="Times New Roman" w:hAnsi="Times New Roman" w:cs="Times New Roman"/>
          <w:b/>
          <w:spacing w:val="-5"/>
          <w:w w:val="105"/>
        </w:rPr>
        <w:t xml:space="preserve"> </w:t>
      </w:r>
      <w:r>
        <w:rPr>
          <w:rFonts w:ascii="Times New Roman" w:hAnsi="Times New Roman" w:cs="Times New Roman"/>
          <w:b/>
          <w:spacing w:val="-2"/>
          <w:w w:val="105"/>
        </w:rPr>
        <w:t>responsabilidade</w:t>
      </w:r>
      <w:r>
        <w:rPr>
          <w:rFonts w:ascii="Times New Roman" w:hAnsi="Times New Roman" w:cs="Times New Roman"/>
          <w:b/>
          <w:spacing w:val="-5"/>
          <w:w w:val="105"/>
        </w:rPr>
        <w:t xml:space="preserve"> </w:t>
      </w:r>
      <w:r>
        <w:rPr>
          <w:rFonts w:ascii="Times New Roman" w:hAnsi="Times New Roman" w:cs="Times New Roman"/>
          <w:b/>
          <w:spacing w:val="-2"/>
          <w:w w:val="105"/>
        </w:rPr>
        <w:t>limitada -</w:t>
      </w:r>
      <w:r>
        <w:rPr>
          <w:rFonts w:ascii="Times New Roman" w:hAnsi="Times New Roman" w:cs="Times New Roman"/>
          <w:b/>
          <w:spacing w:val="-6"/>
          <w:w w:val="105"/>
        </w:rPr>
        <w:t xml:space="preserve"> </w:t>
      </w:r>
      <w:r>
        <w:rPr>
          <w:rFonts w:ascii="Times New Roman" w:hAnsi="Times New Roman" w:cs="Times New Roman"/>
          <w:b/>
          <w:spacing w:val="-2"/>
          <w:w w:val="105"/>
        </w:rPr>
        <w:t>EIRELI</w:t>
      </w:r>
      <w:r>
        <w:rPr>
          <w:rFonts w:ascii="Times New Roman" w:hAnsi="Times New Roman" w:cs="Times New Roman"/>
          <w:spacing w:val="-2"/>
          <w:w w:val="105"/>
        </w:rPr>
        <w:t>:</w:t>
      </w:r>
    </w:p>
    <w:p w14:paraId="2B91400E" w14:textId="77777777" w:rsidR="002A75F7" w:rsidRPr="002A75F7" w:rsidRDefault="002A75F7" w:rsidP="002A75F7">
      <w:pPr>
        <w:rPr>
          <w:lang w:eastAsia="en-US"/>
        </w:rPr>
      </w:pPr>
    </w:p>
    <w:p w14:paraId="5523F340" w14:textId="7E531F37" w:rsidR="002A75F7" w:rsidRDefault="002A75F7" w:rsidP="002A75F7">
      <w:pPr>
        <w:pStyle w:val="PargrafodaLista"/>
        <w:widowControl w:val="0"/>
        <w:numPr>
          <w:ilvl w:val="0"/>
          <w:numId w:val="41"/>
        </w:numPr>
        <w:tabs>
          <w:tab w:val="left" w:pos="284"/>
          <w:tab w:val="left" w:pos="1633"/>
        </w:tabs>
        <w:autoSpaceDE w:val="0"/>
        <w:autoSpaceDN w:val="0"/>
        <w:ind w:left="142" w:right="205" w:firstLine="54"/>
        <w:jc w:val="both"/>
        <w:rPr>
          <w:rFonts w:ascii="Times New Roman" w:hAnsi="Times New Roman" w:cs="Times New Roman"/>
        </w:rPr>
      </w:pPr>
      <w:r>
        <w:rPr>
          <w:rFonts w:ascii="Times New Roman" w:hAnsi="Times New Roman" w:cs="Times New Roman"/>
        </w:rPr>
        <w:t>Inscrição</w:t>
      </w:r>
      <w:r>
        <w:rPr>
          <w:rFonts w:ascii="Times New Roman" w:hAnsi="Times New Roman" w:cs="Times New Roman"/>
          <w:spacing w:val="-2"/>
        </w:rPr>
        <w:t xml:space="preserve"> </w:t>
      </w:r>
      <w:r>
        <w:rPr>
          <w:rFonts w:ascii="Times New Roman" w:hAnsi="Times New Roman" w:cs="Times New Roman"/>
        </w:rPr>
        <w:t>do</w:t>
      </w:r>
      <w:r>
        <w:rPr>
          <w:rFonts w:ascii="Times New Roman" w:hAnsi="Times New Roman" w:cs="Times New Roman"/>
          <w:spacing w:val="-2"/>
        </w:rPr>
        <w:t xml:space="preserve"> </w:t>
      </w:r>
      <w:r>
        <w:rPr>
          <w:rFonts w:ascii="Times New Roman" w:hAnsi="Times New Roman" w:cs="Times New Roman"/>
        </w:rPr>
        <w:t>ato</w:t>
      </w:r>
      <w:r>
        <w:rPr>
          <w:rFonts w:ascii="Times New Roman" w:hAnsi="Times New Roman" w:cs="Times New Roman"/>
          <w:spacing w:val="-2"/>
        </w:rPr>
        <w:t xml:space="preserve"> </w:t>
      </w:r>
      <w:r>
        <w:rPr>
          <w:rFonts w:ascii="Times New Roman" w:hAnsi="Times New Roman" w:cs="Times New Roman"/>
        </w:rPr>
        <w:t>constitutivo,</w:t>
      </w:r>
      <w:r>
        <w:rPr>
          <w:rFonts w:ascii="Times New Roman" w:hAnsi="Times New Roman" w:cs="Times New Roman"/>
          <w:spacing w:val="-5"/>
        </w:rPr>
        <w:t xml:space="preserve"> </w:t>
      </w:r>
      <w:r>
        <w:rPr>
          <w:rFonts w:ascii="Times New Roman" w:hAnsi="Times New Roman" w:cs="Times New Roman"/>
        </w:rPr>
        <w:t>estatuto</w:t>
      </w:r>
      <w:r>
        <w:rPr>
          <w:rFonts w:ascii="Times New Roman" w:hAnsi="Times New Roman" w:cs="Times New Roman"/>
          <w:spacing w:val="-2"/>
        </w:rPr>
        <w:t xml:space="preserve"> </w:t>
      </w:r>
      <w:r>
        <w:rPr>
          <w:rFonts w:ascii="Times New Roman" w:hAnsi="Times New Roman" w:cs="Times New Roman"/>
        </w:rPr>
        <w:t>ou</w:t>
      </w:r>
      <w:r>
        <w:rPr>
          <w:rFonts w:ascii="Times New Roman" w:hAnsi="Times New Roman" w:cs="Times New Roman"/>
          <w:spacing w:val="-2"/>
        </w:rPr>
        <w:t xml:space="preserve"> </w:t>
      </w:r>
      <w:r>
        <w:rPr>
          <w:rFonts w:ascii="Times New Roman" w:hAnsi="Times New Roman" w:cs="Times New Roman"/>
        </w:rPr>
        <w:t>contrato</w:t>
      </w:r>
      <w:r>
        <w:rPr>
          <w:rFonts w:ascii="Times New Roman" w:hAnsi="Times New Roman" w:cs="Times New Roman"/>
          <w:spacing w:val="-2"/>
        </w:rPr>
        <w:t xml:space="preserve"> </w:t>
      </w:r>
      <w:r>
        <w:rPr>
          <w:rFonts w:ascii="Times New Roman" w:hAnsi="Times New Roman" w:cs="Times New Roman"/>
        </w:rPr>
        <w:t>social</w:t>
      </w:r>
      <w:r>
        <w:rPr>
          <w:rFonts w:ascii="Times New Roman" w:hAnsi="Times New Roman" w:cs="Times New Roman"/>
          <w:spacing w:val="-2"/>
        </w:rPr>
        <w:t xml:space="preserve"> </w:t>
      </w:r>
      <w:r>
        <w:rPr>
          <w:rFonts w:ascii="Times New Roman" w:hAnsi="Times New Roman" w:cs="Times New Roman"/>
        </w:rPr>
        <w:t>no</w:t>
      </w:r>
      <w:r>
        <w:rPr>
          <w:rFonts w:ascii="Times New Roman" w:hAnsi="Times New Roman" w:cs="Times New Roman"/>
          <w:spacing w:val="-2"/>
        </w:rPr>
        <w:t xml:space="preserve"> </w:t>
      </w:r>
      <w:r>
        <w:rPr>
          <w:rFonts w:ascii="Times New Roman" w:hAnsi="Times New Roman" w:cs="Times New Roman"/>
        </w:rPr>
        <w:t>Registro</w:t>
      </w:r>
      <w:r>
        <w:rPr>
          <w:rFonts w:ascii="Times New Roman" w:hAnsi="Times New Roman" w:cs="Times New Roman"/>
          <w:spacing w:val="-2"/>
        </w:rPr>
        <w:t xml:space="preserve"> </w:t>
      </w:r>
      <w:r>
        <w:rPr>
          <w:rFonts w:ascii="Times New Roman" w:hAnsi="Times New Roman" w:cs="Times New Roman"/>
        </w:rPr>
        <w:t>Público</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5"/>
        </w:rPr>
        <w:t xml:space="preserve"> </w:t>
      </w:r>
      <w:r>
        <w:rPr>
          <w:rFonts w:ascii="Times New Roman" w:hAnsi="Times New Roman" w:cs="Times New Roman"/>
        </w:rPr>
        <w:t>Empresas Mercantis, a cargo da Junta Comercial da respectiva sede, acompanhada de documento comprobatório de seus administradores;</w:t>
      </w:r>
    </w:p>
    <w:p w14:paraId="55E181C8" w14:textId="77777777" w:rsidR="002A75F7" w:rsidRDefault="002A75F7" w:rsidP="002A75F7">
      <w:pPr>
        <w:pStyle w:val="PargrafodaLista"/>
        <w:widowControl w:val="0"/>
        <w:tabs>
          <w:tab w:val="left" w:pos="284"/>
          <w:tab w:val="left" w:pos="1633"/>
        </w:tabs>
        <w:autoSpaceDE w:val="0"/>
        <w:autoSpaceDN w:val="0"/>
        <w:ind w:left="196" w:right="205" w:firstLine="0"/>
        <w:jc w:val="both"/>
        <w:rPr>
          <w:rFonts w:ascii="Times New Roman" w:hAnsi="Times New Roman" w:cs="Times New Roman"/>
        </w:rPr>
      </w:pPr>
    </w:p>
    <w:p w14:paraId="5F37BA8F" w14:textId="473CB8C9" w:rsidR="002A75F7" w:rsidRDefault="002A75F7" w:rsidP="002A75F7">
      <w:pPr>
        <w:pStyle w:val="Ttulo3"/>
        <w:keepNext w:val="0"/>
        <w:keepLines w:val="0"/>
        <w:widowControl w:val="0"/>
        <w:numPr>
          <w:ilvl w:val="0"/>
          <w:numId w:val="39"/>
        </w:numPr>
        <w:tabs>
          <w:tab w:val="left" w:pos="284"/>
          <w:tab w:val="left" w:pos="910"/>
        </w:tabs>
        <w:autoSpaceDE w:val="0"/>
        <w:autoSpaceDN w:val="0"/>
        <w:spacing w:before="0" w:line="233" w:lineRule="exact"/>
        <w:ind w:left="142" w:right="0" w:firstLine="54"/>
        <w:jc w:val="both"/>
        <w:rPr>
          <w:rFonts w:ascii="Times New Roman" w:hAnsi="Times New Roman" w:cs="Times New Roman"/>
          <w:spacing w:val="-2"/>
        </w:rPr>
      </w:pPr>
      <w:r>
        <w:rPr>
          <w:rFonts w:ascii="Times New Roman" w:hAnsi="Times New Roman" w:cs="Times New Roman"/>
          <w:b/>
        </w:rPr>
        <w:t>Sociedade</w:t>
      </w:r>
      <w:r>
        <w:rPr>
          <w:rFonts w:ascii="Times New Roman" w:hAnsi="Times New Roman" w:cs="Times New Roman"/>
          <w:b/>
          <w:spacing w:val="-10"/>
        </w:rPr>
        <w:t xml:space="preserve"> </w:t>
      </w:r>
      <w:r>
        <w:rPr>
          <w:rFonts w:ascii="Times New Roman" w:hAnsi="Times New Roman" w:cs="Times New Roman"/>
          <w:b/>
        </w:rPr>
        <w:t>empresária</w:t>
      </w:r>
      <w:r>
        <w:rPr>
          <w:rFonts w:ascii="Times New Roman" w:hAnsi="Times New Roman" w:cs="Times New Roman"/>
          <w:b/>
          <w:spacing w:val="-10"/>
        </w:rPr>
        <w:t xml:space="preserve"> </w:t>
      </w:r>
      <w:r>
        <w:rPr>
          <w:rFonts w:ascii="Times New Roman" w:hAnsi="Times New Roman" w:cs="Times New Roman"/>
          <w:b/>
          <w:spacing w:val="-2"/>
        </w:rPr>
        <w:t>estrangeira</w:t>
      </w:r>
      <w:r>
        <w:rPr>
          <w:rFonts w:ascii="Times New Roman" w:hAnsi="Times New Roman" w:cs="Times New Roman"/>
          <w:spacing w:val="-2"/>
        </w:rPr>
        <w:t>:</w:t>
      </w:r>
    </w:p>
    <w:p w14:paraId="7F89DCC5" w14:textId="77777777" w:rsidR="002A75F7" w:rsidRPr="002A75F7" w:rsidRDefault="002A75F7" w:rsidP="002A75F7">
      <w:pPr>
        <w:rPr>
          <w:lang w:eastAsia="en-US"/>
        </w:rPr>
      </w:pPr>
    </w:p>
    <w:p w14:paraId="77FCF7C2" w14:textId="66E76507" w:rsidR="002A75F7" w:rsidRDefault="002A75F7" w:rsidP="002A75F7">
      <w:pPr>
        <w:pStyle w:val="PargrafodaLista"/>
        <w:widowControl w:val="0"/>
        <w:numPr>
          <w:ilvl w:val="0"/>
          <w:numId w:val="42"/>
        </w:numPr>
        <w:tabs>
          <w:tab w:val="left" w:pos="284"/>
          <w:tab w:val="left" w:pos="1633"/>
        </w:tabs>
        <w:autoSpaceDE w:val="0"/>
        <w:autoSpaceDN w:val="0"/>
        <w:ind w:left="142" w:right="197" w:firstLine="54"/>
        <w:jc w:val="both"/>
        <w:rPr>
          <w:rFonts w:ascii="Times New Roman" w:hAnsi="Times New Roman" w:cs="Times New Roman"/>
        </w:rPr>
      </w:pPr>
      <w:r>
        <w:rPr>
          <w:rFonts w:ascii="Times New Roman" w:hAnsi="Times New Roman" w:cs="Times New Roman"/>
        </w:rPr>
        <w:t>Portaria</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8"/>
        </w:rPr>
        <w:t xml:space="preserve"> </w:t>
      </w:r>
      <w:r>
        <w:rPr>
          <w:rFonts w:ascii="Times New Roman" w:hAnsi="Times New Roman" w:cs="Times New Roman"/>
        </w:rPr>
        <w:t>autorização</w:t>
      </w:r>
      <w:r>
        <w:rPr>
          <w:rFonts w:ascii="Times New Roman" w:hAnsi="Times New Roman" w:cs="Times New Roman"/>
          <w:spacing w:val="-5"/>
        </w:rPr>
        <w:t xml:space="preserve"> </w:t>
      </w:r>
      <w:r>
        <w:rPr>
          <w:rFonts w:ascii="Times New Roman" w:hAnsi="Times New Roman" w:cs="Times New Roman"/>
        </w:rPr>
        <w:t>de</w:t>
      </w:r>
      <w:r>
        <w:rPr>
          <w:rFonts w:ascii="Times New Roman" w:hAnsi="Times New Roman" w:cs="Times New Roman"/>
          <w:spacing w:val="-8"/>
        </w:rPr>
        <w:t xml:space="preserve"> </w:t>
      </w:r>
      <w:r>
        <w:rPr>
          <w:rFonts w:ascii="Times New Roman" w:hAnsi="Times New Roman" w:cs="Times New Roman"/>
        </w:rPr>
        <w:t>funcionamento</w:t>
      </w:r>
      <w:r>
        <w:rPr>
          <w:rFonts w:ascii="Times New Roman" w:hAnsi="Times New Roman" w:cs="Times New Roman"/>
          <w:spacing w:val="-5"/>
        </w:rPr>
        <w:t xml:space="preserve"> </w:t>
      </w:r>
      <w:r>
        <w:rPr>
          <w:rFonts w:ascii="Times New Roman" w:hAnsi="Times New Roman" w:cs="Times New Roman"/>
        </w:rPr>
        <w:t>no</w:t>
      </w:r>
      <w:r>
        <w:rPr>
          <w:rFonts w:ascii="Times New Roman" w:hAnsi="Times New Roman" w:cs="Times New Roman"/>
          <w:spacing w:val="-4"/>
        </w:rPr>
        <w:t xml:space="preserve"> </w:t>
      </w:r>
      <w:r>
        <w:rPr>
          <w:rFonts w:ascii="Times New Roman" w:hAnsi="Times New Roman" w:cs="Times New Roman"/>
        </w:rPr>
        <w:t>Brasil,</w:t>
      </w:r>
      <w:r>
        <w:rPr>
          <w:rFonts w:ascii="Times New Roman" w:hAnsi="Times New Roman" w:cs="Times New Roman"/>
          <w:spacing w:val="-8"/>
        </w:rPr>
        <w:t xml:space="preserve"> </w:t>
      </w:r>
      <w:r>
        <w:rPr>
          <w:rFonts w:ascii="Times New Roman" w:hAnsi="Times New Roman" w:cs="Times New Roman"/>
        </w:rPr>
        <w:t>publicada</w:t>
      </w:r>
      <w:r>
        <w:rPr>
          <w:rFonts w:ascii="Times New Roman" w:hAnsi="Times New Roman" w:cs="Times New Roman"/>
          <w:spacing w:val="-8"/>
        </w:rPr>
        <w:t xml:space="preserve"> </w:t>
      </w:r>
      <w:r>
        <w:rPr>
          <w:rFonts w:ascii="Times New Roman" w:hAnsi="Times New Roman" w:cs="Times New Roman"/>
        </w:rPr>
        <w:t>no</w:t>
      </w:r>
      <w:r>
        <w:rPr>
          <w:rFonts w:ascii="Times New Roman" w:hAnsi="Times New Roman" w:cs="Times New Roman"/>
          <w:spacing w:val="-4"/>
        </w:rPr>
        <w:t xml:space="preserve"> </w:t>
      </w:r>
      <w:r>
        <w:rPr>
          <w:rFonts w:ascii="Times New Roman" w:hAnsi="Times New Roman" w:cs="Times New Roman"/>
        </w:rPr>
        <w:t>Diário</w:t>
      </w:r>
      <w:r>
        <w:rPr>
          <w:rFonts w:ascii="Times New Roman" w:hAnsi="Times New Roman" w:cs="Times New Roman"/>
          <w:spacing w:val="-4"/>
        </w:rPr>
        <w:t xml:space="preserve"> </w:t>
      </w:r>
      <w:r>
        <w:rPr>
          <w:rFonts w:ascii="Times New Roman" w:hAnsi="Times New Roman" w:cs="Times New Roman"/>
        </w:rPr>
        <w:t>Oficial</w:t>
      </w:r>
      <w:r>
        <w:rPr>
          <w:rFonts w:ascii="Times New Roman" w:hAnsi="Times New Roman" w:cs="Times New Roman"/>
          <w:spacing w:val="-5"/>
        </w:rPr>
        <w:t xml:space="preserve"> </w:t>
      </w:r>
      <w:r>
        <w:rPr>
          <w:rFonts w:ascii="Times New Roman" w:hAnsi="Times New Roman" w:cs="Times New Roman"/>
        </w:rPr>
        <w:t>da</w:t>
      </w:r>
      <w:r>
        <w:rPr>
          <w:rFonts w:ascii="Times New Roman" w:hAnsi="Times New Roman" w:cs="Times New Roman"/>
          <w:spacing w:val="-8"/>
        </w:rPr>
        <w:t xml:space="preserve"> </w:t>
      </w:r>
      <w:r>
        <w:rPr>
          <w:rFonts w:ascii="Times New Roman" w:hAnsi="Times New Roman" w:cs="Times New Roman"/>
        </w:rPr>
        <w:t>União</w:t>
      </w:r>
      <w:r>
        <w:rPr>
          <w:rFonts w:ascii="Times New Roman" w:hAnsi="Times New Roman" w:cs="Times New Roman"/>
          <w:spacing w:val="-5"/>
        </w:rPr>
        <w:t xml:space="preserve"> </w:t>
      </w:r>
      <w:r>
        <w:rPr>
          <w:rFonts w:ascii="Times New Roman" w:hAnsi="Times New Roman" w:cs="Times New Roman"/>
        </w:rPr>
        <w:t>e arquivada na Junta Comercial da unidade federativa onde se localizar a filial, agência, sucursal ou estabelecimento, a qual será considerada como sua</w:t>
      </w:r>
      <w:r>
        <w:rPr>
          <w:rFonts w:ascii="Times New Roman" w:hAnsi="Times New Roman" w:cs="Times New Roman"/>
          <w:spacing w:val="-1"/>
        </w:rPr>
        <w:t xml:space="preserve"> </w:t>
      </w:r>
      <w:r>
        <w:rPr>
          <w:rFonts w:ascii="Times New Roman" w:hAnsi="Times New Roman" w:cs="Times New Roman"/>
        </w:rPr>
        <w:t>sede, conforme Instrução Normativa DREI/ME n.º 77, de 18 de março de 2020.</w:t>
      </w:r>
    </w:p>
    <w:p w14:paraId="561BBA4C" w14:textId="77777777" w:rsidR="002A75F7" w:rsidRDefault="002A75F7" w:rsidP="002A75F7">
      <w:pPr>
        <w:pStyle w:val="PargrafodaLista"/>
        <w:widowControl w:val="0"/>
        <w:tabs>
          <w:tab w:val="left" w:pos="284"/>
          <w:tab w:val="left" w:pos="1633"/>
        </w:tabs>
        <w:autoSpaceDE w:val="0"/>
        <w:autoSpaceDN w:val="0"/>
        <w:ind w:left="196" w:right="197" w:firstLine="0"/>
        <w:jc w:val="both"/>
        <w:rPr>
          <w:rFonts w:ascii="Times New Roman" w:hAnsi="Times New Roman" w:cs="Times New Roman"/>
        </w:rPr>
      </w:pPr>
    </w:p>
    <w:p w14:paraId="3EB9B853" w14:textId="00C6E003" w:rsidR="002A75F7" w:rsidRDefault="002A75F7" w:rsidP="002A75F7">
      <w:pPr>
        <w:pStyle w:val="Ttulo3"/>
        <w:keepNext w:val="0"/>
        <w:keepLines w:val="0"/>
        <w:widowControl w:val="0"/>
        <w:numPr>
          <w:ilvl w:val="0"/>
          <w:numId w:val="39"/>
        </w:numPr>
        <w:tabs>
          <w:tab w:val="left" w:pos="284"/>
          <w:tab w:val="left" w:pos="910"/>
        </w:tabs>
        <w:autoSpaceDE w:val="0"/>
        <w:autoSpaceDN w:val="0"/>
        <w:spacing w:before="0" w:line="233" w:lineRule="exact"/>
        <w:ind w:left="142" w:right="0" w:firstLine="54"/>
        <w:jc w:val="both"/>
        <w:rPr>
          <w:rFonts w:ascii="Times New Roman" w:hAnsi="Times New Roman" w:cs="Times New Roman"/>
          <w:b/>
          <w:spacing w:val="-2"/>
        </w:rPr>
      </w:pPr>
      <w:r>
        <w:rPr>
          <w:rFonts w:ascii="Times New Roman" w:hAnsi="Times New Roman" w:cs="Times New Roman"/>
          <w:b/>
        </w:rPr>
        <w:t>Sociedade</w:t>
      </w:r>
      <w:r>
        <w:rPr>
          <w:rFonts w:ascii="Times New Roman" w:hAnsi="Times New Roman" w:cs="Times New Roman"/>
          <w:b/>
          <w:spacing w:val="-6"/>
        </w:rPr>
        <w:t xml:space="preserve"> </w:t>
      </w:r>
      <w:r>
        <w:rPr>
          <w:rFonts w:ascii="Times New Roman" w:hAnsi="Times New Roman" w:cs="Times New Roman"/>
          <w:b/>
          <w:spacing w:val="-2"/>
        </w:rPr>
        <w:t>simples:</w:t>
      </w:r>
    </w:p>
    <w:p w14:paraId="688C83DE" w14:textId="77777777" w:rsidR="002A75F7" w:rsidRPr="002A75F7" w:rsidRDefault="002A75F7" w:rsidP="002A75F7">
      <w:pPr>
        <w:rPr>
          <w:lang w:eastAsia="en-US"/>
        </w:rPr>
      </w:pPr>
    </w:p>
    <w:p w14:paraId="75E122E3" w14:textId="71ABBF00" w:rsidR="002A75F7" w:rsidRDefault="002A75F7" w:rsidP="002A75F7">
      <w:pPr>
        <w:pStyle w:val="PargrafodaLista"/>
        <w:widowControl w:val="0"/>
        <w:numPr>
          <w:ilvl w:val="0"/>
          <w:numId w:val="43"/>
        </w:numPr>
        <w:tabs>
          <w:tab w:val="left" w:pos="284"/>
          <w:tab w:val="left" w:pos="1633"/>
        </w:tabs>
        <w:autoSpaceDE w:val="0"/>
        <w:autoSpaceDN w:val="0"/>
        <w:ind w:left="142" w:right="209" w:firstLine="54"/>
        <w:jc w:val="both"/>
        <w:rPr>
          <w:rFonts w:ascii="Times New Roman" w:hAnsi="Times New Roman" w:cs="Times New Roman"/>
        </w:rPr>
      </w:pPr>
      <w:r>
        <w:rPr>
          <w:rFonts w:ascii="Times New Roman" w:hAnsi="Times New Roman" w:cs="Times New Roman"/>
        </w:rPr>
        <w:t>Inscrição do ato constitutivo no Registro Civil de Pessoas Jurídicas do local de sua sede, acompanhada de documento comprobatório de seus administradores;</w:t>
      </w:r>
    </w:p>
    <w:p w14:paraId="64CB691F" w14:textId="77777777" w:rsidR="002A75F7" w:rsidRDefault="002A75F7" w:rsidP="002A75F7">
      <w:pPr>
        <w:pStyle w:val="PargrafodaLista"/>
        <w:widowControl w:val="0"/>
        <w:tabs>
          <w:tab w:val="left" w:pos="284"/>
          <w:tab w:val="left" w:pos="1633"/>
        </w:tabs>
        <w:autoSpaceDE w:val="0"/>
        <w:autoSpaceDN w:val="0"/>
        <w:ind w:left="196" w:right="209" w:firstLine="0"/>
        <w:jc w:val="both"/>
        <w:rPr>
          <w:rFonts w:ascii="Times New Roman" w:hAnsi="Times New Roman" w:cs="Times New Roman"/>
        </w:rPr>
      </w:pPr>
    </w:p>
    <w:p w14:paraId="59045D64" w14:textId="6A8CA97E" w:rsidR="002A75F7" w:rsidRDefault="002A75F7" w:rsidP="002A75F7">
      <w:pPr>
        <w:pStyle w:val="Ttulo3"/>
        <w:keepNext w:val="0"/>
        <w:keepLines w:val="0"/>
        <w:widowControl w:val="0"/>
        <w:numPr>
          <w:ilvl w:val="0"/>
          <w:numId w:val="39"/>
        </w:numPr>
        <w:tabs>
          <w:tab w:val="left" w:pos="284"/>
          <w:tab w:val="left" w:pos="910"/>
        </w:tabs>
        <w:autoSpaceDE w:val="0"/>
        <w:autoSpaceDN w:val="0"/>
        <w:spacing w:before="0" w:line="234" w:lineRule="exact"/>
        <w:ind w:left="142" w:right="0" w:firstLine="54"/>
        <w:jc w:val="both"/>
        <w:rPr>
          <w:rFonts w:ascii="Times New Roman" w:hAnsi="Times New Roman" w:cs="Times New Roman"/>
          <w:spacing w:val="-2"/>
        </w:rPr>
      </w:pPr>
      <w:r>
        <w:rPr>
          <w:rFonts w:ascii="Times New Roman" w:hAnsi="Times New Roman" w:cs="Times New Roman"/>
          <w:b/>
        </w:rPr>
        <w:t>Filial,</w:t>
      </w:r>
      <w:r>
        <w:rPr>
          <w:rFonts w:ascii="Times New Roman" w:hAnsi="Times New Roman" w:cs="Times New Roman"/>
          <w:b/>
          <w:spacing w:val="-4"/>
        </w:rPr>
        <w:t xml:space="preserve"> </w:t>
      </w:r>
      <w:r>
        <w:rPr>
          <w:rFonts w:ascii="Times New Roman" w:hAnsi="Times New Roman" w:cs="Times New Roman"/>
          <w:b/>
        </w:rPr>
        <w:t>sucursal</w:t>
      </w:r>
      <w:r>
        <w:rPr>
          <w:rFonts w:ascii="Times New Roman" w:hAnsi="Times New Roman" w:cs="Times New Roman"/>
          <w:b/>
          <w:spacing w:val="-7"/>
        </w:rPr>
        <w:t xml:space="preserve"> </w:t>
      </w:r>
      <w:r>
        <w:rPr>
          <w:rFonts w:ascii="Times New Roman" w:hAnsi="Times New Roman" w:cs="Times New Roman"/>
          <w:b/>
        </w:rPr>
        <w:t>ou</w:t>
      </w:r>
      <w:r>
        <w:rPr>
          <w:rFonts w:ascii="Times New Roman" w:hAnsi="Times New Roman" w:cs="Times New Roman"/>
          <w:b/>
          <w:spacing w:val="-5"/>
        </w:rPr>
        <w:t xml:space="preserve"> </w:t>
      </w:r>
      <w:r>
        <w:rPr>
          <w:rFonts w:ascii="Times New Roman" w:hAnsi="Times New Roman" w:cs="Times New Roman"/>
          <w:b/>
        </w:rPr>
        <w:t>agência</w:t>
      </w:r>
      <w:r>
        <w:rPr>
          <w:rFonts w:ascii="Times New Roman" w:hAnsi="Times New Roman" w:cs="Times New Roman"/>
          <w:b/>
          <w:spacing w:val="-4"/>
        </w:rPr>
        <w:t xml:space="preserve"> </w:t>
      </w:r>
      <w:r>
        <w:rPr>
          <w:rFonts w:ascii="Times New Roman" w:hAnsi="Times New Roman" w:cs="Times New Roman"/>
          <w:b/>
        </w:rPr>
        <w:t>de</w:t>
      </w:r>
      <w:r>
        <w:rPr>
          <w:rFonts w:ascii="Times New Roman" w:hAnsi="Times New Roman" w:cs="Times New Roman"/>
          <w:b/>
          <w:spacing w:val="-4"/>
        </w:rPr>
        <w:t xml:space="preserve"> </w:t>
      </w:r>
      <w:r>
        <w:rPr>
          <w:rFonts w:ascii="Times New Roman" w:hAnsi="Times New Roman" w:cs="Times New Roman"/>
          <w:b/>
        </w:rPr>
        <w:t>sociedade</w:t>
      </w:r>
      <w:r>
        <w:rPr>
          <w:rFonts w:ascii="Times New Roman" w:hAnsi="Times New Roman" w:cs="Times New Roman"/>
          <w:b/>
          <w:spacing w:val="-4"/>
        </w:rPr>
        <w:t xml:space="preserve"> </w:t>
      </w:r>
      <w:r>
        <w:rPr>
          <w:rFonts w:ascii="Times New Roman" w:hAnsi="Times New Roman" w:cs="Times New Roman"/>
          <w:b/>
        </w:rPr>
        <w:t>simples</w:t>
      </w:r>
      <w:r>
        <w:rPr>
          <w:rFonts w:ascii="Times New Roman" w:hAnsi="Times New Roman" w:cs="Times New Roman"/>
          <w:b/>
          <w:spacing w:val="-5"/>
        </w:rPr>
        <w:t xml:space="preserve"> </w:t>
      </w:r>
      <w:r>
        <w:rPr>
          <w:rFonts w:ascii="Times New Roman" w:hAnsi="Times New Roman" w:cs="Times New Roman"/>
          <w:b/>
        </w:rPr>
        <w:t>ou</w:t>
      </w:r>
      <w:r>
        <w:rPr>
          <w:rFonts w:ascii="Times New Roman" w:hAnsi="Times New Roman" w:cs="Times New Roman"/>
          <w:b/>
          <w:spacing w:val="-5"/>
        </w:rPr>
        <w:t xml:space="preserve"> </w:t>
      </w:r>
      <w:r>
        <w:rPr>
          <w:rFonts w:ascii="Times New Roman" w:hAnsi="Times New Roman" w:cs="Times New Roman"/>
          <w:b/>
          <w:spacing w:val="-2"/>
        </w:rPr>
        <w:t>empresária</w:t>
      </w:r>
      <w:r>
        <w:rPr>
          <w:rFonts w:ascii="Times New Roman" w:hAnsi="Times New Roman" w:cs="Times New Roman"/>
          <w:spacing w:val="-2"/>
        </w:rPr>
        <w:t>:</w:t>
      </w:r>
    </w:p>
    <w:p w14:paraId="314F41CF" w14:textId="77777777" w:rsidR="002A75F7" w:rsidRPr="002A75F7" w:rsidRDefault="002A75F7" w:rsidP="002A75F7">
      <w:pPr>
        <w:rPr>
          <w:lang w:eastAsia="en-US"/>
        </w:rPr>
      </w:pPr>
    </w:p>
    <w:p w14:paraId="177FBA25" w14:textId="32054EB5" w:rsidR="002A75F7" w:rsidRDefault="002A75F7" w:rsidP="002A75F7">
      <w:pPr>
        <w:pStyle w:val="PargrafodaLista"/>
        <w:widowControl w:val="0"/>
        <w:numPr>
          <w:ilvl w:val="0"/>
          <w:numId w:val="44"/>
        </w:numPr>
        <w:tabs>
          <w:tab w:val="left" w:pos="284"/>
          <w:tab w:val="left" w:pos="1633"/>
        </w:tabs>
        <w:autoSpaceDE w:val="0"/>
        <w:autoSpaceDN w:val="0"/>
        <w:ind w:left="142" w:right="203" w:firstLine="54"/>
        <w:jc w:val="both"/>
        <w:rPr>
          <w:rFonts w:ascii="Times New Roman" w:hAnsi="Times New Roman" w:cs="Times New Roman"/>
        </w:rPr>
      </w:pPr>
      <w:r>
        <w:rPr>
          <w:rFonts w:ascii="Times New Roman" w:hAnsi="Times New Roman" w:cs="Times New Roman"/>
        </w:rPr>
        <w:t xml:space="preserve">Inscrição do ato constitutivo da filial, sucursal ou agência da sociedade simples ou empresária, respectivamente, no Registro Civil das Pessoas Jurídicas ou no Registro Público de Empresas Mercantis onde opera, com averbação no Registro onde tem sede a </w:t>
      </w:r>
      <w:r>
        <w:rPr>
          <w:rFonts w:ascii="Times New Roman" w:hAnsi="Times New Roman" w:cs="Times New Roman"/>
          <w:spacing w:val="-2"/>
        </w:rPr>
        <w:t>matriz</w:t>
      </w:r>
      <w:r w:rsidRPr="002A75F7">
        <w:rPr>
          <w:rFonts w:ascii="Times New Roman" w:hAnsi="Times New Roman" w:cs="Times New Roman"/>
        </w:rPr>
        <w:t>.</w:t>
      </w:r>
    </w:p>
    <w:p w14:paraId="10A9507F" w14:textId="77777777" w:rsidR="002A75F7" w:rsidRDefault="002A75F7" w:rsidP="002A75F7">
      <w:pPr>
        <w:pStyle w:val="PargrafodaLista"/>
        <w:widowControl w:val="0"/>
        <w:tabs>
          <w:tab w:val="left" w:pos="284"/>
          <w:tab w:val="left" w:pos="1633"/>
        </w:tabs>
        <w:autoSpaceDE w:val="0"/>
        <w:autoSpaceDN w:val="0"/>
        <w:ind w:left="196" w:right="203" w:firstLine="0"/>
        <w:jc w:val="both"/>
        <w:rPr>
          <w:rFonts w:ascii="Times New Roman" w:hAnsi="Times New Roman" w:cs="Times New Roman"/>
        </w:rPr>
      </w:pPr>
    </w:p>
    <w:p w14:paraId="1A14D7BD" w14:textId="4A81CA57" w:rsidR="002A75F7" w:rsidRDefault="002A75F7" w:rsidP="002A75F7">
      <w:pPr>
        <w:pStyle w:val="Ttulo3"/>
        <w:keepNext w:val="0"/>
        <w:keepLines w:val="0"/>
        <w:widowControl w:val="0"/>
        <w:numPr>
          <w:ilvl w:val="0"/>
          <w:numId w:val="39"/>
        </w:numPr>
        <w:tabs>
          <w:tab w:val="left" w:pos="284"/>
          <w:tab w:val="left" w:pos="910"/>
        </w:tabs>
        <w:autoSpaceDE w:val="0"/>
        <w:autoSpaceDN w:val="0"/>
        <w:spacing w:before="1" w:line="233" w:lineRule="exact"/>
        <w:ind w:left="142" w:right="0" w:firstLine="54"/>
        <w:jc w:val="both"/>
        <w:rPr>
          <w:rFonts w:ascii="Times New Roman" w:hAnsi="Times New Roman" w:cs="Times New Roman"/>
          <w:spacing w:val="-2"/>
        </w:rPr>
      </w:pPr>
      <w:r>
        <w:rPr>
          <w:rFonts w:ascii="Times New Roman" w:hAnsi="Times New Roman" w:cs="Times New Roman"/>
          <w:b/>
        </w:rPr>
        <w:t>Sociedade</w:t>
      </w:r>
      <w:r>
        <w:rPr>
          <w:rFonts w:ascii="Times New Roman" w:hAnsi="Times New Roman" w:cs="Times New Roman"/>
          <w:b/>
          <w:spacing w:val="-6"/>
        </w:rPr>
        <w:t xml:space="preserve"> </w:t>
      </w:r>
      <w:r>
        <w:rPr>
          <w:rFonts w:ascii="Times New Roman" w:hAnsi="Times New Roman" w:cs="Times New Roman"/>
          <w:b/>
          <w:spacing w:val="-2"/>
        </w:rPr>
        <w:t>cooperativa</w:t>
      </w:r>
      <w:r>
        <w:rPr>
          <w:rFonts w:ascii="Times New Roman" w:hAnsi="Times New Roman" w:cs="Times New Roman"/>
          <w:spacing w:val="-2"/>
        </w:rPr>
        <w:t>:</w:t>
      </w:r>
    </w:p>
    <w:p w14:paraId="703C39E7" w14:textId="77777777" w:rsidR="002A75F7" w:rsidRPr="002A75F7" w:rsidRDefault="002A75F7" w:rsidP="002A75F7">
      <w:pPr>
        <w:rPr>
          <w:lang w:eastAsia="en-US"/>
        </w:rPr>
      </w:pPr>
    </w:p>
    <w:p w14:paraId="2CA52D47" w14:textId="77777777" w:rsidR="002A75F7" w:rsidRDefault="002A75F7" w:rsidP="002A75F7">
      <w:pPr>
        <w:pStyle w:val="PargrafodaLista"/>
        <w:widowControl w:val="0"/>
        <w:numPr>
          <w:ilvl w:val="0"/>
          <w:numId w:val="45"/>
        </w:numPr>
        <w:tabs>
          <w:tab w:val="left" w:pos="284"/>
          <w:tab w:val="left" w:pos="1633"/>
        </w:tabs>
        <w:autoSpaceDE w:val="0"/>
        <w:autoSpaceDN w:val="0"/>
        <w:ind w:left="142" w:right="197" w:firstLine="54"/>
        <w:jc w:val="both"/>
        <w:rPr>
          <w:rFonts w:ascii="Times New Roman" w:hAnsi="Times New Roman" w:cs="Times New Roman"/>
        </w:rPr>
      </w:pPr>
      <w:r>
        <w:rPr>
          <w:rFonts w:ascii="Times New Roman" w:hAnsi="Times New Roman" w:cs="Times New Roman"/>
        </w:rPr>
        <w:t>Ata de fundação e estatuto social, com a ata da assembleia que o aprovou, devidamente arquivado na Junta Comercial ou inscrito no Registro Civil das Pessoas Jurídicas da respectiva</w:t>
      </w:r>
      <w:r>
        <w:rPr>
          <w:rFonts w:ascii="Times New Roman" w:hAnsi="Times New Roman" w:cs="Times New Roman"/>
          <w:spacing w:val="-11"/>
        </w:rPr>
        <w:t xml:space="preserve"> </w:t>
      </w:r>
      <w:r>
        <w:rPr>
          <w:rFonts w:ascii="Times New Roman" w:hAnsi="Times New Roman" w:cs="Times New Roman"/>
        </w:rPr>
        <w:t>sede,</w:t>
      </w:r>
      <w:r>
        <w:rPr>
          <w:rFonts w:ascii="Times New Roman" w:hAnsi="Times New Roman" w:cs="Times New Roman"/>
          <w:spacing w:val="-11"/>
        </w:rPr>
        <w:t xml:space="preserve"> </w:t>
      </w:r>
      <w:r>
        <w:rPr>
          <w:rFonts w:ascii="Times New Roman" w:hAnsi="Times New Roman" w:cs="Times New Roman"/>
        </w:rPr>
        <w:t>além</w:t>
      </w:r>
      <w:r>
        <w:rPr>
          <w:rFonts w:ascii="Times New Roman" w:hAnsi="Times New Roman" w:cs="Times New Roman"/>
          <w:spacing w:val="-9"/>
        </w:rPr>
        <w:t xml:space="preserve"> </w:t>
      </w:r>
      <w:r>
        <w:rPr>
          <w:rFonts w:ascii="Times New Roman" w:hAnsi="Times New Roman" w:cs="Times New Roman"/>
        </w:rPr>
        <w:t>do</w:t>
      </w:r>
      <w:r>
        <w:rPr>
          <w:rFonts w:ascii="Times New Roman" w:hAnsi="Times New Roman" w:cs="Times New Roman"/>
          <w:spacing w:val="-8"/>
        </w:rPr>
        <w:t xml:space="preserve"> </w:t>
      </w:r>
      <w:r>
        <w:rPr>
          <w:rFonts w:ascii="Times New Roman" w:hAnsi="Times New Roman" w:cs="Times New Roman"/>
        </w:rPr>
        <w:t>registro</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11"/>
        </w:rPr>
        <w:t xml:space="preserve"> </w:t>
      </w:r>
      <w:r>
        <w:rPr>
          <w:rFonts w:ascii="Times New Roman" w:hAnsi="Times New Roman" w:cs="Times New Roman"/>
        </w:rPr>
        <w:t>que</w:t>
      </w:r>
      <w:r>
        <w:rPr>
          <w:rFonts w:ascii="Times New Roman" w:hAnsi="Times New Roman" w:cs="Times New Roman"/>
          <w:spacing w:val="-11"/>
        </w:rPr>
        <w:t xml:space="preserve"> </w:t>
      </w:r>
      <w:r>
        <w:rPr>
          <w:rFonts w:ascii="Times New Roman" w:hAnsi="Times New Roman" w:cs="Times New Roman"/>
        </w:rPr>
        <w:t>trata</w:t>
      </w:r>
      <w:r>
        <w:rPr>
          <w:rFonts w:ascii="Times New Roman" w:hAnsi="Times New Roman" w:cs="Times New Roman"/>
          <w:spacing w:val="-11"/>
        </w:rPr>
        <w:t xml:space="preserve"> </w:t>
      </w:r>
      <w:r>
        <w:rPr>
          <w:rFonts w:ascii="Times New Roman" w:hAnsi="Times New Roman" w:cs="Times New Roman"/>
        </w:rPr>
        <w:t>o</w:t>
      </w:r>
      <w:r>
        <w:rPr>
          <w:rFonts w:ascii="Times New Roman" w:hAnsi="Times New Roman" w:cs="Times New Roman"/>
          <w:spacing w:val="-11"/>
        </w:rPr>
        <w:t xml:space="preserve"> </w:t>
      </w:r>
      <w:r>
        <w:rPr>
          <w:rFonts w:ascii="Times New Roman" w:hAnsi="Times New Roman" w:cs="Times New Roman"/>
        </w:rPr>
        <w:t>art.</w:t>
      </w:r>
      <w:r>
        <w:rPr>
          <w:rFonts w:ascii="Times New Roman" w:hAnsi="Times New Roman" w:cs="Times New Roman"/>
          <w:spacing w:val="-10"/>
        </w:rPr>
        <w:t xml:space="preserve"> </w:t>
      </w:r>
      <w:r>
        <w:rPr>
          <w:rFonts w:ascii="Times New Roman" w:hAnsi="Times New Roman" w:cs="Times New Roman"/>
        </w:rPr>
        <w:t>107</w:t>
      </w:r>
      <w:r>
        <w:rPr>
          <w:rFonts w:ascii="Times New Roman" w:hAnsi="Times New Roman" w:cs="Times New Roman"/>
          <w:spacing w:val="-8"/>
        </w:rPr>
        <w:t xml:space="preserve"> </w:t>
      </w:r>
      <w:r>
        <w:rPr>
          <w:rFonts w:ascii="Times New Roman" w:hAnsi="Times New Roman" w:cs="Times New Roman"/>
        </w:rPr>
        <w:t>da</w:t>
      </w:r>
      <w:r>
        <w:rPr>
          <w:rFonts w:ascii="Times New Roman" w:hAnsi="Times New Roman" w:cs="Times New Roman"/>
          <w:spacing w:val="-11"/>
        </w:rPr>
        <w:t xml:space="preserve"> </w:t>
      </w:r>
      <w:r>
        <w:rPr>
          <w:rFonts w:ascii="Times New Roman" w:hAnsi="Times New Roman" w:cs="Times New Roman"/>
        </w:rPr>
        <w:t>Lei</w:t>
      </w:r>
      <w:r>
        <w:rPr>
          <w:rFonts w:ascii="Times New Roman" w:hAnsi="Times New Roman" w:cs="Times New Roman"/>
          <w:spacing w:val="-9"/>
        </w:rPr>
        <w:t xml:space="preserve"> </w:t>
      </w:r>
      <w:r>
        <w:rPr>
          <w:rFonts w:ascii="Times New Roman" w:hAnsi="Times New Roman" w:cs="Times New Roman"/>
        </w:rPr>
        <w:t>nº</w:t>
      </w:r>
      <w:r>
        <w:rPr>
          <w:rFonts w:ascii="Times New Roman" w:hAnsi="Times New Roman" w:cs="Times New Roman"/>
          <w:spacing w:val="-11"/>
        </w:rPr>
        <w:t xml:space="preserve"> </w:t>
      </w:r>
      <w:r>
        <w:rPr>
          <w:rFonts w:ascii="Times New Roman" w:hAnsi="Times New Roman" w:cs="Times New Roman"/>
        </w:rPr>
        <w:t>5.764,</w:t>
      </w:r>
      <w:r>
        <w:rPr>
          <w:rFonts w:ascii="Times New Roman" w:hAnsi="Times New Roman" w:cs="Times New Roman"/>
          <w:spacing w:val="-11"/>
        </w:rPr>
        <w:t xml:space="preserve"> </w:t>
      </w:r>
      <w:r>
        <w:rPr>
          <w:rFonts w:ascii="Times New Roman" w:hAnsi="Times New Roman" w:cs="Times New Roman"/>
        </w:rPr>
        <w:t>de</w:t>
      </w:r>
      <w:r>
        <w:rPr>
          <w:rFonts w:ascii="Times New Roman" w:hAnsi="Times New Roman" w:cs="Times New Roman"/>
          <w:spacing w:val="-11"/>
        </w:rPr>
        <w:t xml:space="preserve"> </w:t>
      </w:r>
      <w:r>
        <w:rPr>
          <w:rFonts w:ascii="Times New Roman" w:hAnsi="Times New Roman" w:cs="Times New Roman"/>
        </w:rPr>
        <w:t>16</w:t>
      </w:r>
      <w:r>
        <w:rPr>
          <w:rFonts w:ascii="Times New Roman" w:hAnsi="Times New Roman" w:cs="Times New Roman"/>
          <w:spacing w:val="-11"/>
        </w:rPr>
        <w:t xml:space="preserve"> </w:t>
      </w:r>
      <w:r>
        <w:rPr>
          <w:rFonts w:ascii="Times New Roman" w:hAnsi="Times New Roman" w:cs="Times New Roman"/>
        </w:rPr>
        <w:t>de</w:t>
      </w:r>
      <w:r>
        <w:rPr>
          <w:rFonts w:ascii="Times New Roman" w:hAnsi="Times New Roman" w:cs="Times New Roman"/>
          <w:spacing w:val="-11"/>
        </w:rPr>
        <w:t xml:space="preserve"> </w:t>
      </w:r>
      <w:r>
        <w:rPr>
          <w:rFonts w:ascii="Times New Roman" w:hAnsi="Times New Roman" w:cs="Times New Roman"/>
        </w:rPr>
        <w:t xml:space="preserve">dezembro </w:t>
      </w:r>
      <w:r>
        <w:rPr>
          <w:rFonts w:ascii="Times New Roman" w:hAnsi="Times New Roman" w:cs="Times New Roman"/>
          <w:spacing w:val="-2"/>
        </w:rPr>
        <w:t>1971.</w:t>
      </w:r>
    </w:p>
    <w:p w14:paraId="57C6B86F" w14:textId="77777777" w:rsidR="002A75F7" w:rsidRDefault="002A75F7" w:rsidP="002A75F7">
      <w:pPr>
        <w:tabs>
          <w:tab w:val="left" w:pos="284"/>
        </w:tabs>
        <w:spacing w:before="225" w:after="225"/>
        <w:ind w:left="142" w:right="0" w:firstLine="54"/>
        <w:rPr>
          <w:rFonts w:ascii="Times New Roman" w:eastAsia="Times New Roman" w:hAnsi="Times New Roman" w:cs="Times New Roman"/>
          <w:color w:val="000000"/>
        </w:rPr>
      </w:pPr>
      <w:r>
        <w:rPr>
          <w:rFonts w:ascii="Times New Roman" w:hAnsi="Times New Roman" w:cs="Times New Roman"/>
        </w:rPr>
        <w:t>Os documentos acima mencionados deverão ser apresentados o que estiver em vigor com no mínimo o Sócio Administrador, o endereço da empresa, e representação societária e a data de registro desta última alteração, caso ausente, deverá estar acompanhados das alterações com os dados solicitados ou da consolidação respectiva</w:t>
      </w:r>
    </w:p>
    <w:p w14:paraId="7D9E6AA3" w14:textId="77777777" w:rsidR="002A75F7" w:rsidRDefault="002A75F7" w:rsidP="002A75F7">
      <w:pPr>
        <w:tabs>
          <w:tab w:val="left" w:pos="284"/>
          <w:tab w:val="left" w:pos="9356"/>
        </w:tabs>
        <w:spacing w:before="225" w:after="225"/>
        <w:ind w:left="142" w:firstLine="54"/>
        <w:rPr>
          <w:rFonts w:ascii="Times New Roman" w:hAnsi="Times New Roman" w:cs="Times New Roman"/>
          <w:b/>
        </w:rPr>
      </w:pPr>
      <w:r>
        <w:rPr>
          <w:rFonts w:ascii="Times New Roman" w:hAnsi="Times New Roman" w:cs="Times New Roman"/>
          <w:b/>
        </w:rPr>
        <w:t>7.2 Na fase de habilitação das licitações serão observadas as seguintes disposições, conforme prevista no Art. 63 da lei 14.133/2021.</w:t>
      </w:r>
    </w:p>
    <w:p w14:paraId="416DFA22" w14:textId="77777777" w:rsidR="002A75F7" w:rsidRDefault="002A75F7" w:rsidP="002A75F7">
      <w:pPr>
        <w:spacing w:before="225" w:after="225"/>
        <w:ind w:left="142" w:right="0" w:firstLine="54"/>
        <w:rPr>
          <w:rFonts w:ascii="Times New Roman" w:eastAsia="Times New Roman" w:hAnsi="Times New Roman" w:cs="Times New Roman"/>
          <w:color w:val="000000"/>
        </w:rPr>
      </w:pPr>
      <w:r>
        <w:rPr>
          <w:rFonts w:ascii="Times New Roman" w:eastAsia="Times New Roman" w:hAnsi="Times New Roman" w:cs="Times New Roman"/>
          <w:color w:val="000000"/>
        </w:rPr>
        <w:t>I -Poderá ser exigida dos licitantes a declaração de que atendem aos requisitos de habilitação, e o declarante responderá pela veracidade das informações prestadas, na forma da lei;</w:t>
      </w:r>
    </w:p>
    <w:p w14:paraId="3321BB33" w14:textId="77777777" w:rsidR="002A75F7" w:rsidRDefault="002A75F7" w:rsidP="002A75F7">
      <w:pPr>
        <w:spacing w:before="225" w:after="225"/>
        <w:ind w:left="142" w:right="0" w:firstLine="54"/>
        <w:rPr>
          <w:rFonts w:ascii="Times New Roman" w:eastAsia="Times New Roman" w:hAnsi="Times New Roman" w:cs="Times New Roman"/>
          <w:color w:val="000000"/>
        </w:rPr>
      </w:pPr>
      <w:bookmarkStart w:id="45" w:name="art63ii"/>
      <w:bookmarkEnd w:id="45"/>
      <w:r>
        <w:rPr>
          <w:rFonts w:ascii="Times New Roman" w:eastAsia="Times New Roman" w:hAnsi="Times New Roman" w:cs="Times New Roman"/>
          <w:color w:val="000000"/>
        </w:rPr>
        <w:t>II - Será exigida a apresentação dos documentos de habilitação apenas pelo licitante vencedor, exceto quando a fase de habilitação anteceder a de julgamento;</w:t>
      </w:r>
    </w:p>
    <w:p w14:paraId="30176CFE" w14:textId="77777777" w:rsidR="002A75F7" w:rsidRDefault="002A75F7" w:rsidP="002A75F7">
      <w:pPr>
        <w:spacing w:before="225" w:after="225"/>
        <w:ind w:left="142" w:right="0" w:firstLine="54"/>
        <w:rPr>
          <w:rFonts w:ascii="Times New Roman" w:eastAsia="Times New Roman" w:hAnsi="Times New Roman" w:cs="Times New Roman"/>
          <w:color w:val="000000"/>
        </w:rPr>
      </w:pPr>
      <w:bookmarkStart w:id="46" w:name="art63iii"/>
      <w:bookmarkEnd w:id="46"/>
      <w:r>
        <w:rPr>
          <w:rFonts w:ascii="Times New Roman" w:eastAsia="Times New Roman" w:hAnsi="Times New Roman" w:cs="Times New Roman"/>
          <w:color w:val="000000"/>
        </w:rPr>
        <w:t>III - Serão exigidos os documentos relativos à regularidade fiscal, em qualquer caso, somente em momento posterior ao julgamento das propostas, e apenas do licitante mais bem classificado;</w:t>
      </w:r>
    </w:p>
    <w:p w14:paraId="0DBD2178" w14:textId="77777777" w:rsidR="002A75F7" w:rsidRDefault="002A75F7" w:rsidP="002A75F7">
      <w:pPr>
        <w:spacing w:before="225" w:after="225"/>
        <w:ind w:left="142" w:right="0" w:firstLine="54"/>
        <w:rPr>
          <w:rFonts w:ascii="Times New Roman" w:eastAsia="Times New Roman" w:hAnsi="Times New Roman" w:cs="Times New Roman"/>
          <w:color w:val="000000"/>
        </w:rPr>
      </w:pPr>
      <w:r>
        <w:rPr>
          <w:rFonts w:ascii="Times New Roman" w:eastAsia="Times New Roman" w:hAnsi="Times New Roman" w:cs="Times New Roman"/>
          <w:color w:val="000000"/>
        </w:rPr>
        <w:t>IV - Será exigida do licitante declaração de que cumpre as exigências de reserva de cargos para pessoa com deficiência e para reabilitado da Previdência Social, previstas em lei e em outras normas específicas.</w:t>
      </w:r>
    </w:p>
    <w:p w14:paraId="2BB9C03A" w14:textId="77777777"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bookmarkStart w:id="47" w:name="art63iv"/>
      <w:bookmarkStart w:id="48" w:name="art63§1"/>
      <w:bookmarkEnd w:id="47"/>
      <w:bookmarkEnd w:id="48"/>
      <w:r>
        <w:rPr>
          <w:rFonts w:ascii="Times New Roman" w:eastAsia="Times New Roman" w:hAnsi="Times New Roman" w:cs="Times New Roman"/>
        </w:rPr>
        <w:t>V- Sera exigido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103D6D" w14:textId="77777777" w:rsidR="002A75F7" w:rsidRDefault="002A75F7" w:rsidP="002A75F7">
      <w:pPr>
        <w:tabs>
          <w:tab w:val="left" w:pos="284"/>
          <w:tab w:val="left" w:pos="9356"/>
        </w:tabs>
        <w:spacing w:before="225" w:after="225"/>
        <w:ind w:left="142" w:firstLine="54"/>
        <w:rPr>
          <w:rFonts w:ascii="Times New Roman" w:hAnsi="Times New Roman" w:cs="Times New Roman"/>
        </w:rPr>
      </w:pPr>
      <w:bookmarkStart w:id="49" w:name="art63§2"/>
      <w:bookmarkStart w:id="50" w:name="art63§3"/>
      <w:bookmarkStart w:id="51" w:name="art63§4"/>
      <w:bookmarkEnd w:id="49"/>
      <w:bookmarkEnd w:id="50"/>
      <w:bookmarkEnd w:id="51"/>
      <w:r>
        <w:rPr>
          <w:rFonts w:ascii="Times New Roman" w:hAnsi="Times New Roman" w:cs="Times New Roman"/>
          <w:b/>
        </w:rPr>
        <w:t>7.3 Conforme o artigo Art. 64 da lei 14.133/2021. Após a entrega dos documentos para habilitação, não será permitida a substituição ou a apresentação de novos documentos salvo em sede de diligência, para:</w:t>
      </w:r>
    </w:p>
    <w:p w14:paraId="5A113598" w14:textId="77777777"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r>
        <w:rPr>
          <w:rFonts w:ascii="Times New Roman" w:eastAsia="Times New Roman" w:hAnsi="Times New Roman" w:cs="Times New Roman"/>
        </w:rPr>
        <w:t>I- Complementação de informações acerca dos documentos já apresentados pelos licitantes e desde que necessária para apurar fatos existentes à época da abertura do certame;</w:t>
      </w:r>
    </w:p>
    <w:p w14:paraId="6141EE7F" w14:textId="77777777"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bookmarkStart w:id="52" w:name="art64ii"/>
      <w:bookmarkEnd w:id="52"/>
      <w:r>
        <w:rPr>
          <w:rFonts w:ascii="Times New Roman" w:eastAsia="Times New Roman" w:hAnsi="Times New Roman" w:cs="Times New Roman"/>
        </w:rPr>
        <w:t>II - Atualização de documentos cuja validade tenha expirado após a data de recebimento das propostas.</w:t>
      </w:r>
    </w:p>
    <w:p w14:paraId="396755A7" w14:textId="77777777"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r>
        <w:rPr>
          <w:rFonts w:ascii="Times New Roman" w:eastAsia="Times New Roman" w:hAnsi="Times New Roman" w:cs="Times New Roman"/>
        </w:rPr>
        <w:t>§ 1º Na análise dos documentos de habilitação, a comissão de licitação poderá sanar erros ou falhas que não alterem a substância dos documentos e sua validade jurídica, mediante despacho fundamentado registrado e acessível a todos, atribuindo-lhes eficácia para fins de habilitação e classificação.</w:t>
      </w:r>
    </w:p>
    <w:p w14:paraId="4C4DC780" w14:textId="77777777" w:rsidR="002A75F7" w:rsidRDefault="002A75F7" w:rsidP="002A75F7">
      <w:pPr>
        <w:tabs>
          <w:tab w:val="left" w:pos="284"/>
          <w:tab w:val="left" w:pos="9356"/>
        </w:tabs>
        <w:spacing w:before="225" w:after="225"/>
        <w:ind w:left="142" w:firstLine="54"/>
        <w:rPr>
          <w:rFonts w:ascii="Times New Roman" w:hAnsi="Times New Roman" w:cs="Times New Roman"/>
          <w:b/>
        </w:rPr>
      </w:pPr>
      <w:bookmarkStart w:id="53" w:name="art64§2"/>
      <w:bookmarkEnd w:id="53"/>
      <w:r>
        <w:rPr>
          <w:rFonts w:ascii="Times New Roman" w:hAnsi="Times New Roman" w:cs="Times New Roman"/>
          <w:b/>
        </w:rPr>
        <w:t>7.4 conforme previsto no Art. 65 da lei 14.133/2021. As condições de habilitação serão definidas no edital.</w:t>
      </w:r>
    </w:p>
    <w:p w14:paraId="5EEB5F8D" w14:textId="77777777" w:rsidR="002A75F7" w:rsidRDefault="002A75F7" w:rsidP="002A75F7">
      <w:pPr>
        <w:spacing w:before="225" w:after="225"/>
        <w:ind w:left="142" w:right="0" w:firstLine="54"/>
        <w:rPr>
          <w:rFonts w:ascii="Times New Roman" w:eastAsia="Times New Roman" w:hAnsi="Times New Roman" w:cs="Times New Roman"/>
          <w:color w:val="000000"/>
        </w:rPr>
      </w:pPr>
      <w:bookmarkStart w:id="54" w:name="art65§1"/>
      <w:bookmarkEnd w:id="54"/>
      <w:r>
        <w:rPr>
          <w:rFonts w:ascii="Times New Roman" w:eastAsia="Times New Roman" w:hAnsi="Times New Roman" w:cs="Times New Roman"/>
          <w:color w:val="000000"/>
        </w:rPr>
        <w:t>§ 1º As empresas criadas no exercício financeiro da licitação deverão atender a todas as exigências da habilitação e ficarão autorizadas a substituir os demonstrativos contábeis pelo balanço de abertura.</w:t>
      </w:r>
    </w:p>
    <w:p w14:paraId="06BD8D33" w14:textId="77777777" w:rsidR="002A75F7" w:rsidRDefault="002A75F7" w:rsidP="002A75F7">
      <w:pPr>
        <w:spacing w:before="225" w:after="225"/>
        <w:ind w:left="142" w:right="0" w:firstLine="54"/>
        <w:rPr>
          <w:rFonts w:ascii="Times New Roman" w:eastAsia="Times New Roman" w:hAnsi="Times New Roman" w:cs="Times New Roman"/>
          <w:color w:val="000000"/>
        </w:rPr>
      </w:pPr>
      <w:bookmarkStart w:id="55" w:name="art65§2"/>
      <w:bookmarkEnd w:id="55"/>
      <w:r>
        <w:rPr>
          <w:rFonts w:ascii="Times New Roman" w:eastAsia="Times New Roman" w:hAnsi="Times New Roman" w:cs="Times New Roman"/>
          <w:color w:val="000000"/>
        </w:rPr>
        <w:t>§ 2º A habilitação poderá ser realizada por processo eletrônico de comunicação a distância, nos termos dispostos em regulamento.</w:t>
      </w:r>
    </w:p>
    <w:p w14:paraId="30DEA35D" w14:textId="77777777" w:rsidR="002A75F7" w:rsidRDefault="002A75F7" w:rsidP="002A75F7">
      <w:pPr>
        <w:tabs>
          <w:tab w:val="left" w:pos="284"/>
          <w:tab w:val="left" w:pos="9356"/>
        </w:tabs>
        <w:spacing w:before="225" w:after="225"/>
        <w:ind w:left="142" w:firstLine="54"/>
        <w:rPr>
          <w:rFonts w:ascii="Times New Roman" w:hAnsi="Times New Roman" w:cs="Times New Roman"/>
          <w:u w:val="single"/>
        </w:rPr>
      </w:pPr>
      <w:r>
        <w:rPr>
          <w:rFonts w:ascii="Times New Roman" w:hAnsi="Times New Roman" w:cs="Times New Roman"/>
          <w:u w:val="single"/>
        </w:rPr>
        <w:t>Paragrafo único encerrada a análise e aceitação da proposta de preço, o licitante melhor classificado será convocado via chat para apresentar os documentos de habilitação de acordo com o solicitado no edital e seus anxo no prazo de até 30 (trinta) minutos, os quais deverão ser enviados via sistema em documentos complementares sob pena de ser dasabilitado.</w:t>
      </w:r>
    </w:p>
    <w:p w14:paraId="682DE559" w14:textId="77777777" w:rsidR="002A75F7" w:rsidRDefault="002A75F7" w:rsidP="002A75F7">
      <w:pPr>
        <w:tabs>
          <w:tab w:val="left" w:pos="284"/>
          <w:tab w:val="left" w:pos="9356"/>
        </w:tabs>
        <w:spacing w:before="225" w:after="225"/>
        <w:ind w:left="142" w:firstLine="54"/>
        <w:rPr>
          <w:rFonts w:ascii="Times New Roman" w:hAnsi="Times New Roman" w:cs="Times New Roman"/>
        </w:rPr>
      </w:pPr>
      <w:r>
        <w:rPr>
          <w:rFonts w:ascii="Times New Roman" w:hAnsi="Times New Roman" w:cs="Times New Roman"/>
          <w:b/>
        </w:rPr>
        <w:t>7.5  Conforme artigo Art. 66.  Da lei 14.133/21</w:t>
      </w:r>
      <w:r>
        <w:rPr>
          <w:rFonts w:ascii="Times New Roman" w:hAnsi="Times New Roman" w:cs="Times New Roman"/>
        </w:rPr>
        <w:t>. A habilitação jurídica visa a demonstrar a capacidade de o licitante exercer direitos e assumir obrigações, e a documentação a ser apresentada por ele limita-se à comprovação de existência jurídica da pessoa e, quando cabível, de autorização para o exercício da atividade a ser contratada.</w:t>
      </w:r>
    </w:p>
    <w:p w14:paraId="43C47ADF" w14:textId="77777777" w:rsidR="002A75F7" w:rsidRDefault="002A75F7" w:rsidP="002A75F7">
      <w:pPr>
        <w:pStyle w:val="NormalWeb"/>
        <w:spacing w:before="225" w:beforeAutospacing="0" w:after="225" w:afterAutospacing="0"/>
        <w:ind w:left="142" w:firstLine="54"/>
        <w:rPr>
          <w:color w:val="000000"/>
        </w:rPr>
      </w:pPr>
      <w:r>
        <w:rPr>
          <w:b/>
          <w:color w:val="000000"/>
        </w:rPr>
        <w:t>7.6 De acordo com o Art. 67.</w:t>
      </w:r>
      <w:r>
        <w:rPr>
          <w:b/>
        </w:rPr>
        <w:t xml:space="preserve"> Da lei 14.133/21</w:t>
      </w:r>
      <w:r>
        <w:rPr>
          <w:b/>
          <w:color w:val="000000"/>
        </w:rPr>
        <w:t xml:space="preserve"> A documentação relativa à qualificação técnico-profissional e técnico-operacional será restrita a</w:t>
      </w:r>
      <w:r>
        <w:rPr>
          <w:color w:val="000000"/>
        </w:rPr>
        <w:t>:</w:t>
      </w:r>
    </w:p>
    <w:p w14:paraId="63AA9A4C" w14:textId="77777777" w:rsidR="002A75F7" w:rsidRDefault="002A75F7" w:rsidP="002A75F7">
      <w:pPr>
        <w:pStyle w:val="NormalWeb"/>
        <w:spacing w:before="225" w:beforeAutospacing="0" w:after="225" w:afterAutospacing="0"/>
        <w:ind w:left="142" w:firstLine="54"/>
        <w:rPr>
          <w:color w:val="000000"/>
        </w:rPr>
      </w:pPr>
      <w:r>
        <w:rPr>
          <w:color w:val="000000"/>
        </w:rPr>
        <w:t>I - Prova do atendimento de requisitos previstos em lei especial, quando for o caso;</w:t>
      </w:r>
    </w:p>
    <w:p w14:paraId="22EE34EC" w14:textId="77777777" w:rsidR="002A75F7" w:rsidRDefault="002A75F7" w:rsidP="002A75F7">
      <w:pPr>
        <w:pStyle w:val="NormalWeb"/>
        <w:spacing w:before="225" w:beforeAutospacing="0" w:after="225" w:afterAutospacing="0"/>
        <w:ind w:left="142" w:firstLine="54"/>
        <w:rPr>
          <w:color w:val="000000"/>
        </w:rPr>
      </w:pPr>
      <w:r>
        <w:rPr>
          <w:color w:val="000000"/>
        </w:rPr>
        <w:t>II -</w:t>
      </w:r>
      <w:r>
        <w:t xml:space="preserve"> </w:t>
      </w:r>
      <w:r>
        <w:rPr>
          <w:color w:val="000000"/>
        </w:rPr>
        <w:t>Declaração de que o licitante tomou conhecimento de todas as informações e das condições locais para o cumprimento das obrigações objeto da licitação.</w:t>
      </w:r>
    </w:p>
    <w:p w14:paraId="2770F703" w14:textId="77777777" w:rsidR="002A75F7" w:rsidRDefault="002A75F7" w:rsidP="002A75F7">
      <w:pPr>
        <w:tabs>
          <w:tab w:val="left" w:pos="284"/>
          <w:tab w:val="left" w:pos="9356"/>
        </w:tabs>
        <w:spacing w:before="225" w:after="225"/>
        <w:ind w:left="142" w:firstLine="54"/>
        <w:rPr>
          <w:rFonts w:ascii="Times New Roman" w:hAnsi="Times New Roman" w:cs="Times New Roman"/>
          <w:color w:val="000000"/>
        </w:rPr>
      </w:pPr>
      <w:bookmarkStart w:id="56" w:name="art67§3"/>
      <w:bookmarkStart w:id="57" w:name="art67§6"/>
      <w:bookmarkStart w:id="58" w:name="art67§9"/>
      <w:bookmarkStart w:id="59" w:name="art67§10i"/>
      <w:bookmarkEnd w:id="56"/>
      <w:bookmarkEnd w:id="57"/>
      <w:bookmarkEnd w:id="58"/>
      <w:bookmarkEnd w:id="59"/>
      <w:r>
        <w:rPr>
          <w:rFonts w:ascii="Times New Roman" w:hAnsi="Times New Roman" w:cs="Times New Roman"/>
          <w:color w:val="000000"/>
        </w:rPr>
        <w:t>III- Apresenta atestado de capacidade técnica tenha sido emitido em favor da empresa, acompanhados de suas comprovações, tais como notas ficais ou contrato ou atas de registro de preço.</w:t>
      </w:r>
    </w:p>
    <w:p w14:paraId="33C0E730" w14:textId="77777777" w:rsidR="002A75F7" w:rsidRDefault="002A75F7" w:rsidP="002A75F7">
      <w:pPr>
        <w:tabs>
          <w:tab w:val="left" w:pos="284"/>
          <w:tab w:val="left" w:pos="9356"/>
        </w:tabs>
        <w:spacing w:before="225" w:after="225"/>
        <w:ind w:left="142" w:firstLine="54"/>
        <w:rPr>
          <w:rFonts w:ascii="Times New Roman" w:hAnsi="Times New Roman" w:cs="Times New Roman"/>
        </w:rPr>
      </w:pPr>
      <w:r>
        <w:rPr>
          <w:rFonts w:ascii="Times New Roman" w:hAnsi="Times New Roman" w:cs="Times New Roman"/>
          <w:color w:val="000000"/>
        </w:rPr>
        <w:t>Paragrafo único: A solicitação da comprovação do atestado de capacidade técnica com objetivo com base legal no rt. 5º  da lei 14.133/2021, zelando pelo princípios da legalidade, da moralidade, da eficiência, do interesse público,  da celeridade, assim como as disposições do </w:t>
      </w:r>
      <w:hyperlink r:id="rId45" w:history="1">
        <w:r>
          <w:rPr>
            <w:rStyle w:val="Hyperlink"/>
            <w:rFonts w:ascii="Times New Roman" w:hAnsi="Times New Roman" w:cs="Times New Roman"/>
          </w:rPr>
          <w:t>Decreto-Lei nº 4.657, de 4 de setembro de 1942 (Lei de Introdução às Normas do Direito Brasileiro)</w:t>
        </w:r>
      </w:hyperlink>
      <w:r>
        <w:rPr>
          <w:rFonts w:ascii="Times New Roman" w:hAnsi="Times New Roman" w:cs="Times New Roman"/>
          <w:color w:val="000000"/>
        </w:rPr>
        <w:t>.</w:t>
      </w:r>
    </w:p>
    <w:p w14:paraId="0A71DFA7" w14:textId="77777777" w:rsidR="002A75F7" w:rsidRDefault="002A75F7" w:rsidP="002A75F7">
      <w:pPr>
        <w:pStyle w:val="NormalWeb"/>
        <w:tabs>
          <w:tab w:val="left" w:pos="284"/>
          <w:tab w:val="left" w:pos="9356"/>
        </w:tabs>
        <w:spacing w:before="225" w:beforeAutospacing="0" w:after="225" w:afterAutospacing="0"/>
        <w:ind w:left="142" w:firstLine="54"/>
        <w:rPr>
          <w:b/>
        </w:rPr>
      </w:pPr>
      <w:bookmarkStart w:id="60" w:name="art41"/>
      <w:bookmarkStart w:id="61" w:name="art67i"/>
      <w:bookmarkStart w:id="62" w:name="art67ii"/>
      <w:bookmarkStart w:id="63" w:name="art67iii"/>
      <w:bookmarkStart w:id="64" w:name="art67§1"/>
      <w:bookmarkEnd w:id="60"/>
      <w:bookmarkEnd w:id="61"/>
      <w:bookmarkEnd w:id="62"/>
      <w:bookmarkEnd w:id="63"/>
      <w:bookmarkEnd w:id="64"/>
      <w:r>
        <w:t xml:space="preserve">7.8 </w:t>
      </w:r>
      <w:r>
        <w:rPr>
          <w:b/>
        </w:rPr>
        <w:t>Conforme previsto no artigo art. 68 da lei 14.133/2021. As habilitações fiscal, social e trabalhista serão aferidas mediante a verificação dos seguintes requisitos previsto na lei 14.133/2021:</w:t>
      </w:r>
    </w:p>
    <w:p w14:paraId="4D9DBA85" w14:textId="77777777" w:rsidR="002A75F7" w:rsidRDefault="002A75F7" w:rsidP="002A75F7">
      <w:pPr>
        <w:pStyle w:val="PargrafodaLista"/>
        <w:widowControl w:val="0"/>
        <w:tabs>
          <w:tab w:val="left" w:pos="284"/>
          <w:tab w:val="left" w:pos="910"/>
        </w:tabs>
        <w:autoSpaceDE w:val="0"/>
        <w:autoSpaceDN w:val="0"/>
        <w:spacing w:line="233" w:lineRule="exact"/>
        <w:ind w:left="142" w:right="0" w:firstLine="54"/>
        <w:rPr>
          <w:rFonts w:ascii="Times New Roman" w:hAnsi="Times New Roman" w:cs="Times New Roman"/>
          <w:b/>
        </w:rPr>
      </w:pPr>
      <w:r>
        <w:rPr>
          <w:rFonts w:ascii="Times New Roman" w:hAnsi="Times New Roman" w:cs="Times New Roman"/>
        </w:rPr>
        <w:t>- </w:t>
      </w:r>
      <w:bookmarkStart w:id="65" w:name="art68v"/>
      <w:bookmarkEnd w:id="65"/>
      <w:r>
        <w:rPr>
          <w:rFonts w:ascii="Times New Roman" w:hAnsi="Times New Roman" w:cs="Times New Roman"/>
          <w:b/>
        </w:rPr>
        <w:t>Habilitação</w:t>
      </w:r>
      <w:r>
        <w:rPr>
          <w:rFonts w:ascii="Times New Roman" w:hAnsi="Times New Roman" w:cs="Times New Roman"/>
          <w:b/>
          <w:spacing w:val="-6"/>
        </w:rPr>
        <w:t xml:space="preserve"> </w:t>
      </w:r>
      <w:r>
        <w:rPr>
          <w:rFonts w:ascii="Times New Roman" w:hAnsi="Times New Roman" w:cs="Times New Roman"/>
          <w:b/>
        </w:rPr>
        <w:t>fiscal,</w:t>
      </w:r>
      <w:r>
        <w:rPr>
          <w:rFonts w:ascii="Times New Roman" w:hAnsi="Times New Roman" w:cs="Times New Roman"/>
          <w:b/>
          <w:spacing w:val="-5"/>
        </w:rPr>
        <w:t xml:space="preserve"> </w:t>
      </w:r>
      <w:r>
        <w:rPr>
          <w:rFonts w:ascii="Times New Roman" w:hAnsi="Times New Roman" w:cs="Times New Roman"/>
          <w:b/>
        </w:rPr>
        <w:t>social</w:t>
      </w:r>
      <w:r>
        <w:rPr>
          <w:rFonts w:ascii="Times New Roman" w:hAnsi="Times New Roman" w:cs="Times New Roman"/>
          <w:b/>
          <w:spacing w:val="-7"/>
        </w:rPr>
        <w:t xml:space="preserve"> </w:t>
      </w:r>
      <w:r>
        <w:rPr>
          <w:rFonts w:ascii="Times New Roman" w:hAnsi="Times New Roman" w:cs="Times New Roman"/>
          <w:b/>
        </w:rPr>
        <w:t>e</w:t>
      </w:r>
      <w:r>
        <w:rPr>
          <w:rFonts w:ascii="Times New Roman" w:hAnsi="Times New Roman" w:cs="Times New Roman"/>
          <w:b/>
          <w:spacing w:val="-5"/>
        </w:rPr>
        <w:t xml:space="preserve"> </w:t>
      </w:r>
      <w:r>
        <w:rPr>
          <w:rFonts w:ascii="Times New Roman" w:hAnsi="Times New Roman" w:cs="Times New Roman"/>
          <w:b/>
          <w:spacing w:val="-2"/>
        </w:rPr>
        <w:t>trabalhista</w:t>
      </w:r>
    </w:p>
    <w:p w14:paraId="37096AA4" w14:textId="77777777" w:rsidR="002A75F7" w:rsidRDefault="002A75F7" w:rsidP="002A75F7">
      <w:pPr>
        <w:pStyle w:val="PargrafodaLista"/>
        <w:widowControl w:val="0"/>
        <w:numPr>
          <w:ilvl w:val="0"/>
          <w:numId w:val="46"/>
        </w:numPr>
        <w:tabs>
          <w:tab w:val="left" w:pos="284"/>
          <w:tab w:val="left" w:pos="1633"/>
        </w:tabs>
        <w:autoSpaceDE w:val="0"/>
        <w:autoSpaceDN w:val="0"/>
        <w:spacing w:before="240"/>
        <w:ind w:left="142" w:right="195" w:firstLine="54"/>
        <w:jc w:val="both"/>
        <w:rPr>
          <w:rFonts w:ascii="Times New Roman" w:hAnsi="Times New Roman" w:cs="Times New Roman"/>
        </w:rPr>
      </w:pPr>
      <w:r>
        <w:rPr>
          <w:rFonts w:ascii="Times New Roman" w:hAnsi="Times New Roman" w:cs="Times New Roman"/>
        </w:rPr>
        <w:t xml:space="preserve">Prova de inscrição no Cadastro Nacional de Pessoas Jurídicas </w:t>
      </w:r>
      <w:r>
        <w:rPr>
          <w:rFonts w:ascii="Times New Roman" w:hAnsi="Times New Roman" w:cs="Times New Roman"/>
          <w:b/>
        </w:rPr>
        <w:t xml:space="preserve">(CNPJ) </w:t>
      </w:r>
      <w:r>
        <w:rPr>
          <w:rFonts w:ascii="Times New Roman" w:hAnsi="Times New Roman" w:cs="Times New Roman"/>
        </w:rPr>
        <w:t xml:space="preserve">ou no Cadastro de Pessoas Físicas </w:t>
      </w:r>
      <w:r>
        <w:rPr>
          <w:rFonts w:ascii="Times New Roman" w:hAnsi="Times New Roman" w:cs="Times New Roman"/>
          <w:b/>
        </w:rPr>
        <w:t xml:space="preserve">(CPF), </w:t>
      </w:r>
      <w:r>
        <w:rPr>
          <w:rFonts w:ascii="Times New Roman" w:hAnsi="Times New Roman" w:cs="Times New Roman"/>
        </w:rPr>
        <w:t>conforme o caso;</w:t>
      </w:r>
    </w:p>
    <w:p w14:paraId="7F4CE5BF" w14:textId="77777777" w:rsidR="002A75F7" w:rsidRDefault="002A75F7" w:rsidP="002A75F7">
      <w:pPr>
        <w:pStyle w:val="PargrafodaLista"/>
        <w:widowControl w:val="0"/>
        <w:numPr>
          <w:ilvl w:val="0"/>
          <w:numId w:val="46"/>
        </w:numPr>
        <w:tabs>
          <w:tab w:val="left" w:pos="284"/>
          <w:tab w:val="left" w:pos="1633"/>
        </w:tabs>
        <w:autoSpaceDE w:val="0"/>
        <w:autoSpaceDN w:val="0"/>
        <w:spacing w:before="2"/>
        <w:ind w:left="142" w:right="196" w:firstLine="54"/>
        <w:jc w:val="both"/>
        <w:rPr>
          <w:rFonts w:ascii="Times New Roman" w:hAnsi="Times New Roman" w:cs="Times New Roman"/>
        </w:rPr>
      </w:pPr>
      <w:r>
        <w:rPr>
          <w:rFonts w:ascii="Times New Roman" w:hAnsi="Times New Roman" w:cs="Times New Roman"/>
          <w:b/>
        </w:rPr>
        <w:t>Prova de regularidade fiscal perante a Fazenda Nacional</w:t>
      </w:r>
      <w:r>
        <w:rPr>
          <w:rFonts w:ascii="Times New Roman" w:hAnsi="Times New Roman" w:cs="Times New Roman"/>
        </w:rPr>
        <w:t>, mediante apresentação de certidão</w:t>
      </w:r>
      <w:r>
        <w:rPr>
          <w:rFonts w:ascii="Times New Roman" w:hAnsi="Times New Roman" w:cs="Times New Roman"/>
          <w:spacing w:val="-6"/>
        </w:rPr>
        <w:t xml:space="preserve"> </w:t>
      </w:r>
      <w:r>
        <w:rPr>
          <w:rFonts w:ascii="Times New Roman" w:hAnsi="Times New Roman" w:cs="Times New Roman"/>
        </w:rPr>
        <w:t>expedida</w:t>
      </w:r>
      <w:r>
        <w:rPr>
          <w:rFonts w:ascii="Times New Roman" w:hAnsi="Times New Roman" w:cs="Times New Roman"/>
          <w:spacing w:val="-9"/>
        </w:rPr>
        <w:t xml:space="preserve"> </w:t>
      </w:r>
      <w:r>
        <w:rPr>
          <w:rFonts w:ascii="Times New Roman" w:hAnsi="Times New Roman" w:cs="Times New Roman"/>
        </w:rPr>
        <w:t>conjuntamente</w:t>
      </w:r>
      <w:r>
        <w:rPr>
          <w:rFonts w:ascii="Times New Roman" w:hAnsi="Times New Roman" w:cs="Times New Roman"/>
          <w:spacing w:val="-9"/>
        </w:rPr>
        <w:t xml:space="preserve"> </w:t>
      </w:r>
      <w:r>
        <w:rPr>
          <w:rFonts w:ascii="Times New Roman" w:hAnsi="Times New Roman" w:cs="Times New Roman"/>
        </w:rPr>
        <w:t>pela</w:t>
      </w:r>
      <w:r>
        <w:rPr>
          <w:rFonts w:ascii="Times New Roman" w:hAnsi="Times New Roman" w:cs="Times New Roman"/>
          <w:spacing w:val="-9"/>
        </w:rPr>
        <w:t xml:space="preserve"> </w:t>
      </w:r>
      <w:r>
        <w:rPr>
          <w:rFonts w:ascii="Times New Roman" w:hAnsi="Times New Roman" w:cs="Times New Roman"/>
        </w:rPr>
        <w:t>Secretaria</w:t>
      </w:r>
      <w:r>
        <w:rPr>
          <w:rFonts w:ascii="Times New Roman" w:hAnsi="Times New Roman" w:cs="Times New Roman"/>
          <w:spacing w:val="-9"/>
        </w:rPr>
        <w:t xml:space="preserve"> </w:t>
      </w:r>
      <w:r>
        <w:rPr>
          <w:rFonts w:ascii="Times New Roman" w:hAnsi="Times New Roman" w:cs="Times New Roman"/>
        </w:rPr>
        <w:t>da</w:t>
      </w:r>
      <w:r>
        <w:rPr>
          <w:rFonts w:ascii="Times New Roman" w:hAnsi="Times New Roman" w:cs="Times New Roman"/>
          <w:spacing w:val="-9"/>
        </w:rPr>
        <w:t xml:space="preserve"> </w:t>
      </w:r>
      <w:r>
        <w:rPr>
          <w:rFonts w:ascii="Times New Roman" w:hAnsi="Times New Roman" w:cs="Times New Roman"/>
        </w:rPr>
        <w:t>Receita</w:t>
      </w:r>
      <w:r>
        <w:rPr>
          <w:rFonts w:ascii="Times New Roman" w:hAnsi="Times New Roman" w:cs="Times New Roman"/>
          <w:spacing w:val="-9"/>
        </w:rPr>
        <w:t xml:space="preserve"> </w:t>
      </w:r>
      <w:r>
        <w:rPr>
          <w:rFonts w:ascii="Times New Roman" w:hAnsi="Times New Roman" w:cs="Times New Roman"/>
        </w:rPr>
        <w:t>Federal</w:t>
      </w:r>
      <w:r>
        <w:rPr>
          <w:rFonts w:ascii="Times New Roman" w:hAnsi="Times New Roman" w:cs="Times New Roman"/>
          <w:spacing w:val="-6"/>
        </w:rPr>
        <w:t xml:space="preserve"> </w:t>
      </w:r>
      <w:r>
        <w:rPr>
          <w:rFonts w:ascii="Times New Roman" w:hAnsi="Times New Roman" w:cs="Times New Roman"/>
        </w:rPr>
        <w:t>do</w:t>
      </w:r>
      <w:r>
        <w:rPr>
          <w:rFonts w:ascii="Times New Roman" w:hAnsi="Times New Roman" w:cs="Times New Roman"/>
          <w:spacing w:val="-6"/>
        </w:rPr>
        <w:t xml:space="preserve"> </w:t>
      </w:r>
      <w:r>
        <w:rPr>
          <w:rFonts w:ascii="Times New Roman" w:hAnsi="Times New Roman" w:cs="Times New Roman"/>
        </w:rPr>
        <w:t>Brasil</w:t>
      </w:r>
      <w:r>
        <w:rPr>
          <w:rFonts w:ascii="Times New Roman" w:hAnsi="Times New Roman" w:cs="Times New Roman"/>
          <w:spacing w:val="-6"/>
        </w:rPr>
        <w:t xml:space="preserve"> </w:t>
      </w:r>
      <w:r>
        <w:rPr>
          <w:rFonts w:ascii="Times New Roman" w:hAnsi="Times New Roman" w:cs="Times New Roman"/>
        </w:rPr>
        <w:t>(RFB)</w:t>
      </w:r>
      <w:r>
        <w:rPr>
          <w:rFonts w:ascii="Times New Roman" w:hAnsi="Times New Roman" w:cs="Times New Roman"/>
          <w:spacing w:val="-8"/>
        </w:rPr>
        <w:t xml:space="preserve"> </w:t>
      </w:r>
      <w:r>
        <w:rPr>
          <w:rFonts w:ascii="Times New Roman" w:hAnsi="Times New Roman" w:cs="Times New Roman"/>
        </w:rPr>
        <w:t>e</w:t>
      </w:r>
      <w:r>
        <w:rPr>
          <w:rFonts w:ascii="Times New Roman" w:hAnsi="Times New Roman" w:cs="Times New Roman"/>
          <w:spacing w:val="-9"/>
        </w:rPr>
        <w:t xml:space="preserve"> </w:t>
      </w:r>
      <w:r>
        <w:rPr>
          <w:rFonts w:ascii="Times New Roman" w:hAnsi="Times New Roman" w:cs="Times New Roman"/>
        </w:rPr>
        <w:t>pela Procuradoria-Geral</w:t>
      </w:r>
      <w:r>
        <w:rPr>
          <w:rFonts w:ascii="Times New Roman" w:hAnsi="Times New Roman" w:cs="Times New Roman"/>
          <w:spacing w:val="-1"/>
        </w:rPr>
        <w:t xml:space="preserve"> </w:t>
      </w:r>
      <w:r>
        <w:rPr>
          <w:rFonts w:ascii="Times New Roman" w:hAnsi="Times New Roman" w:cs="Times New Roman"/>
        </w:rPr>
        <w:t>da</w:t>
      </w:r>
      <w:r>
        <w:rPr>
          <w:rFonts w:ascii="Times New Roman" w:hAnsi="Times New Roman" w:cs="Times New Roman"/>
          <w:spacing w:val="-4"/>
        </w:rPr>
        <w:t xml:space="preserve"> </w:t>
      </w:r>
      <w:r>
        <w:rPr>
          <w:rFonts w:ascii="Times New Roman" w:hAnsi="Times New Roman" w:cs="Times New Roman"/>
        </w:rPr>
        <w:t>Fazenda</w:t>
      </w:r>
      <w:r>
        <w:rPr>
          <w:rFonts w:ascii="Times New Roman" w:hAnsi="Times New Roman" w:cs="Times New Roman"/>
          <w:spacing w:val="-4"/>
        </w:rPr>
        <w:t xml:space="preserve"> </w:t>
      </w:r>
      <w:r>
        <w:rPr>
          <w:rFonts w:ascii="Times New Roman" w:hAnsi="Times New Roman" w:cs="Times New Roman"/>
        </w:rPr>
        <w:t>Nacional</w:t>
      </w:r>
      <w:r>
        <w:rPr>
          <w:rFonts w:ascii="Times New Roman" w:hAnsi="Times New Roman" w:cs="Times New Roman"/>
          <w:spacing w:val="-1"/>
        </w:rPr>
        <w:t xml:space="preserve"> </w:t>
      </w:r>
      <w:r>
        <w:rPr>
          <w:rFonts w:ascii="Times New Roman" w:hAnsi="Times New Roman" w:cs="Times New Roman"/>
        </w:rPr>
        <w:t>(PGFN),</w:t>
      </w:r>
      <w:r>
        <w:rPr>
          <w:rFonts w:ascii="Times New Roman" w:hAnsi="Times New Roman" w:cs="Times New Roman"/>
          <w:spacing w:val="-4"/>
        </w:rPr>
        <w:t xml:space="preserve"> </w:t>
      </w:r>
      <w:r>
        <w:rPr>
          <w:rFonts w:ascii="Times New Roman" w:hAnsi="Times New Roman" w:cs="Times New Roman"/>
        </w:rPr>
        <w:t>referente a</w:t>
      </w:r>
      <w:r>
        <w:rPr>
          <w:rFonts w:ascii="Times New Roman" w:hAnsi="Times New Roman" w:cs="Times New Roman"/>
          <w:spacing w:val="-4"/>
        </w:rPr>
        <w:t xml:space="preserve"> </w:t>
      </w:r>
      <w:r>
        <w:rPr>
          <w:rFonts w:ascii="Times New Roman" w:hAnsi="Times New Roman" w:cs="Times New Roman"/>
        </w:rPr>
        <w:t>todos</w:t>
      </w:r>
      <w:r>
        <w:rPr>
          <w:rFonts w:ascii="Times New Roman" w:hAnsi="Times New Roman" w:cs="Times New Roman"/>
          <w:spacing w:val="-1"/>
        </w:rPr>
        <w:t xml:space="preserve"> </w:t>
      </w:r>
      <w:r>
        <w:rPr>
          <w:rFonts w:ascii="Times New Roman" w:hAnsi="Times New Roman" w:cs="Times New Roman"/>
        </w:rPr>
        <w:t>os</w:t>
      </w:r>
      <w:r>
        <w:rPr>
          <w:rFonts w:ascii="Times New Roman" w:hAnsi="Times New Roman" w:cs="Times New Roman"/>
          <w:spacing w:val="-1"/>
        </w:rPr>
        <w:t xml:space="preserve"> </w:t>
      </w:r>
      <w:r>
        <w:rPr>
          <w:rFonts w:ascii="Times New Roman" w:hAnsi="Times New Roman" w:cs="Times New Roman"/>
        </w:rPr>
        <w:t>créditos</w:t>
      </w:r>
      <w:r>
        <w:rPr>
          <w:rFonts w:ascii="Times New Roman" w:hAnsi="Times New Roman" w:cs="Times New Roman"/>
          <w:spacing w:val="-1"/>
        </w:rPr>
        <w:t xml:space="preserve"> </w:t>
      </w:r>
      <w:r>
        <w:rPr>
          <w:rFonts w:ascii="Times New Roman" w:hAnsi="Times New Roman" w:cs="Times New Roman"/>
        </w:rPr>
        <w:t>tributários federais e à Dívida Ativa da União (DAU);</w:t>
      </w:r>
    </w:p>
    <w:p w14:paraId="4416DE3A" w14:textId="77777777" w:rsidR="002A75F7" w:rsidRDefault="002A75F7" w:rsidP="002A75F7">
      <w:pPr>
        <w:pStyle w:val="Ttulo3"/>
        <w:keepNext w:val="0"/>
        <w:keepLines w:val="0"/>
        <w:widowControl w:val="0"/>
        <w:numPr>
          <w:ilvl w:val="0"/>
          <w:numId w:val="46"/>
        </w:numPr>
        <w:tabs>
          <w:tab w:val="left" w:pos="284"/>
          <w:tab w:val="left" w:pos="1631"/>
        </w:tabs>
        <w:autoSpaceDE w:val="0"/>
        <w:autoSpaceDN w:val="0"/>
        <w:spacing w:before="0" w:line="233" w:lineRule="exact"/>
        <w:ind w:left="142" w:right="0" w:firstLine="54"/>
        <w:jc w:val="both"/>
        <w:rPr>
          <w:rFonts w:ascii="Times New Roman" w:hAnsi="Times New Roman" w:cs="Times New Roman"/>
          <w:b/>
        </w:rPr>
      </w:pPr>
      <w:r>
        <w:rPr>
          <w:rFonts w:ascii="Times New Roman" w:hAnsi="Times New Roman" w:cs="Times New Roman"/>
        </w:rPr>
        <w:t>Prova</w:t>
      </w:r>
      <w:r>
        <w:rPr>
          <w:rFonts w:ascii="Times New Roman" w:hAnsi="Times New Roman" w:cs="Times New Roman"/>
          <w:spacing w:val="-8"/>
        </w:rPr>
        <w:t xml:space="preserve"> </w:t>
      </w:r>
      <w:r>
        <w:rPr>
          <w:rFonts w:ascii="Times New Roman" w:hAnsi="Times New Roman" w:cs="Times New Roman"/>
        </w:rPr>
        <w:t>de</w:t>
      </w:r>
      <w:r>
        <w:rPr>
          <w:rFonts w:ascii="Times New Roman" w:hAnsi="Times New Roman" w:cs="Times New Roman"/>
          <w:spacing w:val="-2"/>
        </w:rPr>
        <w:t xml:space="preserve"> </w:t>
      </w:r>
      <w:r>
        <w:rPr>
          <w:rFonts w:ascii="Times New Roman" w:hAnsi="Times New Roman" w:cs="Times New Roman"/>
        </w:rPr>
        <w:t>regularidade</w:t>
      </w:r>
      <w:r>
        <w:rPr>
          <w:rFonts w:ascii="Times New Roman" w:hAnsi="Times New Roman" w:cs="Times New Roman"/>
          <w:spacing w:val="-3"/>
        </w:rPr>
        <w:t xml:space="preserve"> </w:t>
      </w:r>
      <w:r>
        <w:rPr>
          <w:rFonts w:ascii="Times New Roman" w:hAnsi="Times New Roman" w:cs="Times New Roman"/>
        </w:rPr>
        <w:t>com</w:t>
      </w:r>
      <w:r>
        <w:rPr>
          <w:rFonts w:ascii="Times New Roman" w:hAnsi="Times New Roman" w:cs="Times New Roman"/>
          <w:spacing w:val="-6"/>
        </w:rPr>
        <w:t xml:space="preserve"> </w:t>
      </w:r>
      <w:r>
        <w:rPr>
          <w:rFonts w:ascii="Times New Roman" w:hAnsi="Times New Roman" w:cs="Times New Roman"/>
        </w:rPr>
        <w:t>o</w:t>
      </w:r>
      <w:r>
        <w:rPr>
          <w:rFonts w:ascii="Times New Roman" w:hAnsi="Times New Roman" w:cs="Times New Roman"/>
          <w:spacing w:val="-3"/>
        </w:rPr>
        <w:t xml:space="preserve"> </w:t>
      </w:r>
      <w:r>
        <w:rPr>
          <w:rFonts w:ascii="Times New Roman" w:hAnsi="Times New Roman" w:cs="Times New Roman"/>
        </w:rPr>
        <w:t>Fundo</w:t>
      </w:r>
      <w:r>
        <w:rPr>
          <w:rFonts w:ascii="Times New Roman" w:hAnsi="Times New Roman" w:cs="Times New Roman"/>
          <w:spacing w:val="-2"/>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Garantia</w:t>
      </w:r>
      <w:r>
        <w:rPr>
          <w:rFonts w:ascii="Times New Roman" w:hAnsi="Times New Roman" w:cs="Times New Roman"/>
          <w:spacing w:val="-4"/>
        </w:rPr>
        <w:t xml:space="preserve"> </w:t>
      </w:r>
      <w:r>
        <w:rPr>
          <w:rFonts w:ascii="Times New Roman" w:hAnsi="Times New Roman" w:cs="Times New Roman"/>
        </w:rPr>
        <w:t>do</w:t>
      </w:r>
      <w:r>
        <w:rPr>
          <w:rFonts w:ascii="Times New Roman" w:hAnsi="Times New Roman" w:cs="Times New Roman"/>
          <w:spacing w:val="-2"/>
        </w:rPr>
        <w:t xml:space="preserve"> </w:t>
      </w:r>
      <w:r>
        <w:rPr>
          <w:rFonts w:ascii="Times New Roman" w:hAnsi="Times New Roman" w:cs="Times New Roman"/>
        </w:rPr>
        <w:t>Tempo</w:t>
      </w:r>
      <w:r>
        <w:rPr>
          <w:rFonts w:ascii="Times New Roman" w:hAnsi="Times New Roman" w:cs="Times New Roman"/>
          <w:spacing w:val="-6"/>
        </w:rPr>
        <w:t xml:space="preserve"> </w:t>
      </w:r>
      <w:r>
        <w:rPr>
          <w:rFonts w:ascii="Times New Roman" w:hAnsi="Times New Roman" w:cs="Times New Roman"/>
        </w:rPr>
        <w:t>de</w:t>
      </w:r>
      <w:r>
        <w:rPr>
          <w:rFonts w:ascii="Times New Roman" w:hAnsi="Times New Roman" w:cs="Times New Roman"/>
          <w:spacing w:val="-3"/>
        </w:rPr>
        <w:t xml:space="preserve"> </w:t>
      </w:r>
      <w:r>
        <w:rPr>
          <w:rFonts w:ascii="Times New Roman" w:hAnsi="Times New Roman" w:cs="Times New Roman"/>
        </w:rPr>
        <w:t>Serviço</w:t>
      </w:r>
      <w:r>
        <w:rPr>
          <w:rFonts w:ascii="Times New Roman" w:hAnsi="Times New Roman" w:cs="Times New Roman"/>
          <w:spacing w:val="6"/>
        </w:rPr>
        <w:t xml:space="preserve"> </w:t>
      </w:r>
      <w:r>
        <w:rPr>
          <w:rFonts w:ascii="Times New Roman" w:hAnsi="Times New Roman" w:cs="Times New Roman"/>
          <w:spacing w:val="-2"/>
        </w:rPr>
        <w:t>(FGTS);</w:t>
      </w:r>
    </w:p>
    <w:p w14:paraId="3C582B11" w14:textId="77777777" w:rsidR="002A75F7" w:rsidRDefault="002A75F7" w:rsidP="002A75F7">
      <w:pPr>
        <w:pStyle w:val="PargrafodaLista"/>
        <w:widowControl w:val="0"/>
        <w:numPr>
          <w:ilvl w:val="0"/>
          <w:numId w:val="46"/>
        </w:numPr>
        <w:tabs>
          <w:tab w:val="left" w:pos="284"/>
          <w:tab w:val="left" w:pos="1633"/>
        </w:tabs>
        <w:autoSpaceDE w:val="0"/>
        <w:autoSpaceDN w:val="0"/>
        <w:spacing w:before="2"/>
        <w:ind w:left="142" w:right="193" w:firstLine="54"/>
        <w:jc w:val="both"/>
        <w:rPr>
          <w:rFonts w:ascii="Times New Roman" w:hAnsi="Times New Roman" w:cs="Times New Roman"/>
        </w:rPr>
      </w:pPr>
      <w:r>
        <w:rPr>
          <w:rFonts w:ascii="Times New Roman" w:hAnsi="Times New Roman" w:cs="Times New Roman"/>
          <w:b/>
        </w:rPr>
        <w:t>Prova de inexistência de débitos inadimplidos perante a Justiça do Trabalho</w:t>
      </w:r>
      <w:r>
        <w:rPr>
          <w:rFonts w:ascii="Times New Roman" w:hAnsi="Times New Roman" w:cs="Times New Roman"/>
        </w:rPr>
        <w:t>, mediante a apresentação de certidão negativa ou positiva com efeito de negativa, nos termos do Título VII-A da Consolidação das Leis do Trabalho, aprovada pelo Decreto-Lei nº 5.452, de 1º de maio de 1943;</w:t>
      </w:r>
    </w:p>
    <w:p w14:paraId="1D78F668" w14:textId="77777777" w:rsidR="002A75F7" w:rsidRDefault="002A75F7" w:rsidP="002A75F7">
      <w:pPr>
        <w:pStyle w:val="PargrafodaLista"/>
        <w:widowControl w:val="0"/>
        <w:numPr>
          <w:ilvl w:val="0"/>
          <w:numId w:val="46"/>
        </w:numPr>
        <w:tabs>
          <w:tab w:val="left" w:pos="284"/>
          <w:tab w:val="left" w:pos="1633"/>
        </w:tabs>
        <w:autoSpaceDE w:val="0"/>
        <w:autoSpaceDN w:val="0"/>
        <w:ind w:left="142" w:right="196" w:firstLine="54"/>
        <w:jc w:val="both"/>
        <w:rPr>
          <w:rFonts w:ascii="Times New Roman" w:hAnsi="Times New Roman" w:cs="Times New Roman"/>
        </w:rPr>
      </w:pPr>
      <w:r>
        <w:rPr>
          <w:rFonts w:ascii="Times New Roman" w:hAnsi="Times New Roman" w:cs="Times New Roman"/>
          <w:b/>
        </w:rPr>
        <w:t>Prova</w:t>
      </w:r>
      <w:r>
        <w:rPr>
          <w:rFonts w:ascii="Times New Roman" w:hAnsi="Times New Roman" w:cs="Times New Roman"/>
          <w:b/>
          <w:spacing w:val="-11"/>
        </w:rPr>
        <w:t xml:space="preserve"> </w:t>
      </w:r>
      <w:r>
        <w:rPr>
          <w:rFonts w:ascii="Times New Roman" w:hAnsi="Times New Roman" w:cs="Times New Roman"/>
          <w:b/>
        </w:rPr>
        <w:t>de</w:t>
      </w:r>
      <w:r>
        <w:rPr>
          <w:rFonts w:ascii="Times New Roman" w:hAnsi="Times New Roman" w:cs="Times New Roman"/>
          <w:b/>
          <w:spacing w:val="-11"/>
        </w:rPr>
        <w:t xml:space="preserve"> </w:t>
      </w:r>
      <w:r>
        <w:rPr>
          <w:rFonts w:ascii="Times New Roman" w:hAnsi="Times New Roman" w:cs="Times New Roman"/>
          <w:b/>
        </w:rPr>
        <w:t>inscrição</w:t>
      </w:r>
      <w:r>
        <w:rPr>
          <w:rFonts w:ascii="Times New Roman" w:hAnsi="Times New Roman" w:cs="Times New Roman"/>
          <w:b/>
          <w:spacing w:val="-11"/>
        </w:rPr>
        <w:t xml:space="preserve"> </w:t>
      </w:r>
      <w:r>
        <w:rPr>
          <w:rFonts w:ascii="Times New Roman" w:hAnsi="Times New Roman" w:cs="Times New Roman"/>
          <w:b/>
        </w:rPr>
        <w:t>no</w:t>
      </w:r>
      <w:r>
        <w:rPr>
          <w:rFonts w:ascii="Times New Roman" w:hAnsi="Times New Roman" w:cs="Times New Roman"/>
          <w:b/>
          <w:spacing w:val="-11"/>
        </w:rPr>
        <w:t xml:space="preserve"> </w:t>
      </w:r>
      <w:r>
        <w:rPr>
          <w:rFonts w:ascii="Times New Roman" w:hAnsi="Times New Roman" w:cs="Times New Roman"/>
          <w:b/>
        </w:rPr>
        <w:t>cadastro</w:t>
      </w:r>
      <w:r>
        <w:rPr>
          <w:rFonts w:ascii="Times New Roman" w:hAnsi="Times New Roman" w:cs="Times New Roman"/>
          <w:b/>
          <w:spacing w:val="-11"/>
        </w:rPr>
        <w:t xml:space="preserve"> </w:t>
      </w:r>
      <w:r>
        <w:rPr>
          <w:rFonts w:ascii="Times New Roman" w:hAnsi="Times New Roman" w:cs="Times New Roman"/>
          <w:b/>
        </w:rPr>
        <w:t>de</w:t>
      </w:r>
      <w:r>
        <w:rPr>
          <w:rFonts w:ascii="Times New Roman" w:hAnsi="Times New Roman" w:cs="Times New Roman"/>
          <w:b/>
          <w:spacing w:val="-11"/>
        </w:rPr>
        <w:t xml:space="preserve"> </w:t>
      </w:r>
      <w:r>
        <w:rPr>
          <w:rFonts w:ascii="Times New Roman" w:hAnsi="Times New Roman" w:cs="Times New Roman"/>
          <w:b/>
        </w:rPr>
        <w:t>contribuintes</w:t>
      </w:r>
      <w:r>
        <w:rPr>
          <w:rFonts w:ascii="Times New Roman" w:hAnsi="Times New Roman" w:cs="Times New Roman"/>
          <w:b/>
          <w:spacing w:val="-11"/>
        </w:rPr>
        <w:t xml:space="preserve"> </w:t>
      </w:r>
      <w:r>
        <w:rPr>
          <w:rFonts w:ascii="Times New Roman" w:hAnsi="Times New Roman" w:cs="Times New Roman"/>
          <w:b/>
        </w:rPr>
        <w:t>Estadual</w:t>
      </w:r>
      <w:r>
        <w:rPr>
          <w:rFonts w:ascii="Times New Roman" w:hAnsi="Times New Roman" w:cs="Times New Roman"/>
        </w:rPr>
        <w:t>,</w:t>
      </w:r>
      <w:r>
        <w:rPr>
          <w:rFonts w:ascii="Times New Roman" w:hAnsi="Times New Roman" w:cs="Times New Roman"/>
          <w:spacing w:val="-11"/>
        </w:rPr>
        <w:t xml:space="preserve"> </w:t>
      </w:r>
      <w:r>
        <w:rPr>
          <w:rFonts w:ascii="Times New Roman" w:hAnsi="Times New Roman" w:cs="Times New Roman"/>
        </w:rPr>
        <w:t>relativo</w:t>
      </w:r>
      <w:r>
        <w:rPr>
          <w:rFonts w:ascii="Times New Roman" w:hAnsi="Times New Roman" w:cs="Times New Roman"/>
          <w:spacing w:val="-11"/>
        </w:rPr>
        <w:t xml:space="preserve"> </w:t>
      </w:r>
      <w:r>
        <w:rPr>
          <w:rFonts w:ascii="Times New Roman" w:hAnsi="Times New Roman" w:cs="Times New Roman"/>
        </w:rPr>
        <w:t>ao</w:t>
      </w:r>
      <w:r>
        <w:rPr>
          <w:rFonts w:ascii="Times New Roman" w:hAnsi="Times New Roman" w:cs="Times New Roman"/>
          <w:spacing w:val="-11"/>
        </w:rPr>
        <w:t xml:space="preserve"> </w:t>
      </w:r>
      <w:r>
        <w:rPr>
          <w:rFonts w:ascii="Times New Roman" w:hAnsi="Times New Roman" w:cs="Times New Roman"/>
        </w:rPr>
        <w:t>domicílio</w:t>
      </w:r>
      <w:r>
        <w:rPr>
          <w:rFonts w:ascii="Times New Roman" w:hAnsi="Times New Roman" w:cs="Times New Roman"/>
          <w:spacing w:val="-11"/>
        </w:rPr>
        <w:t xml:space="preserve"> </w:t>
      </w:r>
      <w:r>
        <w:rPr>
          <w:rFonts w:ascii="Times New Roman" w:hAnsi="Times New Roman" w:cs="Times New Roman"/>
        </w:rPr>
        <w:t>ou</w:t>
      </w:r>
      <w:r>
        <w:rPr>
          <w:rFonts w:ascii="Times New Roman" w:hAnsi="Times New Roman" w:cs="Times New Roman"/>
          <w:spacing w:val="-11"/>
        </w:rPr>
        <w:t xml:space="preserve"> </w:t>
      </w:r>
      <w:r>
        <w:rPr>
          <w:rFonts w:ascii="Times New Roman" w:hAnsi="Times New Roman" w:cs="Times New Roman"/>
        </w:rPr>
        <w:t>sede do</w:t>
      </w:r>
      <w:r>
        <w:rPr>
          <w:rFonts w:ascii="Times New Roman" w:hAnsi="Times New Roman" w:cs="Times New Roman"/>
          <w:spacing w:val="-1"/>
        </w:rPr>
        <w:t xml:space="preserve"> </w:t>
      </w:r>
      <w:r>
        <w:rPr>
          <w:rFonts w:ascii="Times New Roman" w:hAnsi="Times New Roman" w:cs="Times New Roman"/>
        </w:rPr>
        <w:t>fornecedor,</w:t>
      </w:r>
      <w:r>
        <w:rPr>
          <w:rFonts w:ascii="Times New Roman" w:hAnsi="Times New Roman" w:cs="Times New Roman"/>
          <w:spacing w:val="-4"/>
        </w:rPr>
        <w:t xml:space="preserve"> </w:t>
      </w:r>
      <w:r>
        <w:rPr>
          <w:rFonts w:ascii="Times New Roman" w:hAnsi="Times New Roman" w:cs="Times New Roman"/>
        </w:rPr>
        <w:t>pertinente</w:t>
      </w:r>
      <w:r>
        <w:rPr>
          <w:rFonts w:ascii="Times New Roman" w:hAnsi="Times New Roman" w:cs="Times New Roman"/>
          <w:spacing w:val="-4"/>
        </w:rPr>
        <w:t xml:space="preserve"> </w:t>
      </w:r>
      <w:r>
        <w:rPr>
          <w:rFonts w:ascii="Times New Roman" w:hAnsi="Times New Roman" w:cs="Times New Roman"/>
        </w:rPr>
        <w:t>ao</w:t>
      </w:r>
      <w:r>
        <w:rPr>
          <w:rFonts w:ascii="Times New Roman" w:hAnsi="Times New Roman" w:cs="Times New Roman"/>
          <w:spacing w:val="-1"/>
        </w:rPr>
        <w:t xml:space="preserve"> </w:t>
      </w:r>
      <w:r>
        <w:rPr>
          <w:rFonts w:ascii="Times New Roman" w:hAnsi="Times New Roman" w:cs="Times New Roman"/>
        </w:rPr>
        <w:t>seu</w:t>
      </w:r>
      <w:r>
        <w:rPr>
          <w:rFonts w:ascii="Times New Roman" w:hAnsi="Times New Roman" w:cs="Times New Roman"/>
          <w:spacing w:val="-1"/>
        </w:rPr>
        <w:t xml:space="preserve"> </w:t>
      </w:r>
      <w:r>
        <w:rPr>
          <w:rFonts w:ascii="Times New Roman" w:hAnsi="Times New Roman" w:cs="Times New Roman"/>
        </w:rPr>
        <w:t>ramo</w:t>
      </w:r>
      <w:r>
        <w:rPr>
          <w:rFonts w:ascii="Times New Roman" w:hAnsi="Times New Roman" w:cs="Times New Roman"/>
          <w:spacing w:val="-1"/>
        </w:rPr>
        <w:t xml:space="preserve"> </w:t>
      </w:r>
      <w:r>
        <w:rPr>
          <w:rFonts w:ascii="Times New Roman" w:hAnsi="Times New Roman" w:cs="Times New Roman"/>
        </w:rPr>
        <w:t>de</w:t>
      </w:r>
      <w:r>
        <w:rPr>
          <w:rFonts w:ascii="Times New Roman" w:hAnsi="Times New Roman" w:cs="Times New Roman"/>
          <w:spacing w:val="-4"/>
        </w:rPr>
        <w:t xml:space="preserve"> </w:t>
      </w:r>
      <w:r>
        <w:rPr>
          <w:rFonts w:ascii="Times New Roman" w:hAnsi="Times New Roman" w:cs="Times New Roman"/>
        </w:rPr>
        <w:t>atividade</w:t>
      </w:r>
      <w:r>
        <w:rPr>
          <w:rFonts w:ascii="Times New Roman" w:hAnsi="Times New Roman" w:cs="Times New Roman"/>
          <w:spacing w:val="-4"/>
        </w:rPr>
        <w:t xml:space="preserve"> </w:t>
      </w:r>
      <w:r>
        <w:rPr>
          <w:rFonts w:ascii="Times New Roman" w:hAnsi="Times New Roman" w:cs="Times New Roman"/>
        </w:rPr>
        <w:t>e</w:t>
      </w:r>
      <w:r>
        <w:rPr>
          <w:rFonts w:ascii="Times New Roman" w:hAnsi="Times New Roman" w:cs="Times New Roman"/>
          <w:spacing w:val="-4"/>
        </w:rPr>
        <w:t xml:space="preserve"> </w:t>
      </w:r>
      <w:r>
        <w:rPr>
          <w:rFonts w:ascii="Times New Roman" w:hAnsi="Times New Roman" w:cs="Times New Roman"/>
        </w:rPr>
        <w:t>compatível</w:t>
      </w:r>
      <w:r>
        <w:rPr>
          <w:rFonts w:ascii="Times New Roman" w:hAnsi="Times New Roman" w:cs="Times New Roman"/>
          <w:spacing w:val="-1"/>
        </w:rPr>
        <w:t xml:space="preserve"> </w:t>
      </w:r>
      <w:r>
        <w:rPr>
          <w:rFonts w:ascii="Times New Roman" w:hAnsi="Times New Roman" w:cs="Times New Roman"/>
        </w:rPr>
        <w:t>com</w:t>
      </w:r>
      <w:r>
        <w:rPr>
          <w:rFonts w:ascii="Times New Roman" w:hAnsi="Times New Roman" w:cs="Times New Roman"/>
          <w:spacing w:val="-1"/>
        </w:rPr>
        <w:t xml:space="preserve"> </w:t>
      </w:r>
      <w:r>
        <w:rPr>
          <w:rFonts w:ascii="Times New Roman" w:hAnsi="Times New Roman" w:cs="Times New Roman"/>
        </w:rPr>
        <w:t>o</w:t>
      </w:r>
      <w:r>
        <w:rPr>
          <w:rFonts w:ascii="Times New Roman" w:hAnsi="Times New Roman" w:cs="Times New Roman"/>
          <w:spacing w:val="-1"/>
        </w:rPr>
        <w:t xml:space="preserve"> </w:t>
      </w:r>
      <w:r>
        <w:rPr>
          <w:rFonts w:ascii="Times New Roman" w:hAnsi="Times New Roman" w:cs="Times New Roman"/>
        </w:rPr>
        <w:t>objeto contratual;</w:t>
      </w:r>
    </w:p>
    <w:p w14:paraId="4491B558" w14:textId="77777777" w:rsidR="002A75F7" w:rsidRDefault="002A75F7" w:rsidP="002A75F7">
      <w:pPr>
        <w:pStyle w:val="PargrafodaLista"/>
        <w:widowControl w:val="0"/>
        <w:numPr>
          <w:ilvl w:val="0"/>
          <w:numId w:val="46"/>
        </w:numPr>
        <w:tabs>
          <w:tab w:val="left" w:pos="284"/>
          <w:tab w:val="left" w:pos="1633"/>
        </w:tabs>
        <w:autoSpaceDE w:val="0"/>
        <w:autoSpaceDN w:val="0"/>
        <w:ind w:left="142" w:right="199" w:firstLine="54"/>
        <w:jc w:val="both"/>
        <w:rPr>
          <w:rFonts w:ascii="Times New Roman" w:hAnsi="Times New Roman" w:cs="Times New Roman"/>
        </w:rPr>
      </w:pPr>
      <w:r>
        <w:rPr>
          <w:rFonts w:ascii="Times New Roman" w:hAnsi="Times New Roman" w:cs="Times New Roman"/>
          <w:b/>
        </w:rPr>
        <w:t>Prova de regularidade com a Fazenda Estadual</w:t>
      </w:r>
      <w:r>
        <w:rPr>
          <w:rFonts w:ascii="Times New Roman" w:hAnsi="Times New Roman" w:cs="Times New Roman"/>
        </w:rPr>
        <w:t>, do domicílio ou sede do fornecedor, relativa à atividade em cujo exercício contrata ou concorre;</w:t>
      </w:r>
    </w:p>
    <w:p w14:paraId="24E6C856" w14:textId="77777777" w:rsidR="002A75F7" w:rsidRDefault="002A75F7" w:rsidP="002A75F7">
      <w:pPr>
        <w:pStyle w:val="PargrafodaLista"/>
        <w:widowControl w:val="0"/>
        <w:tabs>
          <w:tab w:val="left" w:pos="284"/>
          <w:tab w:val="left" w:pos="1633"/>
        </w:tabs>
        <w:autoSpaceDE w:val="0"/>
        <w:autoSpaceDN w:val="0"/>
        <w:ind w:left="142" w:right="199" w:firstLine="54"/>
        <w:rPr>
          <w:rFonts w:ascii="Times New Roman" w:hAnsi="Times New Roman" w:cs="Times New Roman"/>
        </w:rPr>
      </w:pPr>
    </w:p>
    <w:p w14:paraId="44A05D24" w14:textId="77777777" w:rsidR="002A75F7" w:rsidRDefault="002A75F7" w:rsidP="002A75F7">
      <w:pPr>
        <w:widowControl w:val="0"/>
        <w:tabs>
          <w:tab w:val="left" w:pos="284"/>
          <w:tab w:val="left" w:pos="2353"/>
        </w:tabs>
        <w:autoSpaceDE w:val="0"/>
        <w:autoSpaceDN w:val="0"/>
        <w:spacing w:before="19" w:line="235" w:lineRule="auto"/>
        <w:ind w:left="142" w:right="211" w:firstLine="54"/>
        <w:rPr>
          <w:rFonts w:ascii="Times New Roman" w:hAnsi="Times New Roman" w:cs="Times New Roman"/>
        </w:rPr>
      </w:pPr>
      <w:r>
        <w:rPr>
          <w:rFonts w:ascii="Times New Roman" w:hAnsi="Times New Roman" w:cs="Times New Roman"/>
        </w:rPr>
        <w:t>g. Caso o fornecedor</w:t>
      </w:r>
      <w:r>
        <w:rPr>
          <w:rFonts w:ascii="Times New Roman" w:hAnsi="Times New Roman" w:cs="Times New Roman"/>
          <w:spacing w:val="-1"/>
        </w:rPr>
        <w:t xml:space="preserve"> </w:t>
      </w:r>
      <w:r>
        <w:rPr>
          <w:rFonts w:ascii="Times New Roman" w:hAnsi="Times New Roman" w:cs="Times New Roman"/>
        </w:rPr>
        <w:t>seja</w:t>
      </w:r>
      <w:r>
        <w:rPr>
          <w:rFonts w:ascii="Times New Roman" w:hAnsi="Times New Roman" w:cs="Times New Roman"/>
          <w:spacing w:val="-3"/>
        </w:rPr>
        <w:t xml:space="preserve"> </w:t>
      </w:r>
      <w:r>
        <w:rPr>
          <w:rFonts w:ascii="Times New Roman" w:hAnsi="Times New Roman" w:cs="Times New Roman"/>
        </w:rPr>
        <w:t>considerado isento dos tributos Estadual,</w:t>
      </w:r>
      <w:r>
        <w:rPr>
          <w:rFonts w:ascii="Times New Roman" w:hAnsi="Times New Roman" w:cs="Times New Roman"/>
          <w:spacing w:val="-3"/>
        </w:rPr>
        <w:t xml:space="preserve"> </w:t>
      </w:r>
      <w:r>
        <w:rPr>
          <w:rFonts w:ascii="Times New Roman" w:hAnsi="Times New Roman" w:cs="Times New Roman"/>
        </w:rPr>
        <w:t>relacionados ao objeto</w:t>
      </w:r>
      <w:r>
        <w:rPr>
          <w:rFonts w:ascii="Times New Roman" w:hAnsi="Times New Roman" w:cs="Times New Roman"/>
          <w:spacing w:val="28"/>
        </w:rPr>
        <w:t xml:space="preserve"> </w:t>
      </w:r>
      <w:r>
        <w:rPr>
          <w:rFonts w:ascii="Times New Roman" w:hAnsi="Times New Roman" w:cs="Times New Roman"/>
        </w:rPr>
        <w:t>contratual,</w:t>
      </w:r>
      <w:r>
        <w:rPr>
          <w:rFonts w:ascii="Times New Roman" w:hAnsi="Times New Roman" w:cs="Times New Roman"/>
          <w:spacing w:val="25"/>
        </w:rPr>
        <w:t xml:space="preserve"> </w:t>
      </w:r>
      <w:r>
        <w:rPr>
          <w:rFonts w:ascii="Times New Roman" w:hAnsi="Times New Roman" w:cs="Times New Roman"/>
        </w:rPr>
        <w:t>deverá</w:t>
      </w:r>
      <w:r>
        <w:rPr>
          <w:rFonts w:ascii="Times New Roman" w:hAnsi="Times New Roman" w:cs="Times New Roman"/>
          <w:spacing w:val="25"/>
        </w:rPr>
        <w:t xml:space="preserve"> </w:t>
      </w:r>
      <w:r>
        <w:rPr>
          <w:rFonts w:ascii="Times New Roman" w:hAnsi="Times New Roman" w:cs="Times New Roman"/>
        </w:rPr>
        <w:t>comprovar</w:t>
      </w:r>
      <w:r>
        <w:rPr>
          <w:rFonts w:ascii="Times New Roman" w:hAnsi="Times New Roman" w:cs="Times New Roman"/>
          <w:spacing w:val="27"/>
        </w:rPr>
        <w:t xml:space="preserve"> </w:t>
      </w:r>
      <w:r>
        <w:rPr>
          <w:rFonts w:ascii="Times New Roman" w:hAnsi="Times New Roman" w:cs="Times New Roman"/>
        </w:rPr>
        <w:t>tal</w:t>
      </w:r>
      <w:r>
        <w:rPr>
          <w:rFonts w:ascii="Times New Roman" w:hAnsi="Times New Roman" w:cs="Times New Roman"/>
          <w:spacing w:val="28"/>
        </w:rPr>
        <w:t xml:space="preserve"> </w:t>
      </w:r>
      <w:r>
        <w:rPr>
          <w:rFonts w:ascii="Times New Roman" w:hAnsi="Times New Roman" w:cs="Times New Roman"/>
        </w:rPr>
        <w:t>condição</w:t>
      </w:r>
      <w:r>
        <w:rPr>
          <w:rFonts w:ascii="Times New Roman" w:hAnsi="Times New Roman" w:cs="Times New Roman"/>
          <w:spacing w:val="28"/>
        </w:rPr>
        <w:t xml:space="preserve"> </w:t>
      </w:r>
      <w:r>
        <w:rPr>
          <w:rFonts w:ascii="Times New Roman" w:hAnsi="Times New Roman" w:cs="Times New Roman"/>
        </w:rPr>
        <w:t>mediante</w:t>
      </w:r>
      <w:r>
        <w:rPr>
          <w:rFonts w:ascii="Times New Roman" w:hAnsi="Times New Roman" w:cs="Times New Roman"/>
          <w:spacing w:val="25"/>
        </w:rPr>
        <w:t xml:space="preserve"> </w:t>
      </w:r>
      <w:r>
        <w:rPr>
          <w:rFonts w:ascii="Times New Roman" w:hAnsi="Times New Roman" w:cs="Times New Roman"/>
        </w:rPr>
        <w:t>a</w:t>
      </w:r>
      <w:r>
        <w:rPr>
          <w:rFonts w:ascii="Times New Roman" w:hAnsi="Times New Roman" w:cs="Times New Roman"/>
          <w:spacing w:val="25"/>
        </w:rPr>
        <w:t xml:space="preserve"> </w:t>
      </w:r>
      <w:r>
        <w:rPr>
          <w:rFonts w:ascii="Times New Roman" w:hAnsi="Times New Roman" w:cs="Times New Roman"/>
        </w:rPr>
        <w:t>apresentação</w:t>
      </w:r>
      <w:r>
        <w:rPr>
          <w:rFonts w:ascii="Times New Roman" w:hAnsi="Times New Roman" w:cs="Times New Roman"/>
          <w:spacing w:val="28"/>
        </w:rPr>
        <w:t xml:space="preserve"> </w:t>
      </w:r>
      <w:r>
        <w:rPr>
          <w:rFonts w:ascii="Times New Roman" w:hAnsi="Times New Roman" w:cs="Times New Roman"/>
        </w:rPr>
        <w:t>de declaração</w:t>
      </w:r>
      <w:r>
        <w:rPr>
          <w:rFonts w:ascii="Times New Roman" w:hAnsi="Times New Roman" w:cs="Times New Roman"/>
          <w:spacing w:val="-2"/>
        </w:rPr>
        <w:t xml:space="preserve"> </w:t>
      </w:r>
      <w:r>
        <w:rPr>
          <w:rFonts w:ascii="Times New Roman" w:hAnsi="Times New Roman" w:cs="Times New Roman"/>
        </w:rPr>
        <w:t>da</w:t>
      </w:r>
      <w:r>
        <w:rPr>
          <w:rFonts w:ascii="Times New Roman" w:hAnsi="Times New Roman" w:cs="Times New Roman"/>
          <w:spacing w:val="-5"/>
        </w:rPr>
        <w:t xml:space="preserve"> </w:t>
      </w:r>
      <w:r>
        <w:rPr>
          <w:rFonts w:ascii="Times New Roman" w:hAnsi="Times New Roman" w:cs="Times New Roman"/>
        </w:rPr>
        <w:t>Fazenda</w:t>
      </w:r>
      <w:r>
        <w:rPr>
          <w:rFonts w:ascii="Times New Roman" w:hAnsi="Times New Roman" w:cs="Times New Roman"/>
          <w:spacing w:val="-5"/>
        </w:rPr>
        <w:t xml:space="preserve"> </w:t>
      </w:r>
      <w:r>
        <w:rPr>
          <w:rFonts w:ascii="Times New Roman" w:hAnsi="Times New Roman" w:cs="Times New Roman"/>
        </w:rPr>
        <w:t>respectiva</w:t>
      </w:r>
      <w:r>
        <w:rPr>
          <w:rFonts w:ascii="Times New Roman" w:hAnsi="Times New Roman" w:cs="Times New Roman"/>
          <w:spacing w:val="-2"/>
        </w:rPr>
        <w:t xml:space="preserve"> </w:t>
      </w:r>
      <w:r>
        <w:rPr>
          <w:rFonts w:ascii="Times New Roman" w:hAnsi="Times New Roman" w:cs="Times New Roman"/>
        </w:rPr>
        <w:t>do</w:t>
      </w:r>
      <w:r>
        <w:rPr>
          <w:rFonts w:ascii="Times New Roman" w:hAnsi="Times New Roman" w:cs="Times New Roman"/>
          <w:spacing w:val="-2"/>
        </w:rPr>
        <w:t xml:space="preserve"> </w:t>
      </w:r>
      <w:r>
        <w:rPr>
          <w:rFonts w:ascii="Times New Roman" w:hAnsi="Times New Roman" w:cs="Times New Roman"/>
        </w:rPr>
        <w:t>seu</w:t>
      </w:r>
      <w:r>
        <w:rPr>
          <w:rFonts w:ascii="Times New Roman" w:hAnsi="Times New Roman" w:cs="Times New Roman"/>
          <w:spacing w:val="-2"/>
        </w:rPr>
        <w:t xml:space="preserve"> </w:t>
      </w:r>
      <w:r>
        <w:rPr>
          <w:rFonts w:ascii="Times New Roman" w:hAnsi="Times New Roman" w:cs="Times New Roman"/>
        </w:rPr>
        <w:t>domicílio</w:t>
      </w:r>
      <w:r>
        <w:rPr>
          <w:rFonts w:ascii="Times New Roman" w:hAnsi="Times New Roman" w:cs="Times New Roman"/>
          <w:spacing w:val="-1"/>
        </w:rPr>
        <w:t xml:space="preserve"> </w:t>
      </w:r>
      <w:r>
        <w:rPr>
          <w:rFonts w:ascii="Times New Roman" w:hAnsi="Times New Roman" w:cs="Times New Roman"/>
        </w:rPr>
        <w:t>ou</w:t>
      </w:r>
      <w:r>
        <w:rPr>
          <w:rFonts w:ascii="Times New Roman" w:hAnsi="Times New Roman" w:cs="Times New Roman"/>
          <w:spacing w:val="-6"/>
        </w:rPr>
        <w:t xml:space="preserve"> </w:t>
      </w:r>
      <w:r>
        <w:rPr>
          <w:rFonts w:ascii="Times New Roman" w:hAnsi="Times New Roman" w:cs="Times New Roman"/>
        </w:rPr>
        <w:t>sede,</w:t>
      </w:r>
      <w:r>
        <w:rPr>
          <w:rFonts w:ascii="Times New Roman" w:hAnsi="Times New Roman" w:cs="Times New Roman"/>
          <w:spacing w:val="-5"/>
        </w:rPr>
        <w:t xml:space="preserve"> </w:t>
      </w:r>
      <w:r>
        <w:rPr>
          <w:rFonts w:ascii="Times New Roman" w:hAnsi="Times New Roman" w:cs="Times New Roman"/>
        </w:rPr>
        <w:t>ou</w:t>
      </w:r>
      <w:r>
        <w:rPr>
          <w:rFonts w:ascii="Times New Roman" w:hAnsi="Times New Roman" w:cs="Times New Roman"/>
          <w:spacing w:val="-2"/>
        </w:rPr>
        <w:t xml:space="preserve"> </w:t>
      </w:r>
      <w:r>
        <w:rPr>
          <w:rFonts w:ascii="Times New Roman" w:hAnsi="Times New Roman" w:cs="Times New Roman"/>
        </w:rPr>
        <w:t>outra</w:t>
      </w:r>
      <w:r>
        <w:rPr>
          <w:rFonts w:ascii="Times New Roman" w:hAnsi="Times New Roman" w:cs="Times New Roman"/>
          <w:spacing w:val="-5"/>
        </w:rPr>
        <w:t xml:space="preserve"> </w:t>
      </w:r>
      <w:r>
        <w:rPr>
          <w:rFonts w:ascii="Times New Roman" w:hAnsi="Times New Roman" w:cs="Times New Roman"/>
        </w:rPr>
        <w:t>equivalente, na forma da lei.</w:t>
      </w:r>
    </w:p>
    <w:p w14:paraId="5721F602" w14:textId="77777777" w:rsidR="002A75F7" w:rsidRDefault="002A75F7" w:rsidP="002A75F7">
      <w:pPr>
        <w:pStyle w:val="PargrafodaLista"/>
        <w:widowControl w:val="0"/>
        <w:tabs>
          <w:tab w:val="left" w:pos="284"/>
          <w:tab w:val="left" w:pos="2353"/>
        </w:tabs>
        <w:autoSpaceDE w:val="0"/>
        <w:autoSpaceDN w:val="0"/>
        <w:spacing w:before="19" w:line="235" w:lineRule="auto"/>
        <w:ind w:left="142" w:right="211" w:firstLine="54"/>
        <w:rPr>
          <w:rFonts w:ascii="Times New Roman" w:hAnsi="Times New Roman" w:cs="Times New Roman"/>
        </w:rPr>
      </w:pPr>
    </w:p>
    <w:p w14:paraId="4CE792F4" w14:textId="77777777" w:rsidR="002A75F7" w:rsidRDefault="002A75F7" w:rsidP="002A75F7">
      <w:pPr>
        <w:pStyle w:val="PargrafodaLista"/>
        <w:widowControl w:val="0"/>
        <w:tabs>
          <w:tab w:val="left" w:pos="284"/>
          <w:tab w:val="left" w:pos="1631"/>
        </w:tabs>
        <w:autoSpaceDE w:val="0"/>
        <w:autoSpaceDN w:val="0"/>
        <w:spacing w:before="2" w:line="233" w:lineRule="exact"/>
        <w:ind w:left="142" w:right="0" w:firstLine="54"/>
        <w:rPr>
          <w:rFonts w:ascii="Times New Roman" w:hAnsi="Times New Roman" w:cs="Times New Roman"/>
        </w:rPr>
      </w:pPr>
      <w:r>
        <w:rPr>
          <w:rFonts w:ascii="Times New Roman" w:hAnsi="Times New Roman" w:cs="Times New Roman"/>
          <w:b/>
        </w:rPr>
        <w:t>h. Prova</w:t>
      </w:r>
      <w:r>
        <w:rPr>
          <w:rFonts w:ascii="Times New Roman" w:hAnsi="Times New Roman" w:cs="Times New Roman"/>
          <w:b/>
          <w:spacing w:val="-8"/>
        </w:rPr>
        <w:t xml:space="preserve"> </w:t>
      </w:r>
      <w:r>
        <w:rPr>
          <w:rFonts w:ascii="Times New Roman" w:hAnsi="Times New Roman" w:cs="Times New Roman"/>
          <w:b/>
        </w:rPr>
        <w:t>de</w:t>
      </w:r>
      <w:r>
        <w:rPr>
          <w:rFonts w:ascii="Times New Roman" w:hAnsi="Times New Roman" w:cs="Times New Roman"/>
          <w:b/>
          <w:spacing w:val="-4"/>
        </w:rPr>
        <w:t xml:space="preserve"> </w:t>
      </w:r>
      <w:r>
        <w:rPr>
          <w:rFonts w:ascii="Times New Roman" w:hAnsi="Times New Roman" w:cs="Times New Roman"/>
          <w:b/>
        </w:rPr>
        <w:t>regularidade</w:t>
      </w:r>
      <w:r>
        <w:rPr>
          <w:rFonts w:ascii="Times New Roman" w:hAnsi="Times New Roman" w:cs="Times New Roman"/>
          <w:b/>
          <w:spacing w:val="-3"/>
        </w:rPr>
        <w:t xml:space="preserve"> </w:t>
      </w:r>
      <w:r>
        <w:rPr>
          <w:rFonts w:ascii="Times New Roman" w:hAnsi="Times New Roman" w:cs="Times New Roman"/>
          <w:b/>
        </w:rPr>
        <w:t>com</w:t>
      </w:r>
      <w:r>
        <w:rPr>
          <w:rFonts w:ascii="Times New Roman" w:hAnsi="Times New Roman" w:cs="Times New Roman"/>
          <w:b/>
          <w:spacing w:val="-3"/>
        </w:rPr>
        <w:t xml:space="preserve"> </w:t>
      </w:r>
      <w:r>
        <w:rPr>
          <w:rFonts w:ascii="Times New Roman" w:hAnsi="Times New Roman" w:cs="Times New Roman"/>
          <w:b/>
        </w:rPr>
        <w:t>a</w:t>
      </w:r>
      <w:r>
        <w:rPr>
          <w:rFonts w:ascii="Times New Roman" w:hAnsi="Times New Roman" w:cs="Times New Roman"/>
          <w:b/>
          <w:spacing w:val="-8"/>
        </w:rPr>
        <w:t xml:space="preserve"> </w:t>
      </w:r>
      <w:r>
        <w:rPr>
          <w:rFonts w:ascii="Times New Roman" w:hAnsi="Times New Roman" w:cs="Times New Roman"/>
          <w:b/>
        </w:rPr>
        <w:t>Fazenda</w:t>
      </w:r>
      <w:r>
        <w:rPr>
          <w:rFonts w:ascii="Times New Roman" w:hAnsi="Times New Roman" w:cs="Times New Roman"/>
          <w:b/>
          <w:spacing w:val="-4"/>
        </w:rPr>
        <w:t xml:space="preserve"> </w:t>
      </w:r>
      <w:r>
        <w:rPr>
          <w:rFonts w:ascii="Times New Roman" w:hAnsi="Times New Roman" w:cs="Times New Roman"/>
          <w:b/>
        </w:rPr>
        <w:t>Municipal</w:t>
      </w:r>
      <w:r>
        <w:rPr>
          <w:rFonts w:ascii="Times New Roman" w:hAnsi="Times New Roman" w:cs="Times New Roman"/>
        </w:rPr>
        <w:t>,</w:t>
      </w:r>
      <w:r>
        <w:rPr>
          <w:rFonts w:ascii="Times New Roman" w:hAnsi="Times New Roman" w:cs="Times New Roman"/>
          <w:spacing w:val="-6"/>
        </w:rPr>
        <w:t xml:space="preserve"> </w:t>
      </w:r>
      <w:r>
        <w:rPr>
          <w:rFonts w:ascii="Times New Roman" w:hAnsi="Times New Roman" w:cs="Times New Roman"/>
        </w:rPr>
        <w:t>do</w:t>
      </w:r>
      <w:r>
        <w:rPr>
          <w:rFonts w:ascii="Times New Roman" w:hAnsi="Times New Roman" w:cs="Times New Roman"/>
          <w:spacing w:val="-3"/>
        </w:rPr>
        <w:t xml:space="preserve"> </w:t>
      </w:r>
      <w:r>
        <w:rPr>
          <w:rFonts w:ascii="Times New Roman" w:hAnsi="Times New Roman" w:cs="Times New Roman"/>
        </w:rPr>
        <w:t>domicílio</w:t>
      </w:r>
      <w:r>
        <w:rPr>
          <w:rFonts w:ascii="Times New Roman" w:hAnsi="Times New Roman" w:cs="Times New Roman"/>
          <w:spacing w:val="-3"/>
        </w:rPr>
        <w:t xml:space="preserve"> </w:t>
      </w:r>
      <w:r>
        <w:rPr>
          <w:rFonts w:ascii="Times New Roman" w:hAnsi="Times New Roman" w:cs="Times New Roman"/>
        </w:rPr>
        <w:t>ou</w:t>
      </w:r>
      <w:r>
        <w:rPr>
          <w:rFonts w:ascii="Times New Roman" w:hAnsi="Times New Roman" w:cs="Times New Roman"/>
          <w:spacing w:val="-3"/>
        </w:rPr>
        <w:t xml:space="preserve"> </w:t>
      </w:r>
      <w:r>
        <w:rPr>
          <w:rFonts w:ascii="Times New Roman" w:hAnsi="Times New Roman" w:cs="Times New Roman"/>
        </w:rPr>
        <w:t>sede</w:t>
      </w:r>
      <w:r>
        <w:rPr>
          <w:rFonts w:ascii="Times New Roman" w:hAnsi="Times New Roman" w:cs="Times New Roman"/>
          <w:spacing w:val="-6"/>
        </w:rPr>
        <w:t xml:space="preserve"> </w:t>
      </w:r>
      <w:r>
        <w:rPr>
          <w:rFonts w:ascii="Times New Roman" w:hAnsi="Times New Roman" w:cs="Times New Roman"/>
        </w:rPr>
        <w:t>do</w:t>
      </w:r>
      <w:r>
        <w:rPr>
          <w:rFonts w:ascii="Times New Roman" w:hAnsi="Times New Roman" w:cs="Times New Roman"/>
          <w:spacing w:val="-3"/>
        </w:rPr>
        <w:t xml:space="preserve"> </w:t>
      </w:r>
      <w:r>
        <w:rPr>
          <w:rFonts w:ascii="Times New Roman" w:hAnsi="Times New Roman" w:cs="Times New Roman"/>
          <w:spacing w:val="-2"/>
        </w:rPr>
        <w:t>fornecedor;</w:t>
      </w:r>
    </w:p>
    <w:p w14:paraId="6AFD6784" w14:textId="77777777" w:rsidR="002A75F7" w:rsidRDefault="002A75F7" w:rsidP="002A75F7">
      <w:pPr>
        <w:pStyle w:val="PargrafodaLista"/>
        <w:widowControl w:val="0"/>
        <w:numPr>
          <w:ilvl w:val="2"/>
          <w:numId w:val="46"/>
        </w:numPr>
        <w:tabs>
          <w:tab w:val="left" w:pos="284"/>
          <w:tab w:val="left" w:pos="2353"/>
        </w:tabs>
        <w:autoSpaceDE w:val="0"/>
        <w:autoSpaceDN w:val="0"/>
        <w:ind w:left="142" w:right="206" w:firstLine="54"/>
        <w:jc w:val="both"/>
        <w:rPr>
          <w:rFonts w:ascii="Times New Roman" w:hAnsi="Times New Roman" w:cs="Times New Roman"/>
        </w:rPr>
      </w:pPr>
      <w:r>
        <w:rPr>
          <w:rFonts w:ascii="Times New Roman" w:hAnsi="Times New Roman" w:cs="Times New Roman"/>
        </w:rPr>
        <w:t>Caso o fornecedor</w:t>
      </w:r>
      <w:r>
        <w:rPr>
          <w:rFonts w:ascii="Times New Roman" w:hAnsi="Times New Roman" w:cs="Times New Roman"/>
          <w:spacing w:val="-1"/>
        </w:rPr>
        <w:t xml:space="preserve"> </w:t>
      </w:r>
      <w:r>
        <w:rPr>
          <w:rFonts w:ascii="Times New Roman" w:hAnsi="Times New Roman" w:cs="Times New Roman"/>
        </w:rPr>
        <w:t>seja</w:t>
      </w:r>
      <w:r>
        <w:rPr>
          <w:rFonts w:ascii="Times New Roman" w:hAnsi="Times New Roman" w:cs="Times New Roman"/>
          <w:spacing w:val="-3"/>
        </w:rPr>
        <w:t xml:space="preserve"> </w:t>
      </w:r>
      <w:r>
        <w:rPr>
          <w:rFonts w:ascii="Times New Roman" w:hAnsi="Times New Roman" w:cs="Times New Roman"/>
        </w:rPr>
        <w:t>considerado isento dos tributos Estadual,</w:t>
      </w:r>
      <w:r>
        <w:rPr>
          <w:rFonts w:ascii="Times New Roman" w:hAnsi="Times New Roman" w:cs="Times New Roman"/>
          <w:spacing w:val="-3"/>
        </w:rPr>
        <w:t xml:space="preserve"> </w:t>
      </w:r>
      <w:r>
        <w:rPr>
          <w:rFonts w:ascii="Times New Roman" w:hAnsi="Times New Roman" w:cs="Times New Roman"/>
        </w:rPr>
        <w:t>relacionados ao objeto contratual, deverá comprovar tal condição mediante a apresentação de declaração</w:t>
      </w:r>
      <w:r>
        <w:rPr>
          <w:rFonts w:ascii="Times New Roman" w:hAnsi="Times New Roman" w:cs="Times New Roman"/>
          <w:spacing w:val="-1"/>
        </w:rPr>
        <w:t xml:space="preserve"> </w:t>
      </w:r>
      <w:r>
        <w:rPr>
          <w:rFonts w:ascii="Times New Roman" w:hAnsi="Times New Roman" w:cs="Times New Roman"/>
        </w:rPr>
        <w:t>da</w:t>
      </w:r>
      <w:r>
        <w:rPr>
          <w:rFonts w:ascii="Times New Roman" w:hAnsi="Times New Roman" w:cs="Times New Roman"/>
          <w:spacing w:val="-4"/>
        </w:rPr>
        <w:t xml:space="preserve"> </w:t>
      </w:r>
      <w:r>
        <w:rPr>
          <w:rFonts w:ascii="Times New Roman" w:hAnsi="Times New Roman" w:cs="Times New Roman"/>
        </w:rPr>
        <w:t>Fazenda</w:t>
      </w:r>
      <w:r>
        <w:rPr>
          <w:rFonts w:ascii="Times New Roman" w:hAnsi="Times New Roman" w:cs="Times New Roman"/>
          <w:spacing w:val="-4"/>
        </w:rPr>
        <w:t xml:space="preserve"> </w:t>
      </w:r>
      <w:r>
        <w:rPr>
          <w:rFonts w:ascii="Times New Roman" w:hAnsi="Times New Roman" w:cs="Times New Roman"/>
        </w:rPr>
        <w:t>respectiva</w:t>
      </w:r>
      <w:r>
        <w:rPr>
          <w:rFonts w:ascii="Times New Roman" w:hAnsi="Times New Roman" w:cs="Times New Roman"/>
          <w:spacing w:val="-1"/>
        </w:rPr>
        <w:t xml:space="preserve"> </w:t>
      </w:r>
      <w:r>
        <w:rPr>
          <w:rFonts w:ascii="Times New Roman" w:hAnsi="Times New Roman" w:cs="Times New Roman"/>
        </w:rPr>
        <w:t>do</w:t>
      </w:r>
      <w:r>
        <w:rPr>
          <w:rFonts w:ascii="Times New Roman" w:hAnsi="Times New Roman" w:cs="Times New Roman"/>
          <w:spacing w:val="-1"/>
        </w:rPr>
        <w:t xml:space="preserve"> </w:t>
      </w:r>
      <w:r>
        <w:rPr>
          <w:rFonts w:ascii="Times New Roman" w:hAnsi="Times New Roman" w:cs="Times New Roman"/>
        </w:rPr>
        <w:t>seu</w:t>
      </w:r>
      <w:r>
        <w:rPr>
          <w:rFonts w:ascii="Times New Roman" w:hAnsi="Times New Roman" w:cs="Times New Roman"/>
          <w:spacing w:val="-1"/>
        </w:rPr>
        <w:t xml:space="preserve"> </w:t>
      </w:r>
      <w:r>
        <w:rPr>
          <w:rFonts w:ascii="Times New Roman" w:hAnsi="Times New Roman" w:cs="Times New Roman"/>
        </w:rPr>
        <w:t>domicílio ou</w:t>
      </w:r>
      <w:r>
        <w:rPr>
          <w:rFonts w:ascii="Times New Roman" w:hAnsi="Times New Roman" w:cs="Times New Roman"/>
          <w:spacing w:val="-5"/>
        </w:rPr>
        <w:t xml:space="preserve"> </w:t>
      </w:r>
      <w:r>
        <w:rPr>
          <w:rFonts w:ascii="Times New Roman" w:hAnsi="Times New Roman" w:cs="Times New Roman"/>
        </w:rPr>
        <w:t>sede,</w:t>
      </w:r>
      <w:r>
        <w:rPr>
          <w:rFonts w:ascii="Times New Roman" w:hAnsi="Times New Roman" w:cs="Times New Roman"/>
          <w:spacing w:val="-4"/>
        </w:rPr>
        <w:t xml:space="preserve"> </w:t>
      </w:r>
      <w:r>
        <w:rPr>
          <w:rFonts w:ascii="Times New Roman" w:hAnsi="Times New Roman" w:cs="Times New Roman"/>
        </w:rPr>
        <w:t>ou</w:t>
      </w:r>
      <w:r>
        <w:rPr>
          <w:rFonts w:ascii="Times New Roman" w:hAnsi="Times New Roman" w:cs="Times New Roman"/>
          <w:spacing w:val="-1"/>
        </w:rPr>
        <w:t xml:space="preserve"> </w:t>
      </w:r>
      <w:r>
        <w:rPr>
          <w:rFonts w:ascii="Times New Roman" w:hAnsi="Times New Roman" w:cs="Times New Roman"/>
        </w:rPr>
        <w:t>outra</w:t>
      </w:r>
      <w:r>
        <w:rPr>
          <w:rFonts w:ascii="Times New Roman" w:hAnsi="Times New Roman" w:cs="Times New Roman"/>
          <w:spacing w:val="-4"/>
        </w:rPr>
        <w:t xml:space="preserve"> </w:t>
      </w:r>
      <w:r>
        <w:rPr>
          <w:rFonts w:ascii="Times New Roman" w:hAnsi="Times New Roman" w:cs="Times New Roman"/>
        </w:rPr>
        <w:t>equivalente, na forma da lei.</w:t>
      </w:r>
    </w:p>
    <w:p w14:paraId="16791ABB" w14:textId="77777777" w:rsidR="002A75F7" w:rsidRDefault="002A75F7" w:rsidP="002A75F7">
      <w:pPr>
        <w:pStyle w:val="PargrafodaLista"/>
        <w:widowControl w:val="0"/>
        <w:tabs>
          <w:tab w:val="left" w:pos="284"/>
          <w:tab w:val="left" w:pos="2353"/>
        </w:tabs>
        <w:autoSpaceDE w:val="0"/>
        <w:autoSpaceDN w:val="0"/>
        <w:ind w:left="142" w:right="206" w:firstLine="54"/>
        <w:rPr>
          <w:rFonts w:ascii="Times New Roman" w:hAnsi="Times New Roman" w:cs="Times New Roman"/>
        </w:rPr>
      </w:pPr>
    </w:p>
    <w:p w14:paraId="3F034170" w14:textId="77777777" w:rsidR="002A75F7" w:rsidRDefault="002A75F7" w:rsidP="002A75F7">
      <w:pPr>
        <w:pStyle w:val="PargrafodaLista"/>
        <w:widowControl w:val="0"/>
        <w:numPr>
          <w:ilvl w:val="0"/>
          <w:numId w:val="47"/>
        </w:numPr>
        <w:tabs>
          <w:tab w:val="left" w:pos="284"/>
          <w:tab w:val="left" w:pos="912"/>
        </w:tabs>
        <w:autoSpaceDE w:val="0"/>
        <w:autoSpaceDN w:val="0"/>
        <w:spacing w:before="2"/>
        <w:ind w:left="142" w:right="206" w:firstLine="54"/>
        <w:jc w:val="both"/>
        <w:rPr>
          <w:rFonts w:ascii="Times New Roman" w:hAnsi="Times New Roman" w:cs="Times New Roman"/>
        </w:rPr>
      </w:pPr>
      <w:r>
        <w:rPr>
          <w:rFonts w:ascii="Times New Roman" w:hAnsi="Times New Roman" w:cs="Times New Roman"/>
        </w:rPr>
        <w:t>O</w:t>
      </w:r>
      <w:r>
        <w:rPr>
          <w:rFonts w:ascii="Times New Roman" w:hAnsi="Times New Roman" w:cs="Times New Roman"/>
          <w:spacing w:val="-8"/>
        </w:rPr>
        <w:t xml:space="preserve"> </w:t>
      </w:r>
      <w:r>
        <w:rPr>
          <w:rFonts w:ascii="Times New Roman" w:hAnsi="Times New Roman" w:cs="Times New Roman"/>
        </w:rPr>
        <w:t>fornecedor</w:t>
      </w:r>
      <w:r>
        <w:rPr>
          <w:rFonts w:ascii="Times New Roman" w:hAnsi="Times New Roman" w:cs="Times New Roman"/>
          <w:spacing w:val="-8"/>
        </w:rPr>
        <w:t xml:space="preserve"> </w:t>
      </w:r>
      <w:r>
        <w:rPr>
          <w:rFonts w:ascii="Times New Roman" w:hAnsi="Times New Roman" w:cs="Times New Roman"/>
        </w:rPr>
        <w:t>enquadrado</w:t>
      </w:r>
      <w:r>
        <w:rPr>
          <w:rFonts w:ascii="Times New Roman" w:hAnsi="Times New Roman" w:cs="Times New Roman"/>
          <w:spacing w:val="-8"/>
        </w:rPr>
        <w:t xml:space="preserve"> </w:t>
      </w:r>
      <w:r>
        <w:rPr>
          <w:rFonts w:ascii="Times New Roman" w:hAnsi="Times New Roman" w:cs="Times New Roman"/>
        </w:rPr>
        <w:t>como</w:t>
      </w:r>
      <w:r>
        <w:rPr>
          <w:rFonts w:ascii="Times New Roman" w:hAnsi="Times New Roman" w:cs="Times New Roman"/>
          <w:spacing w:val="-8"/>
        </w:rPr>
        <w:t xml:space="preserve"> </w:t>
      </w:r>
      <w:r>
        <w:rPr>
          <w:rFonts w:ascii="Times New Roman" w:hAnsi="Times New Roman" w:cs="Times New Roman"/>
        </w:rPr>
        <w:t>microempreendedor</w:t>
      </w:r>
      <w:r>
        <w:rPr>
          <w:rFonts w:ascii="Times New Roman" w:hAnsi="Times New Roman" w:cs="Times New Roman"/>
          <w:spacing w:val="-8"/>
        </w:rPr>
        <w:t xml:space="preserve"> </w:t>
      </w:r>
      <w:r>
        <w:rPr>
          <w:rFonts w:ascii="Times New Roman" w:hAnsi="Times New Roman" w:cs="Times New Roman"/>
        </w:rPr>
        <w:t>individual</w:t>
      </w:r>
      <w:r>
        <w:rPr>
          <w:rFonts w:ascii="Times New Roman" w:hAnsi="Times New Roman" w:cs="Times New Roman"/>
          <w:spacing w:val="-8"/>
        </w:rPr>
        <w:t xml:space="preserve"> </w:t>
      </w:r>
      <w:r>
        <w:rPr>
          <w:rFonts w:ascii="Times New Roman" w:hAnsi="Times New Roman" w:cs="Times New Roman"/>
        </w:rPr>
        <w:t>que</w:t>
      </w:r>
      <w:r>
        <w:rPr>
          <w:rFonts w:ascii="Times New Roman" w:hAnsi="Times New Roman" w:cs="Times New Roman"/>
          <w:spacing w:val="-11"/>
        </w:rPr>
        <w:t xml:space="preserve"> </w:t>
      </w:r>
      <w:r>
        <w:rPr>
          <w:rFonts w:ascii="Times New Roman" w:hAnsi="Times New Roman" w:cs="Times New Roman"/>
        </w:rPr>
        <w:t>pretenda</w:t>
      </w:r>
      <w:r>
        <w:rPr>
          <w:rFonts w:ascii="Times New Roman" w:hAnsi="Times New Roman" w:cs="Times New Roman"/>
          <w:spacing w:val="-11"/>
        </w:rPr>
        <w:t xml:space="preserve"> </w:t>
      </w:r>
      <w:r>
        <w:rPr>
          <w:rFonts w:ascii="Times New Roman" w:hAnsi="Times New Roman" w:cs="Times New Roman"/>
        </w:rPr>
        <w:t>auferir</w:t>
      </w:r>
      <w:r>
        <w:rPr>
          <w:rFonts w:ascii="Times New Roman" w:hAnsi="Times New Roman" w:cs="Times New Roman"/>
          <w:spacing w:val="-8"/>
        </w:rPr>
        <w:t xml:space="preserve"> </w:t>
      </w:r>
      <w:r>
        <w:rPr>
          <w:rFonts w:ascii="Times New Roman" w:hAnsi="Times New Roman" w:cs="Times New Roman"/>
        </w:rPr>
        <w:t>os</w:t>
      </w:r>
      <w:r>
        <w:rPr>
          <w:rFonts w:ascii="Times New Roman" w:hAnsi="Times New Roman" w:cs="Times New Roman"/>
          <w:spacing w:val="-8"/>
        </w:rPr>
        <w:t xml:space="preserve"> </w:t>
      </w:r>
      <w:r>
        <w:rPr>
          <w:rFonts w:ascii="Times New Roman" w:hAnsi="Times New Roman" w:cs="Times New Roman"/>
        </w:rPr>
        <w:t>benefícios do tratamento diferenciado previstos na Lei Complementar n. 123, de 2006, estará dispensado</w:t>
      </w:r>
      <w:r>
        <w:rPr>
          <w:rFonts w:ascii="Times New Roman" w:hAnsi="Times New Roman" w:cs="Times New Roman"/>
          <w:spacing w:val="-1"/>
        </w:rPr>
        <w:t xml:space="preserve"> </w:t>
      </w:r>
      <w:r>
        <w:rPr>
          <w:rFonts w:ascii="Times New Roman" w:hAnsi="Times New Roman" w:cs="Times New Roman"/>
        </w:rPr>
        <w:t>da prova de inscrição nos cadastros de contribuintes estadual e municipal.</w:t>
      </w:r>
    </w:p>
    <w:p w14:paraId="7AF246CB" w14:textId="77777777" w:rsidR="002A75F7" w:rsidRDefault="002A75F7" w:rsidP="002A75F7">
      <w:pPr>
        <w:pStyle w:val="NormalWeb"/>
        <w:tabs>
          <w:tab w:val="left" w:pos="284"/>
          <w:tab w:val="left" w:pos="9356"/>
        </w:tabs>
        <w:spacing w:before="225" w:beforeAutospacing="0" w:after="225" w:afterAutospacing="0"/>
        <w:ind w:left="142" w:firstLine="54"/>
        <w:rPr>
          <w:rFonts w:eastAsia="Times New Roman"/>
        </w:rPr>
      </w:pPr>
      <w:r>
        <w:t xml:space="preserve">V - </w:t>
      </w:r>
      <w:r>
        <w:rPr>
          <w:rFonts w:eastAsia="Times New Roman"/>
        </w:rPr>
        <w:t>§ 1º Os documentos referidos nos incisos do </w:t>
      </w:r>
      <w:r>
        <w:rPr>
          <w:rFonts w:eastAsia="Times New Roman"/>
          <w:b/>
          <w:bCs/>
        </w:rPr>
        <w:t>caput</w:t>
      </w:r>
      <w:r>
        <w:rPr>
          <w:rFonts w:eastAsia="Times New Roman"/>
        </w:rPr>
        <w:t> deste artigo poderão ser substituídos ou supridos, no todo ou em parte, por outros meios hábeis a comprovar a regularidade do licitante, inclusive por meio eletrônico.</w:t>
      </w:r>
    </w:p>
    <w:p w14:paraId="3B92C32C" w14:textId="77777777"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bookmarkStart w:id="66" w:name="art68§2"/>
      <w:bookmarkEnd w:id="66"/>
      <w:r>
        <w:rPr>
          <w:rFonts w:ascii="Times New Roman" w:eastAsia="Times New Roman" w:hAnsi="Times New Roman" w:cs="Times New Roman"/>
        </w:rPr>
        <w:t>§ 2º A comprovação de atendimento do disposto nos incisos III, IV e V do </w:t>
      </w:r>
      <w:r>
        <w:rPr>
          <w:rFonts w:ascii="Times New Roman" w:eastAsia="Times New Roman" w:hAnsi="Times New Roman" w:cs="Times New Roman"/>
          <w:b/>
          <w:bCs/>
        </w:rPr>
        <w:t>caput</w:t>
      </w:r>
      <w:r>
        <w:rPr>
          <w:rFonts w:ascii="Times New Roman" w:eastAsia="Times New Roman" w:hAnsi="Times New Roman" w:cs="Times New Roman"/>
        </w:rPr>
        <w:t> deste artigo deverá ser feita na forma da legislação específica.</w:t>
      </w:r>
    </w:p>
    <w:p w14:paraId="08563858" w14:textId="659360AD" w:rsidR="002A75F7" w:rsidRDefault="002A75F7" w:rsidP="002A75F7">
      <w:pPr>
        <w:pStyle w:val="NormalWeb"/>
        <w:numPr>
          <w:ilvl w:val="1"/>
          <w:numId w:val="48"/>
        </w:numPr>
        <w:spacing w:before="225" w:beforeAutospacing="0" w:after="225" w:afterAutospacing="0"/>
        <w:rPr>
          <w:rFonts w:ascii="Arial" w:eastAsia="Times New Roman" w:hAnsi="Arial" w:cs="Arial"/>
          <w:color w:val="000000"/>
          <w:sz w:val="20"/>
          <w:szCs w:val="20"/>
        </w:rPr>
      </w:pPr>
      <w:bookmarkStart w:id="67" w:name="art68i"/>
      <w:bookmarkStart w:id="68" w:name="art68§1"/>
      <w:bookmarkEnd w:id="67"/>
      <w:bookmarkEnd w:id="68"/>
      <w:r>
        <w:t>C</w:t>
      </w:r>
      <w:r>
        <w:rPr>
          <w:b/>
        </w:rPr>
        <w:t xml:space="preserve">onforme previsto art. 69 da lei 14.133/2021.  </w:t>
      </w:r>
      <w:r>
        <w:rPr>
          <w:rFonts w:ascii="Arial" w:eastAsia="Times New Roman" w:hAnsi="Arial" w:cs="Arial"/>
          <w:color w:val="000000"/>
          <w:sz w:val="20"/>
          <w:szCs w:val="20"/>
        </w:rPr>
        <w:t xml:space="preserve"> A habilitação econômico-financeira visa a demonstrar a aptidão econômica do licitante para cumprir as obrigações decorrentes do futuro contrato, devendo ser comprovada de forma objetiva, por coeficientes e índices econômicos previstos no edital, devidamente justificados no processo licitatório, e será restrita à apresentação da seguinte documentação:</w:t>
      </w:r>
    </w:p>
    <w:p w14:paraId="6EBC34C6"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69" w:name="art69i"/>
      <w:bookmarkEnd w:id="69"/>
      <w:r>
        <w:rPr>
          <w:rFonts w:ascii="Arial" w:eastAsia="Times New Roman" w:hAnsi="Arial" w:cs="Arial"/>
          <w:color w:val="000000"/>
          <w:sz w:val="20"/>
          <w:szCs w:val="20"/>
        </w:rPr>
        <w:t>I - Balanço patrimonial, demonstração de resultado de exercício e demais demonstrações contábeis dos 2 (dois) últimos exercícios sociais;</w:t>
      </w:r>
    </w:p>
    <w:p w14:paraId="45418199"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0" w:name="art69ii"/>
      <w:bookmarkEnd w:id="70"/>
      <w:r>
        <w:rPr>
          <w:rFonts w:ascii="Arial" w:eastAsia="Times New Roman" w:hAnsi="Arial" w:cs="Arial"/>
          <w:color w:val="000000"/>
          <w:sz w:val="20"/>
          <w:szCs w:val="20"/>
        </w:rPr>
        <w:t>II - Certidão negativa de feitos sobre falência expedida pelo distribuidor da sede do licitante.</w:t>
      </w:r>
    </w:p>
    <w:p w14:paraId="7D15932F"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1" w:name="art69§1"/>
      <w:bookmarkEnd w:id="71"/>
      <w:r>
        <w:rPr>
          <w:rFonts w:ascii="Arial" w:eastAsia="Times New Roman" w:hAnsi="Arial" w:cs="Arial"/>
          <w:color w:val="000000"/>
          <w:sz w:val="20"/>
          <w:szCs w:val="20"/>
        </w:rPr>
        <w:t>§ 1º A critério da Administração, poderá ser exigida declaração, assinada por profissional habilitado da área contábil, que ateste o atendimento pelo licitante dos índices econômicos previstos no edital.</w:t>
      </w:r>
    </w:p>
    <w:p w14:paraId="3FBC72A7"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2" w:name="art69§2"/>
      <w:bookmarkEnd w:id="72"/>
      <w:r>
        <w:rPr>
          <w:rFonts w:ascii="Arial" w:eastAsia="Times New Roman" w:hAnsi="Arial" w:cs="Arial"/>
          <w:color w:val="000000"/>
          <w:sz w:val="20"/>
          <w:szCs w:val="20"/>
        </w:rPr>
        <w:t>§ 2º Para o atendimento do disposto no </w:t>
      </w:r>
      <w:r>
        <w:rPr>
          <w:rFonts w:ascii="Arial" w:eastAsia="Times New Roman" w:hAnsi="Arial" w:cs="Arial"/>
          <w:b/>
          <w:bCs/>
          <w:color w:val="000000"/>
          <w:sz w:val="20"/>
          <w:szCs w:val="20"/>
        </w:rPr>
        <w:t>caput</w:t>
      </w:r>
      <w:r>
        <w:rPr>
          <w:rFonts w:ascii="Arial" w:eastAsia="Times New Roman" w:hAnsi="Arial" w:cs="Arial"/>
          <w:color w:val="000000"/>
          <w:sz w:val="20"/>
          <w:szCs w:val="20"/>
        </w:rPr>
        <w:t> deste artigo, é vedada a exigência de valores mínimos de faturamento anterior e de índices de rentabilidade ou lucratividade.</w:t>
      </w:r>
    </w:p>
    <w:p w14:paraId="3B873ED2"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3" w:name="art69§3"/>
      <w:bookmarkEnd w:id="73"/>
      <w:r>
        <w:rPr>
          <w:rFonts w:ascii="Arial" w:eastAsia="Times New Roman" w:hAnsi="Arial" w:cs="Arial"/>
          <w:color w:val="000000"/>
          <w:sz w:val="20"/>
          <w:szCs w:val="20"/>
        </w:rPr>
        <w:t>§ 3º É admitida a exigência da relação dos compromissos assumidos pelo licitante que importem em diminuição de sua capacidade econômico-financeira, excluídas parcelas já executadas de contratos firmados.</w:t>
      </w:r>
    </w:p>
    <w:p w14:paraId="4E81C313"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4" w:name="art69§4"/>
      <w:bookmarkEnd w:id="74"/>
      <w:r>
        <w:rPr>
          <w:rFonts w:ascii="Arial" w:eastAsia="Times New Roman" w:hAnsi="Arial" w:cs="Arial"/>
          <w:color w:val="000000"/>
          <w:sz w:val="20"/>
          <w:szCs w:val="20"/>
        </w:rPr>
        <w:t>§ 4º A Administração, nas compras para entrega futura e na execução de obras e serviços, poderá estabelecer no edital a exigência de capital mínimo ou de patrimônio líquido mínimo equivalente a até 10% (dez por cento) do valor estimado da contratação.</w:t>
      </w:r>
    </w:p>
    <w:p w14:paraId="63258000" w14:textId="77777777" w:rsidR="002A75F7" w:rsidRDefault="002A75F7" w:rsidP="002A75F7">
      <w:pPr>
        <w:spacing w:before="225" w:after="225"/>
        <w:ind w:left="142" w:right="0" w:firstLine="54"/>
        <w:rPr>
          <w:rFonts w:ascii="Times New Roman" w:eastAsia="Times New Roman" w:hAnsi="Times New Roman" w:cs="Times New Roman"/>
          <w:color w:val="000000"/>
          <w:sz w:val="27"/>
          <w:szCs w:val="27"/>
        </w:rPr>
      </w:pPr>
      <w:bookmarkStart w:id="75" w:name="art69§5"/>
      <w:bookmarkEnd w:id="75"/>
      <w:r>
        <w:rPr>
          <w:rFonts w:ascii="Arial" w:eastAsia="Times New Roman" w:hAnsi="Arial" w:cs="Arial"/>
          <w:color w:val="000000"/>
          <w:sz w:val="20"/>
          <w:szCs w:val="20"/>
        </w:rPr>
        <w:t>§ 5º É vedada a exigência de índices e valores não usualmente adotados para a avaliação de situação econômico-financeira suficiente para o cumprimento das obrigações decorrentes da licitação.</w:t>
      </w:r>
    </w:p>
    <w:p w14:paraId="30AC6082" w14:textId="083F21F8" w:rsidR="002A75F7" w:rsidRDefault="002A75F7" w:rsidP="002A75F7">
      <w:pPr>
        <w:spacing w:before="225" w:after="225"/>
        <w:ind w:left="142" w:right="0" w:firstLine="54"/>
        <w:rPr>
          <w:rFonts w:ascii="Arial" w:eastAsia="Times New Roman" w:hAnsi="Arial" w:cs="Arial"/>
          <w:color w:val="000000"/>
          <w:sz w:val="20"/>
          <w:szCs w:val="20"/>
        </w:rPr>
      </w:pPr>
      <w:bookmarkStart w:id="76" w:name="art69§6"/>
      <w:bookmarkEnd w:id="76"/>
      <w:r>
        <w:rPr>
          <w:rFonts w:ascii="Arial" w:eastAsia="Times New Roman" w:hAnsi="Arial" w:cs="Arial"/>
          <w:color w:val="000000"/>
          <w:sz w:val="20"/>
          <w:szCs w:val="20"/>
        </w:rPr>
        <w:t>§ 6º Os documentos referidos no inciso I do </w:t>
      </w:r>
      <w:r>
        <w:rPr>
          <w:rFonts w:ascii="Arial" w:eastAsia="Times New Roman" w:hAnsi="Arial" w:cs="Arial"/>
          <w:b/>
          <w:bCs/>
          <w:color w:val="000000"/>
          <w:sz w:val="20"/>
          <w:szCs w:val="20"/>
        </w:rPr>
        <w:t>caput</w:t>
      </w:r>
      <w:r>
        <w:rPr>
          <w:rFonts w:ascii="Arial" w:eastAsia="Times New Roman" w:hAnsi="Arial" w:cs="Arial"/>
          <w:color w:val="000000"/>
          <w:sz w:val="20"/>
          <w:szCs w:val="20"/>
        </w:rPr>
        <w:t> deste artigo limitar-se-ão ao último exercício no caso de a pessoa jurídica ter sido constituída há menos de 2 (dois) anos.</w:t>
      </w:r>
    </w:p>
    <w:p w14:paraId="5FFF3344" w14:textId="77777777" w:rsidR="002A75F7" w:rsidRDefault="002A75F7" w:rsidP="002A75F7">
      <w:pPr>
        <w:tabs>
          <w:tab w:val="left" w:pos="284"/>
          <w:tab w:val="left" w:pos="9356"/>
        </w:tabs>
        <w:ind w:left="142" w:firstLine="54"/>
        <w:rPr>
          <w:rFonts w:ascii="Times New Roman" w:eastAsia="Times New Roman" w:hAnsi="Times New Roman" w:cs="Times New Roman"/>
        </w:rPr>
      </w:pPr>
      <w:r>
        <w:rPr>
          <w:rFonts w:ascii="Times New Roman" w:eastAsia="Times New Roman" w:hAnsi="Times New Roman" w:cs="Times New Roman"/>
        </w:rPr>
        <w:t>Art. 70. A documentação referida neste Capítulo poderá ser:</w:t>
      </w:r>
      <w:bookmarkStart w:id="77" w:name="art70i"/>
      <w:bookmarkEnd w:id="77"/>
    </w:p>
    <w:p w14:paraId="5C5EA1F3" w14:textId="1AC145A2"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r>
        <w:rPr>
          <w:rFonts w:ascii="Times New Roman" w:eastAsia="Times New Roman" w:hAnsi="Times New Roman" w:cs="Times New Roman"/>
        </w:rPr>
        <w:t>I - Apresentada em cópia ou por qualquer outro meio expressamente admitido pela Administração;</w:t>
      </w:r>
    </w:p>
    <w:p w14:paraId="3577D6D9" w14:textId="7BE20799" w:rsidR="002A75F7" w:rsidRDefault="002A75F7" w:rsidP="002A75F7">
      <w:pPr>
        <w:tabs>
          <w:tab w:val="left" w:pos="284"/>
          <w:tab w:val="left" w:pos="9356"/>
        </w:tabs>
        <w:spacing w:before="225" w:after="225"/>
        <w:ind w:left="142" w:firstLine="54"/>
        <w:rPr>
          <w:rFonts w:ascii="Times New Roman" w:eastAsia="Times New Roman" w:hAnsi="Times New Roman" w:cs="Times New Roman"/>
        </w:rPr>
      </w:pPr>
      <w:bookmarkStart w:id="78" w:name="art70ii"/>
      <w:bookmarkEnd w:id="78"/>
      <w:r>
        <w:rPr>
          <w:rFonts w:ascii="Times New Roman" w:eastAsia="Times New Roman" w:hAnsi="Times New Roman" w:cs="Times New Roman"/>
        </w:rPr>
        <w:t>II - Substituída por registro cadastral emitido por órgão ou entidade pública, desde que previsto no edital e que o registro tenha sido feito em obediência ao disposto nesta Lei;</w:t>
      </w:r>
      <w:bookmarkStart w:id="79" w:name="art70iii"/>
      <w:bookmarkEnd w:id="79"/>
    </w:p>
    <w:p w14:paraId="40904BFD" w14:textId="4AB7E94F" w:rsidR="002A75F7" w:rsidRPr="002A75F7" w:rsidRDefault="002A75F7" w:rsidP="002A75F7">
      <w:pPr>
        <w:pStyle w:val="Nivel2"/>
        <w:numPr>
          <w:ilvl w:val="1"/>
          <w:numId w:val="15"/>
        </w:numPr>
        <w:tabs>
          <w:tab w:val="left" w:pos="284"/>
          <w:tab w:val="left" w:pos="567"/>
        </w:tabs>
        <w:spacing w:beforeLines="120" w:before="288" w:afterLines="120" w:after="288" w:line="312" w:lineRule="auto"/>
        <w:ind w:left="142" w:firstLine="54"/>
        <w:rPr>
          <w:rStyle w:val="Hyperlink"/>
          <w:rFonts w:ascii="Times New Roman" w:hAnsi="Times New Roman" w:cs="Times New Roman"/>
          <w:i/>
          <w:color w:val="auto"/>
          <w:sz w:val="24"/>
          <w:szCs w:val="24"/>
          <w:u w:val="none"/>
        </w:rPr>
      </w:pPr>
      <w:r>
        <w:rPr>
          <w:rFonts w:ascii="Times New Roman" w:hAnsi="Times New Roman" w:cs="Times New Roman"/>
          <w:b/>
          <w:u w:val="single"/>
        </w:rPr>
        <w:t xml:space="preserve">7.9 A capacidade do licitante de realizar o objeto da licitação, serão exigidos para fins de habilitação, nos termos dos </w:t>
      </w:r>
      <w:hyperlink r:id="rId46" w:anchor="art62" w:history="1">
        <w:r>
          <w:rPr>
            <w:rStyle w:val="Hyperlink"/>
            <w:rFonts w:ascii="Times New Roman" w:hAnsi="Times New Roman" w:cs="Times New Roman"/>
            <w:b/>
          </w:rPr>
          <w:t>arts. 62 ao 69 da Lei nº 14.133, de 2021</w:t>
        </w:r>
      </w:hyperlink>
      <w:r>
        <w:rPr>
          <w:rStyle w:val="Hyperlink"/>
          <w:rFonts w:ascii="Times New Roman" w:hAnsi="Times New Roman" w:cs="Times New Roman"/>
          <w:b/>
        </w:rPr>
        <w:t>, não será exergido para esta contratação</w:t>
      </w:r>
    </w:p>
    <w:p w14:paraId="17895E96" w14:textId="201FB7F4" w:rsidR="003C7A23" w:rsidRPr="002A75F7" w:rsidRDefault="002A75F7" w:rsidP="002A75F7">
      <w:pPr>
        <w:pStyle w:val="Nivel2"/>
        <w:numPr>
          <w:ilvl w:val="1"/>
          <w:numId w:val="15"/>
        </w:numPr>
        <w:tabs>
          <w:tab w:val="left" w:pos="284"/>
          <w:tab w:val="left" w:pos="567"/>
        </w:tabs>
        <w:spacing w:beforeLines="120" w:before="288" w:afterLines="120" w:after="288" w:line="312" w:lineRule="auto"/>
        <w:ind w:left="142" w:firstLine="54"/>
        <w:rPr>
          <w:rFonts w:ascii="Times New Roman" w:hAnsi="Times New Roman" w:cs="Times New Roman"/>
          <w:i/>
          <w:color w:val="auto"/>
          <w:sz w:val="24"/>
          <w:szCs w:val="24"/>
        </w:rPr>
      </w:pPr>
      <w:r>
        <w:rPr>
          <w:rFonts w:ascii="Times New Roman" w:hAnsi="Times New Roman" w:cs="Times New Roman"/>
          <w:b/>
          <w:u w:val="single"/>
        </w:rPr>
        <w:t xml:space="preserve"> </w:t>
      </w:r>
      <w:r w:rsidR="003C7A23" w:rsidRPr="00656633">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0BFE565E" w14:textId="36A9679A" w:rsidR="003C7A23" w:rsidRPr="002A75F7" w:rsidRDefault="003C7A23" w:rsidP="002A75F7">
      <w:pPr>
        <w:pStyle w:val="Nivel3"/>
        <w:numPr>
          <w:ilvl w:val="1"/>
          <w:numId w:val="15"/>
        </w:numPr>
        <w:tabs>
          <w:tab w:val="left" w:pos="284"/>
          <w:tab w:val="left" w:pos="567"/>
        </w:tabs>
        <w:spacing w:beforeLines="120" w:before="288" w:afterLines="120" w:after="288" w:line="312" w:lineRule="auto"/>
        <w:ind w:left="142" w:firstLine="54"/>
        <w:rPr>
          <w:rFonts w:ascii="Times New Roman" w:hAnsi="Times New Roman" w:cs="Times New Roman"/>
          <w:i/>
          <w:iCs/>
          <w:color w:val="auto"/>
          <w:sz w:val="24"/>
          <w:szCs w:val="24"/>
        </w:rPr>
      </w:pPr>
      <w:r w:rsidRPr="00656633">
        <w:rPr>
          <w:rFonts w:ascii="Times New Roman" w:hAnsi="Times New Roman" w:cs="Times New Roman"/>
          <w:color w:val="auto"/>
          <w:sz w:val="24"/>
          <w:szCs w:val="24"/>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47" w:history="1">
        <w:r w:rsidRPr="00656633">
          <w:rPr>
            <w:rStyle w:val="Hyperlink"/>
            <w:rFonts w:ascii="Times New Roman" w:hAnsi="Times New Roman" w:cs="Times New Roman"/>
            <w:color w:val="auto"/>
            <w:sz w:val="24"/>
            <w:szCs w:val="24"/>
          </w:rPr>
          <w:t>Decreto nº 8.660, de 29 de janeiro de 2016</w:t>
        </w:r>
      </w:hyperlink>
      <w:r w:rsidRPr="00656633">
        <w:rPr>
          <w:rFonts w:ascii="Times New Roman" w:hAnsi="Times New Roman" w:cs="Times New Roman"/>
          <w:color w:val="auto"/>
          <w:sz w:val="24"/>
          <w:szCs w:val="24"/>
        </w:rPr>
        <w:t>, ou de outro que venha a substituí-lo, ou consularizados pelos respectivos consulados ou embaixadas.</w:t>
      </w:r>
    </w:p>
    <w:p w14:paraId="37441EA1" w14:textId="51864C00" w:rsidR="003C7A23" w:rsidRPr="002A75F7" w:rsidRDefault="003C7A23" w:rsidP="002A75F7">
      <w:pPr>
        <w:pStyle w:val="Nivel2"/>
        <w:numPr>
          <w:ilvl w:val="1"/>
          <w:numId w:val="15"/>
        </w:numPr>
        <w:tabs>
          <w:tab w:val="left" w:pos="284"/>
          <w:tab w:val="left" w:pos="567"/>
        </w:tabs>
        <w:spacing w:beforeLines="120" w:before="288" w:afterLines="120" w:after="288" w:line="312" w:lineRule="auto"/>
        <w:ind w:left="142" w:firstLine="54"/>
        <w:rPr>
          <w:rFonts w:ascii="Times New Roman" w:hAnsi="Times New Roman" w:cs="Times New Roman"/>
          <w:i/>
          <w:color w:val="auto"/>
          <w:sz w:val="24"/>
          <w:szCs w:val="24"/>
        </w:rPr>
      </w:pPr>
      <w:r w:rsidRPr="00656633">
        <w:rPr>
          <w:rFonts w:ascii="Times New Roman" w:hAnsi="Times New Roman" w:cs="Times New Roman"/>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2B0A5F0" w14:textId="7C59D5B5" w:rsidR="003C7A23" w:rsidRPr="002A75F7" w:rsidRDefault="00CB0DAA" w:rsidP="002A75F7">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2A75F7">
        <w:rPr>
          <w:rFonts w:ascii="Times New Roman" w:hAnsi="Times New Roman" w:cs="Times New Roman"/>
          <w:color w:val="auto"/>
          <w:sz w:val="24"/>
          <w:szCs w:val="24"/>
        </w:rPr>
        <w:t xml:space="preserve"> </w:t>
      </w:r>
      <w:r w:rsidR="003C7A23" w:rsidRPr="002A75F7">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r w:rsidR="002A75F7">
        <w:rPr>
          <w:rFonts w:ascii="Times New Roman" w:hAnsi="Times New Roman" w:cs="Times New Roman"/>
          <w:color w:val="auto"/>
          <w:sz w:val="24"/>
          <w:szCs w:val="24"/>
        </w:rPr>
        <w:t xml:space="preserve"> </w:t>
      </w:r>
      <w:r w:rsidRPr="002A75F7">
        <w:rPr>
          <w:rFonts w:ascii="Times New Roman" w:hAnsi="Times New Roman" w:cs="Times New Roman"/>
          <w:color w:val="auto"/>
          <w:sz w:val="24"/>
          <w:szCs w:val="24"/>
        </w:rPr>
        <w:t xml:space="preserve"> </w:t>
      </w:r>
      <w:commentRangeStart w:id="80"/>
      <w:r w:rsidR="003C7A23" w:rsidRPr="002A75F7">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48" w:anchor="art63" w:history="1">
        <w:r w:rsidR="003C7A23" w:rsidRPr="002A75F7">
          <w:rPr>
            <w:rStyle w:val="Hyperlink"/>
            <w:rFonts w:ascii="Times New Roman" w:hAnsi="Times New Roman" w:cs="Times New Roman"/>
            <w:color w:val="auto"/>
            <w:sz w:val="24"/>
            <w:szCs w:val="24"/>
          </w:rPr>
          <w:t>art. 63, I, da Lei nº 14.133/2021</w:t>
        </w:r>
      </w:hyperlink>
      <w:r w:rsidR="003C7A23" w:rsidRPr="002A75F7">
        <w:rPr>
          <w:rFonts w:ascii="Times New Roman" w:hAnsi="Times New Roman" w:cs="Times New Roman"/>
          <w:color w:val="auto"/>
          <w:sz w:val="24"/>
          <w:szCs w:val="24"/>
        </w:rPr>
        <w:t>).</w:t>
      </w:r>
      <w:commentRangeEnd w:id="80"/>
      <w:r w:rsidR="00AA2720" w:rsidRPr="00656633">
        <w:rPr>
          <w:rStyle w:val="Refdecomentrio"/>
          <w:rFonts w:ascii="Times New Roman" w:hAnsi="Times New Roman" w:cs="Times New Roman"/>
          <w:color w:val="auto"/>
          <w:sz w:val="24"/>
          <w:szCs w:val="24"/>
        </w:rPr>
        <w:commentReference w:id="80"/>
      </w:r>
    </w:p>
    <w:p w14:paraId="4DDA8FF9" w14:textId="2354C3E2"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D22E9B" w14:textId="05EB68A8"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E52D76A" w14:textId="331AA74F"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 xml:space="preserve">A habilitação será verificada por meio do </w:t>
      </w:r>
      <w:r w:rsidR="001F3AC7" w:rsidRPr="00656633">
        <w:rPr>
          <w:rFonts w:ascii="Times New Roman" w:hAnsi="Times New Roman" w:cs="Times New Roman"/>
          <w:color w:val="auto"/>
          <w:sz w:val="24"/>
          <w:szCs w:val="24"/>
        </w:rPr>
        <w:t>sistema</w:t>
      </w:r>
      <w:r w:rsidR="003C7A23" w:rsidRPr="00656633">
        <w:rPr>
          <w:rFonts w:ascii="Times New Roman" w:hAnsi="Times New Roman" w:cs="Times New Roman"/>
          <w:color w:val="auto"/>
          <w:sz w:val="24"/>
          <w:szCs w:val="24"/>
        </w:rPr>
        <w:t xml:space="preserve">, nos documentos por </w:t>
      </w:r>
      <w:r w:rsidR="001F3AC7" w:rsidRPr="00656633">
        <w:rPr>
          <w:rFonts w:ascii="Times New Roman" w:hAnsi="Times New Roman" w:cs="Times New Roman"/>
          <w:color w:val="auto"/>
          <w:sz w:val="24"/>
          <w:szCs w:val="24"/>
        </w:rPr>
        <w:t>n</w:t>
      </w:r>
      <w:r w:rsidR="003C7A23" w:rsidRPr="00656633">
        <w:rPr>
          <w:rFonts w:ascii="Times New Roman" w:hAnsi="Times New Roman" w:cs="Times New Roman"/>
          <w:color w:val="auto"/>
          <w:sz w:val="24"/>
          <w:szCs w:val="24"/>
        </w:rPr>
        <w:t xml:space="preserve">ele </w:t>
      </w:r>
      <w:r w:rsidR="001F3AC7" w:rsidRPr="00656633">
        <w:rPr>
          <w:rFonts w:ascii="Times New Roman" w:hAnsi="Times New Roman" w:cs="Times New Roman"/>
          <w:color w:val="auto"/>
          <w:sz w:val="24"/>
          <w:szCs w:val="24"/>
        </w:rPr>
        <w:t>anexados</w:t>
      </w:r>
      <w:r w:rsidR="003C7A23" w:rsidRPr="00656633">
        <w:rPr>
          <w:rFonts w:ascii="Times New Roman" w:hAnsi="Times New Roman" w:cs="Times New Roman"/>
          <w:color w:val="auto"/>
          <w:sz w:val="24"/>
          <w:szCs w:val="24"/>
        </w:rPr>
        <w:t>.</w:t>
      </w:r>
    </w:p>
    <w:p w14:paraId="6B1EAE95" w14:textId="77777777" w:rsidR="003C7A23" w:rsidRPr="00656633" w:rsidRDefault="003C7A23"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9" w:anchor="art4" w:history="1">
        <w:r w:rsidRPr="00656633">
          <w:rPr>
            <w:rStyle w:val="Hyperlink"/>
            <w:rFonts w:ascii="Times New Roman" w:hAnsi="Times New Roman" w:cs="Times New Roman"/>
            <w:color w:val="auto"/>
            <w:sz w:val="24"/>
            <w:szCs w:val="24"/>
          </w:rPr>
          <w:t>IN nº 3/2018, art. 4º, §1º, e art. 6º, §4º</w:t>
        </w:r>
      </w:hyperlink>
      <w:r w:rsidRPr="00656633">
        <w:rPr>
          <w:rFonts w:ascii="Times New Roman" w:hAnsi="Times New Roman" w:cs="Times New Roman"/>
          <w:color w:val="auto"/>
          <w:sz w:val="24"/>
          <w:szCs w:val="24"/>
        </w:rPr>
        <w:t>).</w:t>
      </w:r>
    </w:p>
    <w:p w14:paraId="131C895C" w14:textId="209156F8"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 xml:space="preserve">É de responsabilidade do licitante conferir a exatidão dos seus dados cadastrais no </w:t>
      </w:r>
      <w:r w:rsidR="001F3AC7" w:rsidRPr="00656633">
        <w:rPr>
          <w:rFonts w:ascii="Times New Roman" w:hAnsi="Times New Roman" w:cs="Times New Roman"/>
          <w:color w:val="auto"/>
          <w:sz w:val="24"/>
          <w:szCs w:val="24"/>
        </w:rPr>
        <w:t xml:space="preserve">sistema </w:t>
      </w:r>
      <w:r w:rsidR="003C7A23" w:rsidRPr="00656633">
        <w:rPr>
          <w:rFonts w:ascii="Times New Roman" w:hAnsi="Times New Roman" w:cs="Times New Roman"/>
          <w:color w:val="auto"/>
          <w:sz w:val="24"/>
          <w:szCs w:val="24"/>
        </w:rPr>
        <w:t>e mantê-los atualizados junto aos órgãos responsáveis pela informação, devendo proceder, imediatamente, à correção ou à alteração dos registros tão logo identifique incorreção ou aqueles se tornem desatualizados. (</w:t>
      </w:r>
      <w:hyperlink r:id="rId50" w:history="1">
        <w:r w:rsidR="003C7A23" w:rsidRPr="00656633">
          <w:rPr>
            <w:rStyle w:val="Hyperlink"/>
            <w:rFonts w:ascii="Times New Roman" w:hAnsi="Times New Roman" w:cs="Times New Roman"/>
            <w:color w:val="auto"/>
            <w:sz w:val="24"/>
            <w:szCs w:val="24"/>
          </w:rPr>
          <w:t xml:space="preserve">IN nº 3/2018, art. 7º, </w:t>
        </w:r>
        <w:r w:rsidR="003C7A23" w:rsidRPr="00656633">
          <w:rPr>
            <w:rStyle w:val="Hyperlink"/>
            <w:rFonts w:ascii="Times New Roman" w:hAnsi="Times New Roman" w:cs="Times New Roman"/>
            <w:i/>
            <w:iCs/>
            <w:color w:val="auto"/>
            <w:sz w:val="24"/>
            <w:szCs w:val="24"/>
          </w:rPr>
          <w:t>caput</w:t>
        </w:r>
      </w:hyperlink>
      <w:r w:rsidR="003C7A23" w:rsidRPr="00656633">
        <w:rPr>
          <w:rFonts w:ascii="Times New Roman" w:hAnsi="Times New Roman" w:cs="Times New Roman"/>
          <w:color w:val="auto"/>
          <w:sz w:val="24"/>
          <w:szCs w:val="24"/>
        </w:rPr>
        <w:t>).</w:t>
      </w:r>
    </w:p>
    <w:p w14:paraId="48CE5262" w14:textId="77777777" w:rsidR="003C7A23" w:rsidRPr="00656633" w:rsidRDefault="003C7A23"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 não observância do disposto no item anterior poderá ensejar desclassificação no momento da habilitação. (</w:t>
      </w:r>
      <w:hyperlink r:id="rId51" w:history="1">
        <w:r w:rsidRPr="00656633">
          <w:rPr>
            <w:rStyle w:val="Hyperlink"/>
            <w:rFonts w:ascii="Times New Roman" w:hAnsi="Times New Roman" w:cs="Times New Roman"/>
            <w:color w:val="auto"/>
            <w:sz w:val="24"/>
            <w:szCs w:val="24"/>
          </w:rPr>
          <w:t>IN nº 3/2018, art. 7º, parágrafo único</w:t>
        </w:r>
      </w:hyperlink>
      <w:r w:rsidRPr="00656633">
        <w:rPr>
          <w:rFonts w:ascii="Times New Roman" w:hAnsi="Times New Roman" w:cs="Times New Roman"/>
          <w:color w:val="auto"/>
          <w:sz w:val="24"/>
          <w:szCs w:val="24"/>
        </w:rPr>
        <w:t>).</w:t>
      </w:r>
    </w:p>
    <w:p w14:paraId="2E3B49C7" w14:textId="02C236B3"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338A1868" w14:textId="6FB912E4"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 xml:space="preserve">A verificação no </w:t>
      </w:r>
      <w:r w:rsidR="001F3AC7" w:rsidRPr="00656633">
        <w:rPr>
          <w:rFonts w:ascii="Times New Roman" w:hAnsi="Times New Roman" w:cs="Times New Roman"/>
          <w:color w:val="auto"/>
          <w:sz w:val="24"/>
          <w:szCs w:val="24"/>
        </w:rPr>
        <w:t>sistema</w:t>
      </w:r>
      <w:r w:rsidR="003C7A23" w:rsidRPr="00656633">
        <w:rPr>
          <w:rFonts w:ascii="Times New Roman" w:hAnsi="Times New Roman" w:cs="Times New Roman"/>
          <w:color w:val="auto"/>
          <w:sz w:val="24"/>
          <w:szCs w:val="24"/>
        </w:rPr>
        <w:t xml:space="preserve"> ou a exigência dos documentos nele não contidos somente será feita em relação ao licitante vencedor.</w:t>
      </w:r>
    </w:p>
    <w:p w14:paraId="53D721B3" w14:textId="77777777" w:rsidR="003C7A23" w:rsidRPr="00656633" w:rsidRDefault="003C7A23"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7F34BAA6" w14:textId="77777777" w:rsidR="003C7A23" w:rsidRPr="00656633" w:rsidRDefault="003C7A23"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4E95E5A" w14:textId="2A16B8EE"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commentRangeStart w:id="81"/>
      <w:r w:rsidR="003C7A23" w:rsidRPr="00656633">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52" w:anchor="art64" w:history="1">
        <w:r w:rsidR="003C7A23" w:rsidRPr="00656633">
          <w:rPr>
            <w:rStyle w:val="Hyperlink"/>
            <w:rFonts w:ascii="Times New Roman" w:hAnsi="Times New Roman" w:cs="Times New Roman"/>
            <w:color w:val="auto"/>
            <w:sz w:val="24"/>
            <w:szCs w:val="24"/>
          </w:rPr>
          <w:t>Lei 14.133/21, art. 64</w:t>
        </w:r>
      </w:hyperlink>
      <w:r w:rsidR="003C7A23" w:rsidRPr="00656633">
        <w:rPr>
          <w:rFonts w:ascii="Times New Roman" w:hAnsi="Times New Roman" w:cs="Times New Roman"/>
          <w:color w:val="auto"/>
          <w:sz w:val="24"/>
          <w:szCs w:val="24"/>
        </w:rPr>
        <w:t xml:space="preserve">, e </w:t>
      </w:r>
      <w:hyperlink r:id="rId53" w:history="1">
        <w:r w:rsidR="003C7A23" w:rsidRPr="00656633">
          <w:rPr>
            <w:rStyle w:val="Hyperlink"/>
            <w:rFonts w:ascii="Times New Roman" w:hAnsi="Times New Roman" w:cs="Times New Roman"/>
            <w:color w:val="auto"/>
            <w:sz w:val="24"/>
            <w:szCs w:val="24"/>
          </w:rPr>
          <w:t>IN 73/2022, art. 39, §4º</w:t>
        </w:r>
      </w:hyperlink>
      <w:r w:rsidR="003C7A23" w:rsidRPr="00656633">
        <w:rPr>
          <w:rFonts w:ascii="Times New Roman" w:hAnsi="Times New Roman" w:cs="Times New Roman"/>
          <w:color w:val="auto"/>
          <w:sz w:val="24"/>
          <w:szCs w:val="24"/>
        </w:rPr>
        <w:t>):</w:t>
      </w:r>
    </w:p>
    <w:p w14:paraId="27D579D7" w14:textId="480792C4" w:rsidR="003C7A23" w:rsidRPr="00656633" w:rsidRDefault="00CB0DAA"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656633">
        <w:rPr>
          <w:rFonts w:ascii="Times New Roman" w:hAnsi="Times New Roman" w:cs="Times New Roman"/>
          <w:color w:val="auto"/>
          <w:sz w:val="24"/>
          <w:szCs w:val="24"/>
        </w:rPr>
        <w:t>C</w:t>
      </w:r>
      <w:r w:rsidR="003C7A23" w:rsidRPr="00656633">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commentRangeEnd w:id="81"/>
      <w:r w:rsidR="000B63EB" w:rsidRPr="00656633">
        <w:rPr>
          <w:rStyle w:val="Refdecomentrio"/>
          <w:rFonts w:ascii="Times New Roman" w:hAnsi="Times New Roman" w:cs="Times New Roman"/>
          <w:color w:val="auto"/>
          <w:sz w:val="24"/>
          <w:szCs w:val="24"/>
        </w:rPr>
        <w:commentReference w:id="81"/>
      </w:r>
    </w:p>
    <w:p w14:paraId="43AFEA19" w14:textId="77777777" w:rsidR="003C7A23" w:rsidRPr="00656633" w:rsidRDefault="00D579A9" w:rsidP="00F27DEF">
      <w:pPr>
        <w:pStyle w:val="Nivel3"/>
        <w:numPr>
          <w:ilvl w:val="2"/>
          <w:numId w:val="15"/>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r w:rsidRPr="00656633">
        <w:rPr>
          <w:rFonts w:ascii="Times New Roman" w:hAnsi="Times New Roman" w:cs="Times New Roman"/>
          <w:color w:val="auto"/>
          <w:sz w:val="24"/>
          <w:szCs w:val="24"/>
        </w:rPr>
        <w:t>Atualização</w:t>
      </w:r>
      <w:r w:rsidR="003C7A23" w:rsidRPr="00656633">
        <w:rPr>
          <w:rFonts w:ascii="Times New Roman" w:hAnsi="Times New Roman" w:cs="Times New Roman"/>
          <w:color w:val="auto"/>
          <w:sz w:val="24"/>
          <w:szCs w:val="24"/>
        </w:rPr>
        <w:t xml:space="preserve"> de documentos cuja validade tenha expirado após a data de recebimento das propostas;</w:t>
      </w:r>
    </w:p>
    <w:p w14:paraId="4EB49560" w14:textId="65964BBB"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bookmarkStart w:id="82" w:name="_Ref114670319"/>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82"/>
    </w:p>
    <w:p w14:paraId="00D36AFB" w14:textId="51E43FAA"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iCs/>
          <w:color w:val="auto"/>
          <w:sz w:val="24"/>
          <w:szCs w:val="24"/>
        </w:rPr>
      </w:pPr>
      <w:bookmarkStart w:id="83" w:name="_Ref114665528"/>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bookmarkEnd w:id="83"/>
    </w:p>
    <w:p w14:paraId="49BBD043" w14:textId="3C6B4AD4"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bookmarkStart w:id="84" w:name="_Ref114665515"/>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84"/>
      <w:r w:rsidR="003C7A23" w:rsidRPr="00656633">
        <w:rPr>
          <w:rFonts w:ascii="Times New Roman" w:hAnsi="Times New Roman" w:cs="Times New Roman"/>
          <w:color w:val="auto"/>
          <w:sz w:val="24"/>
          <w:szCs w:val="24"/>
        </w:rPr>
        <w:t>.</w:t>
      </w:r>
    </w:p>
    <w:p w14:paraId="45317335" w14:textId="7B227A55"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54" w:anchor="art4" w:history="1">
        <w:r w:rsidR="003C7A23" w:rsidRPr="00656633">
          <w:rPr>
            <w:rStyle w:val="Hyperlink"/>
            <w:rFonts w:ascii="Times New Roman" w:hAnsi="Times New Roman" w:cs="Times New Roman"/>
            <w:color w:val="auto"/>
            <w:sz w:val="24"/>
            <w:szCs w:val="24"/>
          </w:rPr>
          <w:t>art. 4º do Decreto nº 8.538/2015</w:t>
        </w:r>
      </w:hyperlink>
      <w:r w:rsidR="003C7A23" w:rsidRPr="00656633">
        <w:rPr>
          <w:rFonts w:ascii="Times New Roman" w:hAnsi="Times New Roman" w:cs="Times New Roman"/>
          <w:color w:val="auto"/>
          <w:sz w:val="24"/>
          <w:szCs w:val="24"/>
        </w:rPr>
        <w:t>).</w:t>
      </w:r>
    </w:p>
    <w:p w14:paraId="151D8788" w14:textId="74BC0E7B" w:rsidR="003C7A23" w:rsidRPr="00656633" w:rsidRDefault="00CB0DAA" w:rsidP="00F27DEF">
      <w:pPr>
        <w:pStyle w:val="Nivel2"/>
        <w:numPr>
          <w:ilvl w:val="1"/>
          <w:numId w:val="15"/>
        </w:numPr>
        <w:tabs>
          <w:tab w:val="left" w:pos="284"/>
          <w:tab w:val="left" w:pos="567"/>
        </w:tabs>
        <w:spacing w:beforeLines="120" w:before="288" w:afterLines="120" w:after="288" w:line="312" w:lineRule="auto"/>
        <w:ind w:left="142" w:firstLine="0"/>
        <w:rPr>
          <w:rFonts w:ascii="Times New Roman" w:hAnsi="Times New Roman" w:cs="Times New Roman"/>
          <w:i/>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8E526A1" w14:textId="6D846B68" w:rsidR="003C7A23" w:rsidRPr="00656633" w:rsidRDefault="00CB0DAA" w:rsidP="00F27DEF">
      <w:pPr>
        <w:pStyle w:val="Nivel01"/>
        <w:numPr>
          <w:ilvl w:val="0"/>
          <w:numId w:val="15"/>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85" w:name="_Toc122606110"/>
      <w:r w:rsidRPr="00656633">
        <w:rPr>
          <w:rFonts w:ascii="Times New Roman" w:hAnsi="Times New Roman" w:cs="Times New Roman"/>
          <w:sz w:val="24"/>
          <w:szCs w:val="24"/>
        </w:rPr>
        <w:t xml:space="preserve"> </w:t>
      </w:r>
      <w:r w:rsidR="003C7A23" w:rsidRPr="00656633">
        <w:rPr>
          <w:rFonts w:ascii="Times New Roman" w:hAnsi="Times New Roman" w:cs="Times New Roman"/>
          <w:sz w:val="24"/>
          <w:szCs w:val="24"/>
        </w:rPr>
        <w:t>DOS RECURSOS</w:t>
      </w:r>
      <w:bookmarkEnd w:id="85"/>
    </w:p>
    <w:p w14:paraId="7A07A721" w14:textId="6A07FA89"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55" w:anchor="art165" w:history="1">
        <w:r w:rsidRPr="00656633">
          <w:rPr>
            <w:rStyle w:val="Hyperlink"/>
            <w:rFonts w:ascii="Times New Roman" w:hAnsi="Times New Roman" w:cs="Times New Roman"/>
            <w:color w:val="auto"/>
            <w:sz w:val="24"/>
            <w:szCs w:val="24"/>
          </w:rPr>
          <w:t>art. 165 da Lei nº 14.133, de 2021</w:t>
        </w:r>
      </w:hyperlink>
      <w:r w:rsidRPr="00656633">
        <w:rPr>
          <w:rFonts w:ascii="Times New Roman" w:hAnsi="Times New Roman" w:cs="Times New Roman"/>
          <w:color w:val="auto"/>
          <w:sz w:val="24"/>
          <w:szCs w:val="24"/>
        </w:rPr>
        <w:t>.</w:t>
      </w:r>
    </w:p>
    <w:p w14:paraId="12A3A97B"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prazo recursal é de </w:t>
      </w:r>
      <w:r w:rsidR="00D579A9" w:rsidRPr="00656633">
        <w:rPr>
          <w:rFonts w:ascii="Times New Roman" w:hAnsi="Times New Roman" w:cs="Times New Roman"/>
          <w:color w:val="auto"/>
          <w:sz w:val="24"/>
          <w:szCs w:val="24"/>
        </w:rPr>
        <w:t>0</w:t>
      </w:r>
      <w:r w:rsidRPr="00656633">
        <w:rPr>
          <w:rFonts w:ascii="Times New Roman" w:hAnsi="Times New Roman" w:cs="Times New Roman"/>
          <w:color w:val="auto"/>
          <w:sz w:val="24"/>
          <w:szCs w:val="24"/>
        </w:rPr>
        <w:t>3 (três) dias úteis, contados da data de intimação ou de lavratura da ata.</w:t>
      </w:r>
    </w:p>
    <w:p w14:paraId="2BA99D57"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Quando o recurso apresentado impugnar o julgamento das propostas ou o ato de habilitação ou inabilitação do licitante:</w:t>
      </w:r>
    </w:p>
    <w:p w14:paraId="2505DB4A" w14:textId="77777777" w:rsidR="003C7A23" w:rsidRPr="00656633" w:rsidRDefault="00BC149F"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w:t>
      </w:r>
      <w:r w:rsidR="003C7A23" w:rsidRPr="00656633">
        <w:rPr>
          <w:rFonts w:ascii="Times New Roman" w:hAnsi="Times New Roman" w:cs="Times New Roman"/>
          <w:color w:val="auto"/>
          <w:sz w:val="24"/>
          <w:szCs w:val="24"/>
        </w:rPr>
        <w:t xml:space="preserve"> intenção de recorrer deverá ser manifestada imediatamente, sob pena de preclusão;</w:t>
      </w:r>
    </w:p>
    <w:p w14:paraId="6CBA60B3" w14:textId="77777777" w:rsidR="003C7A23" w:rsidRPr="00656633" w:rsidRDefault="00BC149F"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w:t>
      </w:r>
      <w:r w:rsidR="003C7A23" w:rsidRPr="00656633">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451CA36B" w14:textId="77777777" w:rsidR="003C7A23" w:rsidRPr="00656633" w:rsidRDefault="00BC149F"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N</w:t>
      </w:r>
      <w:r w:rsidR="003C7A23" w:rsidRPr="00656633">
        <w:rPr>
          <w:rFonts w:ascii="Times New Roman" w:hAnsi="Times New Roman" w:cs="Times New Roman"/>
          <w:color w:val="auto"/>
          <w:sz w:val="24"/>
          <w:szCs w:val="24"/>
        </w:rPr>
        <w:t>a hipótese de adoção da inversão de fases prevista no </w:t>
      </w:r>
      <w:hyperlink r:id="rId56" w:anchor="art17§1" w:history="1">
        <w:r w:rsidR="003C7A23" w:rsidRPr="00656633">
          <w:rPr>
            <w:rStyle w:val="Hyperlink"/>
            <w:rFonts w:ascii="Times New Roman" w:hAnsi="Times New Roman" w:cs="Times New Roman"/>
            <w:color w:val="auto"/>
            <w:sz w:val="24"/>
            <w:szCs w:val="24"/>
          </w:rPr>
          <w:t>§ 1º do art. 17 da Lei nº 14.133, de 2021</w:t>
        </w:r>
      </w:hyperlink>
      <w:r w:rsidR="003C7A23" w:rsidRPr="00656633">
        <w:rPr>
          <w:rFonts w:ascii="Times New Roman" w:hAnsi="Times New Roman" w:cs="Times New Roman"/>
          <w:color w:val="auto"/>
          <w:sz w:val="24"/>
          <w:szCs w:val="24"/>
        </w:rPr>
        <w:t>, o prazo para apresentação das razões recursais será iniciado na data de intimação da ata de julgamento.</w:t>
      </w:r>
    </w:p>
    <w:p w14:paraId="76B62B64"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 recursos deverão ser encaminhados em campo próprio do sistema.</w:t>
      </w:r>
    </w:p>
    <w:p w14:paraId="45AB8E45"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17DB91E"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Os recursos interpostos fora do prazo não serão conhecidos. </w:t>
      </w:r>
    </w:p>
    <w:p w14:paraId="2F339BC0"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9EAE525"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365B8D2"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 acolhimento do recurso invalida tão somente os atos insuscetíveis de aproveitamento. </w:t>
      </w:r>
    </w:p>
    <w:p w14:paraId="20703E36"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Os autos do processo permanecerão com vista franqueada aos interessados no sítio eletrônico </w:t>
      </w:r>
      <w:hyperlink r:id="rId57" w:history="1">
        <w:r w:rsidR="00170983" w:rsidRPr="00656633">
          <w:rPr>
            <w:rFonts w:ascii="Times New Roman" w:eastAsia="MS Mincho" w:hAnsi="Times New Roman" w:cs="Times New Roman"/>
            <w:bCs/>
            <w:color w:val="auto"/>
            <w:sz w:val="24"/>
            <w:szCs w:val="24"/>
          </w:rPr>
          <w:t>www.angico.to.gov.br</w:t>
        </w:r>
      </w:hyperlink>
      <w:r w:rsidR="00170983" w:rsidRPr="00656633">
        <w:rPr>
          <w:rFonts w:ascii="Times New Roman" w:eastAsia="MS Mincho" w:hAnsi="Times New Roman" w:cs="Times New Roman"/>
          <w:bCs/>
          <w:color w:val="auto"/>
          <w:sz w:val="24"/>
          <w:szCs w:val="24"/>
        </w:rPr>
        <w:t xml:space="preserve"> e no SICAP LCO do Estado do Tocantins.</w:t>
      </w:r>
    </w:p>
    <w:p w14:paraId="0D0F6314" w14:textId="77777777" w:rsidR="003C7A23" w:rsidRPr="00656633" w:rsidRDefault="00BC149F" w:rsidP="00F27DEF">
      <w:pPr>
        <w:pStyle w:val="Nivel01"/>
        <w:numPr>
          <w:ilvl w:val="0"/>
          <w:numId w:val="16"/>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86" w:name="_Toc122606111"/>
      <w:r w:rsidRPr="00656633">
        <w:rPr>
          <w:rFonts w:ascii="Times New Roman" w:hAnsi="Times New Roman" w:cs="Times New Roman"/>
          <w:sz w:val="24"/>
          <w:szCs w:val="24"/>
        </w:rPr>
        <w:t xml:space="preserve"> </w:t>
      </w:r>
      <w:commentRangeStart w:id="87"/>
      <w:r w:rsidR="003C7A23" w:rsidRPr="00656633">
        <w:rPr>
          <w:rFonts w:ascii="Times New Roman" w:hAnsi="Times New Roman" w:cs="Times New Roman"/>
          <w:sz w:val="24"/>
          <w:szCs w:val="24"/>
        </w:rPr>
        <w:t>DAS INFRAÇÕES ADMINISTRATIVAS E SANÇÕES</w:t>
      </w:r>
      <w:commentRangeEnd w:id="87"/>
      <w:r w:rsidR="00522127" w:rsidRPr="00656633">
        <w:rPr>
          <w:rStyle w:val="Refdecomentrio"/>
          <w:rFonts w:ascii="Times New Roman" w:eastAsiaTheme="minorEastAsia" w:hAnsi="Times New Roman" w:cs="Times New Roman"/>
          <w:b w:val="0"/>
          <w:bCs w:val="0"/>
          <w:sz w:val="24"/>
          <w:szCs w:val="24"/>
        </w:rPr>
        <w:commentReference w:id="87"/>
      </w:r>
      <w:bookmarkEnd w:id="86"/>
    </w:p>
    <w:p w14:paraId="2258B85B"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Comete infração administrativa, nos termos da lei, o licitante que, com dolo ou culpa: </w:t>
      </w:r>
    </w:p>
    <w:p w14:paraId="40A5367A" w14:textId="77777777" w:rsidR="003C7A23" w:rsidRPr="00656633" w:rsidRDefault="00BC149F"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88" w:name="_Ref114668085"/>
      <w:bookmarkStart w:id="89" w:name="_Hlk114652595"/>
      <w:r w:rsidRPr="00656633">
        <w:rPr>
          <w:rFonts w:ascii="Times New Roman" w:hAnsi="Times New Roman" w:cs="Times New Roman"/>
          <w:color w:val="auto"/>
          <w:sz w:val="24"/>
          <w:szCs w:val="24"/>
        </w:rPr>
        <w:t>Deixar</w:t>
      </w:r>
      <w:r w:rsidR="003C7A23" w:rsidRPr="00656633">
        <w:rPr>
          <w:rFonts w:ascii="Times New Roman" w:hAnsi="Times New Roman" w:cs="Times New Roman"/>
          <w:color w:val="auto"/>
          <w:sz w:val="24"/>
          <w:szCs w:val="24"/>
        </w:rPr>
        <w:t xml:space="preserve"> de entregar a documentação exigida para o certame ou não entregar qualquer documento que tenha sido solicitado pelo/a pregoeiro/a durante o certame;</w:t>
      </w:r>
      <w:bookmarkEnd w:id="88"/>
    </w:p>
    <w:p w14:paraId="1D27C1BC" w14:textId="77777777" w:rsidR="003C7A23" w:rsidRPr="00656633" w:rsidRDefault="003C7A23"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0" w:name="_Ref114668108"/>
      <w:r w:rsidRPr="00656633">
        <w:rPr>
          <w:rFonts w:ascii="Times New Roman" w:hAnsi="Times New Roman" w:cs="Times New Roman"/>
          <w:color w:val="auto"/>
          <w:sz w:val="24"/>
          <w:szCs w:val="24"/>
        </w:rPr>
        <w:t>Salvo em decorrência de fato superveniente devidamente justificado, não mantiver a proposta em especial quando:</w:t>
      </w:r>
      <w:bookmarkEnd w:id="90"/>
    </w:p>
    <w:p w14:paraId="194013DA"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Não</w:t>
      </w:r>
      <w:r w:rsidR="003C7A23" w:rsidRPr="00656633">
        <w:rPr>
          <w:rFonts w:ascii="Times New Roman" w:hAnsi="Times New Roman" w:cs="Times New Roman"/>
          <w:sz w:val="24"/>
          <w:szCs w:val="24"/>
        </w:rPr>
        <w:t xml:space="preserve"> enviar a proposta adequada ao último lance ofertado ou após a negociação; </w:t>
      </w:r>
    </w:p>
    <w:p w14:paraId="4A4661C5"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Recusar</w:t>
      </w:r>
      <w:r w:rsidR="003C7A23" w:rsidRPr="00656633">
        <w:rPr>
          <w:rFonts w:ascii="Times New Roman" w:hAnsi="Times New Roman" w:cs="Times New Roman"/>
          <w:sz w:val="24"/>
          <w:szCs w:val="24"/>
        </w:rPr>
        <w:t xml:space="preserve">-se a enviar o detalhamento da proposta quando exigível; </w:t>
      </w:r>
    </w:p>
    <w:p w14:paraId="092198AA"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Pedir</w:t>
      </w:r>
      <w:r w:rsidR="003C7A23" w:rsidRPr="00656633">
        <w:rPr>
          <w:rFonts w:ascii="Times New Roman" w:hAnsi="Times New Roman" w:cs="Times New Roman"/>
          <w:sz w:val="24"/>
          <w:szCs w:val="24"/>
        </w:rPr>
        <w:t xml:space="preserve"> para ser desclassificado quando encerrada a etapa competitiva; ou </w:t>
      </w:r>
    </w:p>
    <w:p w14:paraId="68EA59EB"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Deixar</w:t>
      </w:r>
      <w:r w:rsidR="003C7A23" w:rsidRPr="00656633">
        <w:rPr>
          <w:rFonts w:ascii="Times New Roman" w:hAnsi="Times New Roman" w:cs="Times New Roman"/>
          <w:sz w:val="24"/>
          <w:szCs w:val="24"/>
        </w:rPr>
        <w:t xml:space="preserve"> de apresentar amostra;</w:t>
      </w:r>
    </w:p>
    <w:p w14:paraId="01887400"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Apresentar</w:t>
      </w:r>
      <w:r w:rsidR="003C7A23" w:rsidRPr="00656633">
        <w:rPr>
          <w:rFonts w:ascii="Times New Roman" w:hAnsi="Times New Roman" w:cs="Times New Roman"/>
          <w:sz w:val="24"/>
          <w:szCs w:val="24"/>
        </w:rPr>
        <w:t xml:space="preserve"> proposta ou amostra em desacordo com as especificações do edital; </w:t>
      </w:r>
    </w:p>
    <w:p w14:paraId="6AD6DF7E"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1" w:name="_Ref114668139"/>
      <w:r w:rsidRPr="00656633">
        <w:rPr>
          <w:rFonts w:ascii="Times New Roman" w:hAnsi="Times New Roman" w:cs="Times New Roman"/>
          <w:color w:val="auto"/>
          <w:sz w:val="24"/>
          <w:szCs w:val="24"/>
        </w:rPr>
        <w:t>Não</w:t>
      </w:r>
      <w:r w:rsidR="003C7A23" w:rsidRPr="00656633">
        <w:rPr>
          <w:rFonts w:ascii="Times New Roman" w:hAnsi="Times New Roman" w:cs="Times New Roman"/>
          <w:color w:val="auto"/>
          <w:sz w:val="24"/>
          <w:szCs w:val="24"/>
        </w:rPr>
        <w:t xml:space="preserve"> celebrar o contrato ou não entregar a documentação exigida para a contratação, quando convocado dentro do prazo de validade de sua proposta;</w:t>
      </w:r>
      <w:bookmarkEnd w:id="91"/>
    </w:p>
    <w:p w14:paraId="5048C728"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Recusar</w:t>
      </w:r>
      <w:r w:rsidR="003C7A23" w:rsidRPr="00656633">
        <w:rPr>
          <w:rFonts w:ascii="Times New Roman" w:hAnsi="Times New Roman" w:cs="Times New Roman"/>
          <w:sz w:val="24"/>
          <w:szCs w:val="24"/>
        </w:rPr>
        <w:t>-se, sem justificativa, a assinar o contrato ou a ata de registro de preço, ou a aceitar ou retirar o instrumento equivalente no prazo estabelecido pela Administração;</w:t>
      </w:r>
    </w:p>
    <w:p w14:paraId="130D1B95"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2" w:name="_Ref114668249"/>
      <w:r w:rsidRPr="00656633">
        <w:rPr>
          <w:rFonts w:ascii="Times New Roman" w:hAnsi="Times New Roman" w:cs="Times New Roman"/>
          <w:color w:val="auto"/>
          <w:sz w:val="24"/>
          <w:szCs w:val="24"/>
        </w:rPr>
        <w:t>Apresentar</w:t>
      </w:r>
      <w:r w:rsidR="003C7A23" w:rsidRPr="00656633">
        <w:rPr>
          <w:rFonts w:ascii="Times New Roman" w:hAnsi="Times New Roman" w:cs="Times New Roman"/>
          <w:color w:val="auto"/>
          <w:sz w:val="24"/>
          <w:szCs w:val="24"/>
        </w:rPr>
        <w:t xml:space="preserve"> declaração ou documentação falsa exigida para o certame ou prestar declaração falsa durante a licitação</w:t>
      </w:r>
      <w:bookmarkEnd w:id="92"/>
    </w:p>
    <w:p w14:paraId="78E7D2A1"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3" w:name="_Ref114668245"/>
      <w:r w:rsidRPr="00656633">
        <w:rPr>
          <w:rFonts w:ascii="Times New Roman" w:hAnsi="Times New Roman" w:cs="Times New Roman"/>
          <w:color w:val="auto"/>
          <w:sz w:val="24"/>
          <w:szCs w:val="24"/>
        </w:rPr>
        <w:t>Fraudar</w:t>
      </w:r>
      <w:r w:rsidR="003C7A23" w:rsidRPr="00656633">
        <w:rPr>
          <w:rFonts w:ascii="Times New Roman" w:hAnsi="Times New Roman" w:cs="Times New Roman"/>
          <w:color w:val="auto"/>
          <w:sz w:val="24"/>
          <w:szCs w:val="24"/>
        </w:rPr>
        <w:t xml:space="preserve"> a licitação</w:t>
      </w:r>
      <w:bookmarkEnd w:id="93"/>
    </w:p>
    <w:p w14:paraId="708870D5"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4" w:name="_Ref114668247"/>
      <w:r w:rsidRPr="00656633">
        <w:rPr>
          <w:rFonts w:ascii="Times New Roman" w:hAnsi="Times New Roman" w:cs="Times New Roman"/>
          <w:color w:val="auto"/>
          <w:sz w:val="24"/>
          <w:szCs w:val="24"/>
        </w:rPr>
        <w:t>Comportar</w:t>
      </w:r>
      <w:r w:rsidR="003C7A23" w:rsidRPr="00656633">
        <w:rPr>
          <w:rFonts w:ascii="Times New Roman" w:hAnsi="Times New Roman" w:cs="Times New Roman"/>
          <w:color w:val="auto"/>
          <w:sz w:val="24"/>
          <w:szCs w:val="24"/>
        </w:rPr>
        <w:t>-se de modo inidôneo ou cometer fraude de qualquer natureza, em especial quando:</w:t>
      </w:r>
      <w:bookmarkEnd w:id="94"/>
    </w:p>
    <w:p w14:paraId="3D5D8F71"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Agir</w:t>
      </w:r>
      <w:r w:rsidR="003C7A23" w:rsidRPr="00656633">
        <w:rPr>
          <w:rFonts w:ascii="Times New Roman" w:hAnsi="Times New Roman" w:cs="Times New Roman"/>
          <w:sz w:val="24"/>
          <w:szCs w:val="24"/>
        </w:rPr>
        <w:t xml:space="preserve"> em conluio ou em desconformidade com a lei; </w:t>
      </w:r>
    </w:p>
    <w:p w14:paraId="4954C9D4"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Induzir</w:t>
      </w:r>
      <w:r w:rsidR="003C7A23" w:rsidRPr="00656633">
        <w:rPr>
          <w:rFonts w:ascii="Times New Roman" w:hAnsi="Times New Roman" w:cs="Times New Roman"/>
          <w:sz w:val="24"/>
          <w:szCs w:val="24"/>
        </w:rPr>
        <w:t xml:space="preserve"> deliberadamente a erro no julgamento; </w:t>
      </w:r>
    </w:p>
    <w:p w14:paraId="54CF9372" w14:textId="77777777" w:rsidR="003C7A23" w:rsidRPr="00656633" w:rsidRDefault="00C24D3B" w:rsidP="00F27DEF">
      <w:pPr>
        <w:pStyle w:val="Nivel4"/>
        <w:numPr>
          <w:ilvl w:val="3"/>
          <w:numId w:val="16"/>
        </w:numPr>
        <w:tabs>
          <w:tab w:val="left" w:pos="284"/>
          <w:tab w:val="left" w:pos="567"/>
        </w:tabs>
        <w:spacing w:beforeLines="120" w:before="288" w:afterLines="120" w:after="288" w:line="312" w:lineRule="auto"/>
        <w:ind w:left="142" w:firstLine="0"/>
        <w:rPr>
          <w:rFonts w:ascii="Times New Roman" w:hAnsi="Times New Roman" w:cs="Times New Roman"/>
          <w:sz w:val="24"/>
          <w:szCs w:val="24"/>
        </w:rPr>
      </w:pPr>
      <w:r w:rsidRPr="00656633">
        <w:rPr>
          <w:rFonts w:ascii="Times New Roman" w:hAnsi="Times New Roman" w:cs="Times New Roman"/>
          <w:sz w:val="24"/>
          <w:szCs w:val="24"/>
        </w:rPr>
        <w:t>Apresentar</w:t>
      </w:r>
      <w:r w:rsidR="003C7A23" w:rsidRPr="00656633">
        <w:rPr>
          <w:rFonts w:ascii="Times New Roman" w:hAnsi="Times New Roman" w:cs="Times New Roman"/>
          <w:sz w:val="24"/>
          <w:szCs w:val="24"/>
        </w:rPr>
        <w:t xml:space="preserve"> amostra falsificada ou deteriorada; </w:t>
      </w:r>
    </w:p>
    <w:p w14:paraId="3A58568E"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5" w:name="_Ref114668251"/>
      <w:r w:rsidRPr="00656633">
        <w:rPr>
          <w:rFonts w:ascii="Times New Roman" w:hAnsi="Times New Roman" w:cs="Times New Roman"/>
          <w:color w:val="auto"/>
          <w:sz w:val="24"/>
          <w:szCs w:val="24"/>
        </w:rPr>
        <w:t>Praticar</w:t>
      </w:r>
      <w:r w:rsidR="003C7A23" w:rsidRPr="00656633">
        <w:rPr>
          <w:rFonts w:ascii="Times New Roman" w:hAnsi="Times New Roman" w:cs="Times New Roman"/>
          <w:color w:val="auto"/>
          <w:sz w:val="24"/>
          <w:szCs w:val="24"/>
        </w:rPr>
        <w:t xml:space="preserve"> atos ilícitos com vistas a frustrar os objetivos da licitação</w:t>
      </w:r>
      <w:bookmarkEnd w:id="95"/>
    </w:p>
    <w:p w14:paraId="69FD4CC4" w14:textId="77777777" w:rsidR="003C7A23" w:rsidRPr="00656633" w:rsidRDefault="003C7A23"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bookmarkStart w:id="96" w:name="_Ref114668252"/>
      <w:r w:rsidRPr="00656633">
        <w:rPr>
          <w:rFonts w:ascii="Times New Roman" w:hAnsi="Times New Roman" w:cs="Times New Roman"/>
          <w:color w:val="auto"/>
          <w:sz w:val="24"/>
          <w:szCs w:val="24"/>
        </w:rPr>
        <w:t xml:space="preserve">praticar ato lesivo previsto no </w:t>
      </w:r>
      <w:hyperlink r:id="rId58" w:anchor="art5" w:history="1">
        <w:r w:rsidRPr="00656633">
          <w:rPr>
            <w:rStyle w:val="Hyperlink"/>
            <w:rFonts w:ascii="Times New Roman" w:hAnsi="Times New Roman" w:cs="Times New Roman"/>
            <w:color w:val="auto"/>
            <w:sz w:val="24"/>
            <w:szCs w:val="24"/>
          </w:rPr>
          <w:t>art. 5º da Lei n.º 12.846, de 2013</w:t>
        </w:r>
      </w:hyperlink>
      <w:r w:rsidRPr="00656633">
        <w:rPr>
          <w:rFonts w:ascii="Times New Roman" w:hAnsi="Times New Roman" w:cs="Times New Roman"/>
          <w:color w:val="auto"/>
          <w:sz w:val="24"/>
          <w:szCs w:val="24"/>
        </w:rPr>
        <w:t>.</w:t>
      </w:r>
      <w:bookmarkEnd w:id="96"/>
    </w:p>
    <w:bookmarkEnd w:id="89"/>
    <w:p w14:paraId="3576EA79"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Com fulcro na </w:t>
      </w:r>
      <w:hyperlink r:id="rId59" w:history="1">
        <w:r w:rsidRPr="00656633">
          <w:rPr>
            <w:rStyle w:val="Hyperlink"/>
            <w:rFonts w:ascii="Times New Roman" w:hAnsi="Times New Roman" w:cs="Times New Roman"/>
            <w:color w:val="auto"/>
            <w:sz w:val="24"/>
            <w:szCs w:val="24"/>
          </w:rPr>
          <w:t>Lei nº 14.133, de 2021</w:t>
        </w:r>
      </w:hyperlink>
      <w:r w:rsidRPr="00656633">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2E0DF3AF"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Advertência</w:t>
      </w:r>
      <w:r w:rsidR="003C7A23" w:rsidRPr="00656633">
        <w:rPr>
          <w:rFonts w:ascii="Times New Roman" w:hAnsi="Times New Roman" w:cs="Times New Roman"/>
          <w:color w:val="auto"/>
          <w:sz w:val="24"/>
          <w:szCs w:val="24"/>
        </w:rPr>
        <w:t xml:space="preserve">; </w:t>
      </w:r>
    </w:p>
    <w:p w14:paraId="684A3E3D"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Multa</w:t>
      </w:r>
      <w:r w:rsidR="003C7A23" w:rsidRPr="00656633">
        <w:rPr>
          <w:rFonts w:ascii="Times New Roman" w:hAnsi="Times New Roman" w:cs="Times New Roman"/>
          <w:color w:val="auto"/>
          <w:sz w:val="24"/>
          <w:szCs w:val="24"/>
        </w:rPr>
        <w:t>;</w:t>
      </w:r>
    </w:p>
    <w:p w14:paraId="034296CF"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Impedimento</w:t>
      </w:r>
      <w:r w:rsidR="003C7A23" w:rsidRPr="00656633">
        <w:rPr>
          <w:rFonts w:ascii="Times New Roman" w:hAnsi="Times New Roman" w:cs="Times New Roman"/>
          <w:color w:val="auto"/>
          <w:sz w:val="24"/>
          <w:szCs w:val="24"/>
        </w:rPr>
        <w:t xml:space="preserve"> de licitar e contratar e</w:t>
      </w:r>
    </w:p>
    <w:p w14:paraId="2CA04536" w14:textId="77777777" w:rsidR="003C7A23" w:rsidRPr="00656633" w:rsidRDefault="00C24D3B"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Declaração</w:t>
      </w:r>
      <w:r w:rsidR="003C7A23" w:rsidRPr="00656633">
        <w:rPr>
          <w:rFonts w:ascii="Times New Roman" w:hAnsi="Times New Roman" w:cs="Times New Roman"/>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B8C036F"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Na aplicação das sanções serão considerados:</w:t>
      </w:r>
    </w:p>
    <w:p w14:paraId="656C897F" w14:textId="77777777" w:rsidR="003C7A23" w:rsidRPr="00656633" w:rsidRDefault="00A15C54"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w:t>
      </w:r>
      <w:r w:rsidR="003C7A23" w:rsidRPr="00656633">
        <w:rPr>
          <w:rFonts w:ascii="Times New Roman" w:hAnsi="Times New Roman" w:cs="Times New Roman"/>
          <w:color w:val="auto"/>
          <w:sz w:val="24"/>
          <w:szCs w:val="24"/>
        </w:rPr>
        <w:t xml:space="preserve"> natureza e a gravidade da infração cometida.</w:t>
      </w:r>
    </w:p>
    <w:p w14:paraId="0FE3B49E" w14:textId="77777777" w:rsidR="003C7A23" w:rsidRPr="00656633" w:rsidRDefault="00A15C54"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As</w:t>
      </w:r>
      <w:r w:rsidR="003C7A23" w:rsidRPr="00656633">
        <w:rPr>
          <w:rFonts w:ascii="Times New Roman" w:hAnsi="Times New Roman" w:cs="Times New Roman"/>
          <w:color w:val="auto"/>
          <w:sz w:val="24"/>
          <w:szCs w:val="24"/>
        </w:rPr>
        <w:t xml:space="preserve"> peculiaridades do caso concreto</w:t>
      </w:r>
    </w:p>
    <w:p w14:paraId="2D94BEF5" w14:textId="77777777" w:rsidR="003C7A23" w:rsidRPr="00656633" w:rsidRDefault="00A15C54"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As</w:t>
      </w:r>
      <w:r w:rsidR="003C7A23" w:rsidRPr="00656633">
        <w:rPr>
          <w:rFonts w:ascii="Times New Roman" w:hAnsi="Times New Roman" w:cs="Times New Roman"/>
          <w:color w:val="auto"/>
          <w:sz w:val="24"/>
          <w:szCs w:val="24"/>
        </w:rPr>
        <w:t xml:space="preserve"> circunstâncias agravantes ou atenuantes</w:t>
      </w:r>
    </w:p>
    <w:p w14:paraId="3E6E8144" w14:textId="77777777" w:rsidR="003C7A23" w:rsidRPr="00656633" w:rsidRDefault="00A15C54"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Os</w:t>
      </w:r>
      <w:r w:rsidR="003C7A23" w:rsidRPr="00656633">
        <w:rPr>
          <w:rFonts w:ascii="Times New Roman" w:hAnsi="Times New Roman" w:cs="Times New Roman"/>
          <w:color w:val="auto"/>
          <w:sz w:val="24"/>
          <w:szCs w:val="24"/>
        </w:rPr>
        <w:t xml:space="preserve"> danos que dela provierem para a Administração Pública</w:t>
      </w:r>
    </w:p>
    <w:p w14:paraId="3061D363" w14:textId="77777777" w:rsidR="003C7A23" w:rsidRPr="00656633" w:rsidRDefault="00A15C54"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w:t>
      </w:r>
      <w:r w:rsidR="003C7A23" w:rsidRPr="00656633">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33F753F5"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7"/>
      <w:r w:rsidRPr="00656633">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325CB36C"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295C12C6" w14:textId="5B0A5509"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_Ref114668085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9.1.1</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_Ref114668108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9.1.2</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_Ref114668139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9.1.3</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C48F5EB" w14:textId="4BE18913"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_Ref114668249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9.1.4</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_Ref114668245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9.1.5</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_Ref114668247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9.1.6</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_Ref114668251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9.1.7</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_Ref114668252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9.1.8</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bem como pelas infrações administrativas previstas nos itens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_Ref114668085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9.1.1</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_Ref114668108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9.1.2</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e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_Ref114668139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9.1.3</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60" w:anchor="art156§5" w:history="1">
        <w:r w:rsidRPr="00656633">
          <w:rPr>
            <w:rStyle w:val="Hyperlink"/>
            <w:rFonts w:ascii="Times New Roman" w:hAnsi="Times New Roman" w:cs="Times New Roman"/>
            <w:color w:val="auto"/>
            <w:sz w:val="24"/>
            <w:szCs w:val="24"/>
          </w:rPr>
          <w:t>art. 156, §5º, da Lei n.º 14.133/2021</w:t>
        </w:r>
      </w:hyperlink>
      <w:r w:rsidRPr="00656633">
        <w:rPr>
          <w:rFonts w:ascii="Times New Roman" w:hAnsi="Times New Roman" w:cs="Times New Roman"/>
          <w:color w:val="auto"/>
          <w:sz w:val="24"/>
          <w:szCs w:val="24"/>
        </w:rPr>
        <w:t>.</w:t>
      </w:r>
      <w:commentRangeEnd w:id="97"/>
      <w:r w:rsidR="00EC0337" w:rsidRPr="00656633">
        <w:rPr>
          <w:rStyle w:val="Refdecomentrio"/>
          <w:rFonts w:ascii="Times New Roman" w:hAnsi="Times New Roman" w:cs="Times New Roman"/>
          <w:color w:val="auto"/>
          <w:sz w:val="24"/>
          <w:szCs w:val="24"/>
        </w:rPr>
        <w:commentReference w:id="97"/>
      </w:r>
    </w:p>
    <w:p w14:paraId="260F16DC" w14:textId="12CFF6B2"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656633">
        <w:rPr>
          <w:rFonts w:ascii="Times New Roman" w:hAnsi="Times New Roman" w:cs="Times New Roman"/>
          <w:color w:val="auto"/>
          <w:sz w:val="24"/>
          <w:szCs w:val="24"/>
        </w:rPr>
        <w:fldChar w:fldCharType="begin"/>
      </w:r>
      <w:r w:rsidRPr="00656633">
        <w:rPr>
          <w:rFonts w:ascii="Times New Roman" w:hAnsi="Times New Roman" w:cs="Times New Roman"/>
          <w:color w:val="auto"/>
          <w:sz w:val="24"/>
          <w:szCs w:val="24"/>
        </w:rPr>
        <w:instrText xml:space="preserve"> REF _Ref114668139 \r \h  \* MERGEFORMAT </w:instrText>
      </w:r>
      <w:r w:rsidRPr="00656633">
        <w:rPr>
          <w:rFonts w:ascii="Times New Roman" w:hAnsi="Times New Roman" w:cs="Times New Roman"/>
          <w:color w:val="auto"/>
          <w:sz w:val="24"/>
          <w:szCs w:val="24"/>
        </w:rPr>
      </w:r>
      <w:r w:rsidRPr="00656633">
        <w:rPr>
          <w:rFonts w:ascii="Times New Roman" w:hAnsi="Times New Roman" w:cs="Times New Roman"/>
          <w:color w:val="auto"/>
          <w:sz w:val="24"/>
          <w:szCs w:val="24"/>
        </w:rPr>
        <w:fldChar w:fldCharType="separate"/>
      </w:r>
      <w:r w:rsidR="002A75F7">
        <w:rPr>
          <w:rFonts w:ascii="Times New Roman" w:hAnsi="Times New Roman" w:cs="Times New Roman"/>
          <w:color w:val="auto"/>
          <w:sz w:val="24"/>
          <w:szCs w:val="24"/>
        </w:rPr>
        <w:t>9.1.3</w:t>
      </w:r>
      <w:r w:rsidRPr="00656633">
        <w:rPr>
          <w:rFonts w:ascii="Times New Roman" w:hAnsi="Times New Roman" w:cs="Times New Roman"/>
          <w:color w:val="auto"/>
          <w:sz w:val="24"/>
          <w:szCs w:val="24"/>
        </w:rPr>
        <w:fldChar w:fldCharType="end"/>
      </w:r>
      <w:r w:rsidRPr="00656633">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61" w:history="1">
        <w:r w:rsidRPr="00656633">
          <w:rPr>
            <w:rStyle w:val="Hyperlink"/>
            <w:rFonts w:ascii="Times New Roman" w:hAnsi="Times New Roman" w:cs="Times New Roman"/>
            <w:color w:val="auto"/>
            <w:sz w:val="24"/>
            <w:szCs w:val="24"/>
          </w:rPr>
          <w:t>art. 45, §4º da IN SEGES/ME n.º 73, de 2022</w:t>
        </w:r>
      </w:hyperlink>
      <w:r w:rsidRPr="00656633">
        <w:rPr>
          <w:rFonts w:ascii="Times New Roman" w:hAnsi="Times New Roman" w:cs="Times New Roman"/>
          <w:color w:val="auto"/>
          <w:sz w:val="24"/>
          <w:szCs w:val="24"/>
        </w:rPr>
        <w:t xml:space="preserve">. </w:t>
      </w:r>
    </w:p>
    <w:p w14:paraId="2BECAB46"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8"/>
      <w:r w:rsidRPr="00656633">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commentRangeEnd w:id="98"/>
      <w:r w:rsidR="00F7331C" w:rsidRPr="00656633">
        <w:rPr>
          <w:rStyle w:val="Refdecomentrio"/>
          <w:rFonts w:ascii="Times New Roman" w:hAnsi="Times New Roman" w:cs="Times New Roman"/>
          <w:color w:val="auto"/>
          <w:sz w:val="24"/>
          <w:szCs w:val="24"/>
        </w:rPr>
        <w:commentReference w:id="98"/>
      </w:r>
    </w:p>
    <w:p w14:paraId="31735C7F" w14:textId="591B80FA" w:rsidR="003C7A23" w:rsidRPr="00656633" w:rsidRDefault="00732511"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1B0333A"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4FAA0FA9" w14:textId="0F2FCD5E" w:rsidR="003C7A23" w:rsidRPr="00656633" w:rsidRDefault="00732511"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4A27AD32"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99"/>
      <w:r w:rsidRPr="00656633">
        <w:rPr>
          <w:rFonts w:ascii="Times New Roman" w:hAnsi="Times New Roman" w:cs="Times New Roman"/>
          <w:color w:val="auto"/>
          <w:sz w:val="24"/>
          <w:szCs w:val="24"/>
        </w:rPr>
        <w:t>A aplicação das sanções previstas neste edital não exclui, em hipótese alguma, a obrigação de reparação integral dos danos causados.</w:t>
      </w:r>
      <w:commentRangeEnd w:id="99"/>
      <w:r w:rsidR="00C21F01" w:rsidRPr="00656633">
        <w:rPr>
          <w:rStyle w:val="Refdecomentrio"/>
          <w:rFonts w:ascii="Times New Roman" w:hAnsi="Times New Roman" w:cs="Times New Roman"/>
          <w:color w:val="auto"/>
          <w:sz w:val="24"/>
          <w:szCs w:val="24"/>
        </w:rPr>
        <w:commentReference w:id="99"/>
      </w:r>
    </w:p>
    <w:p w14:paraId="6F2C3918" w14:textId="77777777" w:rsidR="003C7A23" w:rsidRPr="00656633" w:rsidRDefault="00BC149F" w:rsidP="00F27DEF">
      <w:pPr>
        <w:pStyle w:val="Nivel01"/>
        <w:numPr>
          <w:ilvl w:val="0"/>
          <w:numId w:val="16"/>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100" w:name="_Toc122606112"/>
      <w:r w:rsidRPr="00656633">
        <w:rPr>
          <w:rFonts w:ascii="Times New Roman" w:hAnsi="Times New Roman" w:cs="Times New Roman"/>
          <w:sz w:val="24"/>
          <w:szCs w:val="24"/>
        </w:rPr>
        <w:t xml:space="preserve"> </w:t>
      </w:r>
      <w:r w:rsidR="003C7A23" w:rsidRPr="00656633">
        <w:rPr>
          <w:rFonts w:ascii="Times New Roman" w:hAnsi="Times New Roman" w:cs="Times New Roman"/>
          <w:sz w:val="24"/>
          <w:szCs w:val="24"/>
        </w:rPr>
        <w:t>DA IMPUGNAÇÃO AO EDITAL E DO PEDIDO DE ESCLARECIMENTO</w:t>
      </w:r>
      <w:bookmarkEnd w:id="100"/>
    </w:p>
    <w:p w14:paraId="0E973712"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Qualquer pessoa é parte legítima para impugnar este Edital por irregularidade na aplicação da </w:t>
      </w:r>
      <w:hyperlink r:id="rId62" w:history="1">
        <w:r w:rsidRPr="00656633">
          <w:rPr>
            <w:rStyle w:val="Hyperlink"/>
            <w:rFonts w:ascii="Times New Roman" w:hAnsi="Times New Roman" w:cs="Times New Roman"/>
            <w:color w:val="auto"/>
            <w:sz w:val="24"/>
            <w:szCs w:val="24"/>
          </w:rPr>
          <w:t>Lei nº 14.133, de 2021</w:t>
        </w:r>
      </w:hyperlink>
      <w:r w:rsidRPr="00656633">
        <w:rPr>
          <w:rFonts w:ascii="Times New Roman" w:hAnsi="Times New Roman" w:cs="Times New Roman"/>
          <w:color w:val="auto"/>
          <w:sz w:val="24"/>
          <w:szCs w:val="24"/>
        </w:rPr>
        <w:t>, devendo protocolar o pedido até 3 (cinco) dias úteis antes da data da abertura do certame.</w:t>
      </w:r>
    </w:p>
    <w:p w14:paraId="5A287000"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5C5D8E42"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 xml:space="preserve">A impugnação e o pedido de esclarecimento poderão ser realizados por forma eletrônica, </w:t>
      </w:r>
      <w:r w:rsidRPr="00656633">
        <w:rPr>
          <w:rFonts w:ascii="Times New Roman" w:hAnsi="Times New Roman" w:cs="Times New Roman"/>
          <w:i/>
          <w:iCs/>
          <w:color w:val="auto"/>
          <w:sz w:val="24"/>
          <w:szCs w:val="24"/>
        </w:rPr>
        <w:t>pelos seguintes meios</w:t>
      </w:r>
      <w:r w:rsidRPr="00656633">
        <w:rPr>
          <w:rFonts w:ascii="Times New Roman" w:hAnsi="Times New Roman" w:cs="Times New Roman"/>
          <w:color w:val="auto"/>
          <w:sz w:val="24"/>
          <w:szCs w:val="24"/>
        </w:rPr>
        <w:t xml:space="preserve">: </w:t>
      </w:r>
      <w:r w:rsidR="0073632C" w:rsidRPr="00656633">
        <w:rPr>
          <w:rFonts w:ascii="Times New Roman" w:hAnsi="Times New Roman" w:cs="Times New Roman"/>
          <w:color w:val="auto"/>
          <w:sz w:val="24"/>
          <w:szCs w:val="24"/>
          <w:shd w:val="clear" w:color="auto" w:fill="E9EEF6"/>
        </w:rPr>
        <w:t>angicoadm095@gmail.com</w:t>
      </w:r>
    </w:p>
    <w:p w14:paraId="0C276727"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As impugnações e pedidos de esclarecimentos não suspendem os prazos previstos no certame.</w:t>
      </w:r>
    </w:p>
    <w:p w14:paraId="5EACE93B" w14:textId="77777777" w:rsidR="003C7A23" w:rsidRPr="00656633" w:rsidRDefault="003C7A23" w:rsidP="00F27DEF">
      <w:pPr>
        <w:pStyle w:val="Nivel3"/>
        <w:numPr>
          <w:ilvl w:val="2"/>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commentRangeStart w:id="101"/>
      <w:r w:rsidRPr="00656633">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commentRangeEnd w:id="101"/>
      <w:r w:rsidR="00B2518B" w:rsidRPr="00656633">
        <w:rPr>
          <w:rStyle w:val="Refdecomentrio"/>
          <w:rFonts w:ascii="Times New Roman" w:hAnsi="Times New Roman" w:cs="Times New Roman"/>
          <w:color w:val="auto"/>
          <w:sz w:val="24"/>
          <w:szCs w:val="24"/>
        </w:rPr>
        <w:commentReference w:id="101"/>
      </w:r>
    </w:p>
    <w:p w14:paraId="2A7C60C4"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Acolhida a impugnação, será definida e publicada nova data para a realização do certame.</w:t>
      </w:r>
    </w:p>
    <w:p w14:paraId="0098FB00" w14:textId="77777777" w:rsidR="003C7A23" w:rsidRPr="00656633" w:rsidRDefault="003C7A23" w:rsidP="00F27DEF">
      <w:pPr>
        <w:pStyle w:val="Nivel01"/>
        <w:numPr>
          <w:ilvl w:val="0"/>
          <w:numId w:val="16"/>
        </w:numPr>
        <w:tabs>
          <w:tab w:val="left" w:pos="284"/>
          <w:tab w:val="left" w:pos="9356"/>
        </w:tabs>
        <w:spacing w:beforeLines="120" w:before="288" w:afterLines="120" w:after="288" w:line="312" w:lineRule="auto"/>
        <w:ind w:left="142" w:firstLine="0"/>
        <w:rPr>
          <w:rFonts w:ascii="Times New Roman" w:hAnsi="Times New Roman" w:cs="Times New Roman"/>
          <w:sz w:val="24"/>
          <w:szCs w:val="24"/>
        </w:rPr>
      </w:pPr>
      <w:bookmarkStart w:id="102" w:name="_Toc122606113"/>
      <w:r w:rsidRPr="00656633">
        <w:rPr>
          <w:rFonts w:ascii="Times New Roman" w:hAnsi="Times New Roman" w:cs="Times New Roman"/>
          <w:sz w:val="24"/>
          <w:szCs w:val="24"/>
        </w:rPr>
        <w:t>DAS DISPOSIÇÕES GERAIS</w:t>
      </w:r>
      <w:bookmarkEnd w:id="102"/>
    </w:p>
    <w:p w14:paraId="07E1E088"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hAnsi="Times New Roman" w:cs="Times New Roman"/>
          <w:color w:val="auto"/>
          <w:sz w:val="24"/>
          <w:szCs w:val="24"/>
        </w:rPr>
      </w:pPr>
      <w:r w:rsidRPr="00656633">
        <w:rPr>
          <w:rFonts w:ascii="Times New Roman" w:hAnsi="Times New Roman" w:cs="Times New Roman"/>
          <w:color w:val="auto"/>
          <w:sz w:val="24"/>
          <w:szCs w:val="24"/>
        </w:rPr>
        <w:t>Será divulgada ata da sessão pública no sistema eletrônico.</w:t>
      </w:r>
    </w:p>
    <w:p w14:paraId="7F6F775A" w14:textId="749C593C"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242BB01" w14:textId="2D184032"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Todas as referências de tempo no Edital, no aviso e durante a sessão pública observarão o horário de Brasília - DF.</w:t>
      </w:r>
    </w:p>
    <w:p w14:paraId="050D0EFA" w14:textId="77777777" w:rsidR="003C7A23" w:rsidRPr="00656633" w:rsidRDefault="003C7A23"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A homologação do resultado desta licitação não implicará direito à contratação.</w:t>
      </w:r>
    </w:p>
    <w:p w14:paraId="610438CD" w14:textId="16637923"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A040236" w14:textId="012AE552"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06D5C77C" w14:textId="65AC37B4"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525288E2" w14:textId="1AE1E815" w:rsidR="003C7A23" w:rsidRPr="00656633" w:rsidRDefault="00CB0DAA" w:rsidP="00F27DEF">
      <w:pPr>
        <w:pStyle w:val="Nivel2"/>
        <w:numPr>
          <w:ilvl w:val="1"/>
          <w:numId w:val="16"/>
        </w:numPr>
        <w:tabs>
          <w:tab w:val="left" w:pos="284"/>
          <w:tab w:val="left" w:pos="567"/>
        </w:tabs>
        <w:spacing w:beforeLines="120" w:before="288" w:afterLines="120" w:after="288" w:line="312" w:lineRule="auto"/>
        <w:ind w:left="142" w:firstLine="0"/>
        <w:rPr>
          <w:rFonts w:ascii="Times New Roman" w:eastAsia="Times New Roman" w:hAnsi="Times New Roman" w:cs="Times New Roman"/>
          <w:color w:val="auto"/>
          <w:sz w:val="24"/>
          <w:szCs w:val="24"/>
        </w:rPr>
      </w:pPr>
      <w:r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435A1FB7" w14:textId="77777777" w:rsidR="002376F7" w:rsidRPr="00656633" w:rsidRDefault="00775705"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1</w:t>
      </w:r>
      <w:r w:rsidR="00F72109" w:rsidRPr="00656633">
        <w:rPr>
          <w:rFonts w:ascii="Times New Roman" w:hAnsi="Times New Roman" w:cs="Times New Roman"/>
          <w:color w:val="auto"/>
          <w:sz w:val="24"/>
          <w:szCs w:val="24"/>
        </w:rPr>
        <w:t>0</w:t>
      </w:r>
      <w:r w:rsidRPr="00656633">
        <w:rPr>
          <w:rFonts w:ascii="Times New Roman" w:hAnsi="Times New Roman" w:cs="Times New Roman"/>
          <w:color w:val="auto"/>
          <w:sz w:val="24"/>
          <w:szCs w:val="24"/>
        </w:rPr>
        <w:t xml:space="preserve">.9 </w:t>
      </w:r>
      <w:r w:rsidR="003C7A23" w:rsidRPr="00656633">
        <w:rPr>
          <w:rFonts w:ascii="Times New Roman" w:hAnsi="Times New Roman" w:cs="Times New Roman"/>
          <w:color w:val="auto"/>
          <w:sz w:val="24"/>
          <w:szCs w:val="24"/>
        </w:rPr>
        <w:t xml:space="preserve">Em caso de divergência entre disposições deste Edital e de seus anexos ou demais peças que compõem o processo, prevalecerá as deste Edital.O Edital e seus anexos estão disponíveis, na íntegra, no eletrônico </w:t>
      </w:r>
      <w:hyperlink r:id="rId63" w:history="1">
        <w:r w:rsidR="008D3A5A" w:rsidRPr="00656633">
          <w:rPr>
            <w:rFonts w:ascii="Times New Roman" w:eastAsia="MS Mincho" w:hAnsi="Times New Roman" w:cs="Times New Roman"/>
            <w:bCs/>
            <w:color w:val="auto"/>
            <w:sz w:val="24"/>
            <w:szCs w:val="24"/>
          </w:rPr>
          <w:t>www.angico.to.gov.br</w:t>
        </w:r>
      </w:hyperlink>
      <w:r w:rsidR="008D3A5A" w:rsidRPr="00656633">
        <w:rPr>
          <w:rFonts w:ascii="Times New Roman" w:eastAsia="MS Mincho" w:hAnsi="Times New Roman" w:cs="Times New Roman"/>
          <w:bCs/>
          <w:color w:val="auto"/>
          <w:sz w:val="24"/>
          <w:szCs w:val="24"/>
        </w:rPr>
        <w:t xml:space="preserve"> e no SICAP LCO.</w:t>
      </w:r>
      <w:r w:rsidR="008D3A5A" w:rsidRPr="00656633">
        <w:rPr>
          <w:rFonts w:ascii="Times New Roman" w:hAnsi="Times New Roman" w:cs="Times New Roman"/>
          <w:color w:val="auto"/>
          <w:sz w:val="24"/>
          <w:szCs w:val="24"/>
        </w:rPr>
        <w:t xml:space="preserve"> </w:t>
      </w:r>
      <w:r w:rsidR="003C7A23" w:rsidRPr="00656633">
        <w:rPr>
          <w:rFonts w:ascii="Times New Roman" w:hAnsi="Times New Roman" w:cs="Times New Roman"/>
          <w:color w:val="auto"/>
          <w:sz w:val="24"/>
          <w:szCs w:val="24"/>
        </w:rPr>
        <w:t>Integram este Edital, para todos os fins e efeitos, os seguintes anexos:</w:t>
      </w:r>
      <w:r w:rsidRPr="00656633">
        <w:rPr>
          <w:rFonts w:ascii="Times New Roman" w:hAnsi="Times New Roman" w:cs="Times New Roman"/>
          <w:color w:val="auto"/>
          <w:sz w:val="24"/>
          <w:szCs w:val="24"/>
        </w:rPr>
        <w:t xml:space="preserve"> </w:t>
      </w:r>
    </w:p>
    <w:p w14:paraId="737F929C"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pacing w:val="-52"/>
          <w:sz w:val="24"/>
          <w:szCs w:val="24"/>
        </w:rPr>
      </w:pPr>
      <w:r w:rsidRPr="00656633">
        <w:rPr>
          <w:rFonts w:ascii="Times New Roman" w:hAnsi="Times New Roman" w:cs="Times New Roman"/>
          <w:color w:val="auto"/>
          <w:sz w:val="24"/>
          <w:szCs w:val="24"/>
        </w:rPr>
        <w:t>ANEXO I – ESTUDO TÉCNICO PRELIMINAR</w:t>
      </w:r>
      <w:r w:rsidRPr="00656633">
        <w:rPr>
          <w:rFonts w:ascii="Times New Roman" w:hAnsi="Times New Roman" w:cs="Times New Roman"/>
          <w:color w:val="auto"/>
          <w:spacing w:val="-52"/>
          <w:sz w:val="24"/>
          <w:szCs w:val="24"/>
        </w:rPr>
        <w:t xml:space="preserve"> </w:t>
      </w:r>
    </w:p>
    <w:p w14:paraId="0028506E"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w:t>
      </w:r>
      <w:r w:rsidRPr="00656633">
        <w:rPr>
          <w:rFonts w:ascii="Times New Roman" w:hAnsi="Times New Roman" w:cs="Times New Roman"/>
          <w:color w:val="auto"/>
          <w:spacing w:val="-5"/>
          <w:sz w:val="24"/>
          <w:szCs w:val="24"/>
        </w:rPr>
        <w:t xml:space="preserve"> </w:t>
      </w:r>
      <w:r w:rsidRPr="00656633">
        <w:rPr>
          <w:rFonts w:ascii="Times New Roman" w:hAnsi="Times New Roman" w:cs="Times New Roman"/>
          <w:color w:val="auto"/>
          <w:sz w:val="24"/>
          <w:szCs w:val="24"/>
        </w:rPr>
        <w:t>II</w:t>
      </w:r>
      <w:r w:rsidRPr="00656633">
        <w:rPr>
          <w:rFonts w:ascii="Times New Roman" w:hAnsi="Times New Roman" w:cs="Times New Roman"/>
          <w:color w:val="auto"/>
          <w:spacing w:val="-2"/>
          <w:sz w:val="24"/>
          <w:szCs w:val="24"/>
        </w:rPr>
        <w:t xml:space="preserve"> </w:t>
      </w:r>
      <w:r w:rsidRPr="00656633">
        <w:rPr>
          <w:rFonts w:ascii="Times New Roman" w:hAnsi="Times New Roman" w:cs="Times New Roman"/>
          <w:color w:val="auto"/>
          <w:sz w:val="24"/>
          <w:szCs w:val="24"/>
        </w:rPr>
        <w:t>–</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TERMO DE</w:t>
      </w:r>
      <w:r w:rsidRPr="00656633">
        <w:rPr>
          <w:rFonts w:ascii="Times New Roman" w:hAnsi="Times New Roman" w:cs="Times New Roman"/>
          <w:color w:val="auto"/>
          <w:spacing w:val="-7"/>
          <w:sz w:val="24"/>
          <w:szCs w:val="24"/>
        </w:rPr>
        <w:t xml:space="preserve"> </w:t>
      </w:r>
      <w:r w:rsidRPr="00656633">
        <w:rPr>
          <w:rFonts w:ascii="Times New Roman" w:hAnsi="Times New Roman" w:cs="Times New Roman"/>
          <w:color w:val="auto"/>
          <w:sz w:val="24"/>
          <w:szCs w:val="24"/>
        </w:rPr>
        <w:t>REFERÊNCIA</w:t>
      </w:r>
      <w:r w:rsidR="00775705" w:rsidRPr="00656633">
        <w:rPr>
          <w:rFonts w:ascii="Times New Roman" w:hAnsi="Times New Roman" w:cs="Times New Roman"/>
          <w:color w:val="auto"/>
          <w:sz w:val="24"/>
          <w:szCs w:val="24"/>
        </w:rPr>
        <w:t xml:space="preserve"> </w:t>
      </w:r>
    </w:p>
    <w:p w14:paraId="25A232DA"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w:t>
      </w:r>
      <w:r w:rsidRPr="00656633">
        <w:rPr>
          <w:rFonts w:ascii="Times New Roman" w:hAnsi="Times New Roman" w:cs="Times New Roman"/>
          <w:color w:val="auto"/>
          <w:spacing w:val="-6"/>
          <w:sz w:val="24"/>
          <w:szCs w:val="24"/>
        </w:rPr>
        <w:t xml:space="preserve"> </w:t>
      </w:r>
      <w:r w:rsidRPr="00656633">
        <w:rPr>
          <w:rFonts w:ascii="Times New Roman" w:hAnsi="Times New Roman" w:cs="Times New Roman"/>
          <w:color w:val="auto"/>
          <w:sz w:val="24"/>
          <w:szCs w:val="24"/>
        </w:rPr>
        <w:t>IIII</w:t>
      </w:r>
      <w:r w:rsidRPr="00656633">
        <w:rPr>
          <w:rFonts w:ascii="Times New Roman" w:hAnsi="Times New Roman" w:cs="Times New Roman"/>
          <w:color w:val="auto"/>
          <w:spacing w:val="-5"/>
          <w:sz w:val="24"/>
          <w:szCs w:val="24"/>
        </w:rPr>
        <w:t xml:space="preserve"> </w:t>
      </w:r>
      <w:r w:rsidRPr="00656633">
        <w:rPr>
          <w:rFonts w:ascii="Times New Roman" w:hAnsi="Times New Roman" w:cs="Times New Roman"/>
          <w:color w:val="auto"/>
          <w:sz w:val="24"/>
          <w:szCs w:val="24"/>
        </w:rPr>
        <w:t>–</w:t>
      </w:r>
      <w:r w:rsidRPr="00656633">
        <w:rPr>
          <w:rFonts w:ascii="Times New Roman" w:hAnsi="Times New Roman" w:cs="Times New Roman"/>
          <w:color w:val="auto"/>
          <w:spacing w:val="-2"/>
          <w:sz w:val="24"/>
          <w:szCs w:val="24"/>
        </w:rPr>
        <w:t xml:space="preserve"> </w:t>
      </w:r>
      <w:r w:rsidRPr="00656633">
        <w:rPr>
          <w:rFonts w:ascii="Times New Roman" w:hAnsi="Times New Roman" w:cs="Times New Roman"/>
          <w:color w:val="auto"/>
          <w:sz w:val="24"/>
          <w:szCs w:val="24"/>
        </w:rPr>
        <w:t>MODELO</w:t>
      </w:r>
      <w:r w:rsidRPr="00656633">
        <w:rPr>
          <w:rFonts w:ascii="Times New Roman" w:hAnsi="Times New Roman" w:cs="Times New Roman"/>
          <w:color w:val="auto"/>
          <w:spacing w:val="-4"/>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3"/>
          <w:sz w:val="24"/>
          <w:szCs w:val="24"/>
        </w:rPr>
        <w:t xml:space="preserve"> </w:t>
      </w:r>
      <w:r w:rsidRPr="00656633">
        <w:rPr>
          <w:rFonts w:ascii="Times New Roman" w:hAnsi="Times New Roman" w:cs="Times New Roman"/>
          <w:color w:val="auto"/>
          <w:sz w:val="24"/>
          <w:szCs w:val="24"/>
        </w:rPr>
        <w:t>PROPOSTA</w:t>
      </w:r>
      <w:r w:rsidRPr="00656633">
        <w:rPr>
          <w:rFonts w:ascii="Times New Roman" w:hAnsi="Times New Roman" w:cs="Times New Roman"/>
          <w:color w:val="auto"/>
          <w:spacing w:val="-4"/>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3"/>
          <w:sz w:val="24"/>
          <w:szCs w:val="24"/>
        </w:rPr>
        <w:t xml:space="preserve"> </w:t>
      </w:r>
      <w:r w:rsidRPr="00656633">
        <w:rPr>
          <w:rFonts w:ascii="Times New Roman" w:hAnsi="Times New Roman" w:cs="Times New Roman"/>
          <w:color w:val="auto"/>
          <w:sz w:val="24"/>
          <w:szCs w:val="24"/>
        </w:rPr>
        <w:t>PREÇOS;</w:t>
      </w:r>
      <w:r w:rsidR="00775705" w:rsidRPr="00656633">
        <w:rPr>
          <w:rFonts w:ascii="Times New Roman" w:hAnsi="Times New Roman" w:cs="Times New Roman"/>
          <w:color w:val="auto"/>
          <w:sz w:val="24"/>
          <w:szCs w:val="24"/>
        </w:rPr>
        <w:t xml:space="preserve"> </w:t>
      </w:r>
    </w:p>
    <w:p w14:paraId="5A859316"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IV–</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MODELO</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DECLARAÇÃO</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SUJEIÇÃO</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ÀS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CONDIÇÕES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ESTABELECIDAS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NO</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EDITAL</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E</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INEXISTÊNCIA</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FATOS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SUPERVENIENTES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IMPEDITIVOS</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DA</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HABILITAÇÃO;</w:t>
      </w:r>
      <w:r w:rsidR="00775705" w:rsidRPr="00656633">
        <w:rPr>
          <w:rFonts w:ascii="Times New Roman" w:hAnsi="Times New Roman" w:cs="Times New Roman"/>
          <w:color w:val="auto"/>
          <w:sz w:val="24"/>
          <w:szCs w:val="24"/>
        </w:rPr>
        <w:t xml:space="preserve"> </w:t>
      </w:r>
    </w:p>
    <w:p w14:paraId="51689C91"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 V – MODELO DE DECLARAÇÃO NOS TERMOS DO INCISO XXXIII, ART. 7º DA</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CONSTITUIÇÃO</w:t>
      </w:r>
      <w:r w:rsidRPr="00656633">
        <w:rPr>
          <w:rFonts w:ascii="Times New Roman" w:hAnsi="Times New Roman" w:cs="Times New Roman"/>
          <w:color w:val="auto"/>
          <w:spacing w:val="-4"/>
          <w:sz w:val="24"/>
          <w:szCs w:val="24"/>
        </w:rPr>
        <w:t xml:space="preserve"> </w:t>
      </w:r>
      <w:r w:rsidRPr="00656633">
        <w:rPr>
          <w:rFonts w:ascii="Times New Roman" w:hAnsi="Times New Roman" w:cs="Times New Roman"/>
          <w:color w:val="auto"/>
          <w:sz w:val="24"/>
          <w:szCs w:val="24"/>
        </w:rPr>
        <w:t>FEDERAL;</w:t>
      </w:r>
      <w:r w:rsidR="00775705" w:rsidRPr="00656633">
        <w:rPr>
          <w:rFonts w:ascii="Times New Roman" w:hAnsi="Times New Roman" w:cs="Times New Roman"/>
          <w:color w:val="auto"/>
          <w:sz w:val="24"/>
          <w:szCs w:val="24"/>
        </w:rPr>
        <w:t xml:space="preserve"> </w:t>
      </w:r>
    </w:p>
    <w:p w14:paraId="354B3DE5"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pacing w:val="1"/>
          <w:sz w:val="24"/>
          <w:szCs w:val="24"/>
        </w:rPr>
      </w:pPr>
      <w:r w:rsidRPr="00656633">
        <w:rPr>
          <w:rFonts w:ascii="Times New Roman" w:hAnsi="Times New Roman" w:cs="Times New Roman"/>
          <w:color w:val="auto"/>
          <w:sz w:val="24"/>
          <w:szCs w:val="24"/>
        </w:rPr>
        <w:t>ANEXO VI – MODELO DE DECLARAÇÃO DO PORTE DA EMPRESA;</w:t>
      </w:r>
      <w:r w:rsidRPr="00656633">
        <w:rPr>
          <w:rFonts w:ascii="Times New Roman" w:hAnsi="Times New Roman" w:cs="Times New Roman"/>
          <w:color w:val="auto"/>
          <w:spacing w:val="-52"/>
          <w:sz w:val="24"/>
          <w:szCs w:val="24"/>
        </w:rPr>
        <w:t xml:space="preserve"> </w:t>
      </w:r>
      <w:r w:rsidRPr="00656633">
        <w:rPr>
          <w:rFonts w:ascii="Times New Roman" w:hAnsi="Times New Roman" w:cs="Times New Roman"/>
          <w:color w:val="auto"/>
          <w:sz w:val="24"/>
          <w:szCs w:val="24"/>
        </w:rPr>
        <w:t>ANEXO VII – MODELO DE DECLARAÇÃO DE IDONEIDADE;</w:t>
      </w:r>
      <w:r w:rsidRPr="00656633">
        <w:rPr>
          <w:rFonts w:ascii="Times New Roman" w:hAnsi="Times New Roman" w:cs="Times New Roman"/>
          <w:color w:val="auto"/>
          <w:spacing w:val="1"/>
          <w:sz w:val="24"/>
          <w:szCs w:val="24"/>
        </w:rPr>
        <w:t xml:space="preserve"> </w:t>
      </w:r>
    </w:p>
    <w:p w14:paraId="22923E27" w14:textId="77777777" w:rsidR="00BC149F"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w:t>
      </w:r>
      <w:r w:rsidRPr="00656633">
        <w:rPr>
          <w:rFonts w:ascii="Times New Roman" w:hAnsi="Times New Roman" w:cs="Times New Roman"/>
          <w:color w:val="auto"/>
          <w:spacing w:val="-5"/>
          <w:sz w:val="24"/>
          <w:szCs w:val="24"/>
        </w:rPr>
        <w:t xml:space="preserve"> </w:t>
      </w:r>
      <w:r w:rsidRPr="00656633">
        <w:rPr>
          <w:rFonts w:ascii="Times New Roman" w:hAnsi="Times New Roman" w:cs="Times New Roman"/>
          <w:color w:val="auto"/>
          <w:sz w:val="24"/>
          <w:szCs w:val="24"/>
        </w:rPr>
        <w:t>VIII</w:t>
      </w:r>
      <w:r w:rsidRPr="00656633">
        <w:rPr>
          <w:rFonts w:ascii="Times New Roman" w:hAnsi="Times New Roman" w:cs="Times New Roman"/>
          <w:color w:val="auto"/>
          <w:spacing w:val="-6"/>
          <w:sz w:val="24"/>
          <w:szCs w:val="24"/>
        </w:rPr>
        <w:t xml:space="preserve"> </w:t>
      </w:r>
      <w:r w:rsidRPr="00656633">
        <w:rPr>
          <w:rFonts w:ascii="Times New Roman" w:hAnsi="Times New Roman" w:cs="Times New Roman"/>
          <w:color w:val="auto"/>
          <w:sz w:val="24"/>
          <w:szCs w:val="24"/>
        </w:rPr>
        <w:t>– MINUTA</w:t>
      </w:r>
      <w:r w:rsidRPr="00656633">
        <w:rPr>
          <w:rFonts w:ascii="Times New Roman" w:hAnsi="Times New Roman" w:cs="Times New Roman"/>
          <w:color w:val="auto"/>
          <w:spacing w:val="1"/>
          <w:sz w:val="24"/>
          <w:szCs w:val="24"/>
        </w:rPr>
        <w:t xml:space="preserve"> </w:t>
      </w:r>
      <w:r w:rsidRPr="00656633">
        <w:rPr>
          <w:rFonts w:ascii="Times New Roman" w:hAnsi="Times New Roman" w:cs="Times New Roman"/>
          <w:color w:val="auto"/>
          <w:sz w:val="24"/>
          <w:szCs w:val="24"/>
        </w:rPr>
        <w:t>DO</w:t>
      </w:r>
      <w:r w:rsidRPr="00656633">
        <w:rPr>
          <w:rFonts w:ascii="Times New Roman" w:hAnsi="Times New Roman" w:cs="Times New Roman"/>
          <w:color w:val="auto"/>
          <w:spacing w:val="-2"/>
          <w:sz w:val="24"/>
          <w:szCs w:val="24"/>
        </w:rPr>
        <w:t xml:space="preserve"> </w:t>
      </w:r>
      <w:r w:rsidRPr="00656633">
        <w:rPr>
          <w:rFonts w:ascii="Times New Roman" w:hAnsi="Times New Roman" w:cs="Times New Roman"/>
          <w:color w:val="auto"/>
          <w:sz w:val="24"/>
          <w:szCs w:val="24"/>
        </w:rPr>
        <w:t>CONTRATO;</w:t>
      </w:r>
      <w:r w:rsidR="00775705" w:rsidRPr="00656633">
        <w:rPr>
          <w:rFonts w:ascii="Times New Roman" w:hAnsi="Times New Roman" w:cs="Times New Roman"/>
          <w:color w:val="auto"/>
          <w:sz w:val="24"/>
          <w:szCs w:val="24"/>
        </w:rPr>
        <w:t xml:space="preserve"> </w:t>
      </w:r>
    </w:p>
    <w:p w14:paraId="5F672E57" w14:textId="77777777" w:rsidR="00E42698" w:rsidRPr="00656633" w:rsidRDefault="0062037C" w:rsidP="00FD5E39">
      <w:pPr>
        <w:pStyle w:val="Nivel2"/>
        <w:numPr>
          <w:ilvl w:val="0"/>
          <w:numId w:val="0"/>
        </w:numPr>
        <w:tabs>
          <w:tab w:val="left" w:pos="284"/>
          <w:tab w:val="left" w:pos="567"/>
        </w:tabs>
        <w:spacing w:beforeLines="120" w:before="288" w:afterLines="120" w:after="288" w:line="240" w:lineRule="auto"/>
        <w:ind w:left="142" w:right="-1"/>
        <w:rPr>
          <w:rFonts w:ascii="Times New Roman" w:hAnsi="Times New Roman" w:cs="Times New Roman"/>
          <w:color w:val="auto"/>
          <w:sz w:val="24"/>
          <w:szCs w:val="24"/>
        </w:rPr>
      </w:pPr>
      <w:r w:rsidRPr="00656633">
        <w:rPr>
          <w:rFonts w:ascii="Times New Roman" w:hAnsi="Times New Roman" w:cs="Times New Roman"/>
          <w:color w:val="auto"/>
          <w:sz w:val="24"/>
          <w:szCs w:val="24"/>
        </w:rPr>
        <w:t>ANEXO</w:t>
      </w:r>
      <w:r w:rsidRPr="00656633">
        <w:rPr>
          <w:rFonts w:ascii="Times New Roman" w:hAnsi="Times New Roman" w:cs="Times New Roman"/>
          <w:color w:val="auto"/>
          <w:spacing w:val="-6"/>
          <w:sz w:val="24"/>
          <w:szCs w:val="24"/>
        </w:rPr>
        <w:t xml:space="preserve"> </w:t>
      </w:r>
      <w:r w:rsidRPr="00656633">
        <w:rPr>
          <w:rFonts w:ascii="Times New Roman" w:hAnsi="Times New Roman" w:cs="Times New Roman"/>
          <w:color w:val="auto"/>
          <w:sz w:val="24"/>
          <w:szCs w:val="24"/>
        </w:rPr>
        <w:t>IX</w:t>
      </w:r>
      <w:r w:rsidRPr="00656633">
        <w:rPr>
          <w:rFonts w:ascii="Times New Roman" w:hAnsi="Times New Roman" w:cs="Times New Roman"/>
          <w:color w:val="auto"/>
          <w:spacing w:val="-2"/>
          <w:sz w:val="24"/>
          <w:szCs w:val="24"/>
        </w:rPr>
        <w:t xml:space="preserve"> </w:t>
      </w:r>
      <w:r w:rsidRPr="00656633">
        <w:rPr>
          <w:rFonts w:ascii="Times New Roman" w:hAnsi="Times New Roman" w:cs="Times New Roman"/>
          <w:color w:val="auto"/>
          <w:sz w:val="24"/>
          <w:szCs w:val="24"/>
        </w:rPr>
        <w:t>–</w:t>
      </w:r>
      <w:r w:rsidRPr="00656633">
        <w:rPr>
          <w:rFonts w:ascii="Times New Roman" w:hAnsi="Times New Roman" w:cs="Times New Roman"/>
          <w:color w:val="auto"/>
          <w:spacing w:val="-4"/>
          <w:sz w:val="24"/>
          <w:szCs w:val="24"/>
        </w:rPr>
        <w:t xml:space="preserve"> </w:t>
      </w:r>
      <w:r w:rsidRPr="00656633">
        <w:rPr>
          <w:rFonts w:ascii="Times New Roman" w:hAnsi="Times New Roman" w:cs="Times New Roman"/>
          <w:color w:val="auto"/>
          <w:sz w:val="24"/>
          <w:szCs w:val="24"/>
        </w:rPr>
        <w:t>DECLARAÇÃO</w:t>
      </w:r>
      <w:r w:rsidRPr="00656633">
        <w:rPr>
          <w:rFonts w:ascii="Times New Roman" w:hAnsi="Times New Roman" w:cs="Times New Roman"/>
          <w:color w:val="auto"/>
          <w:spacing w:val="-3"/>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5"/>
          <w:sz w:val="24"/>
          <w:szCs w:val="24"/>
        </w:rPr>
        <w:t xml:space="preserve"> </w:t>
      </w:r>
      <w:r w:rsidRPr="00656633">
        <w:rPr>
          <w:rFonts w:ascii="Times New Roman" w:hAnsi="Times New Roman" w:cs="Times New Roman"/>
          <w:color w:val="auto"/>
          <w:sz w:val="24"/>
          <w:szCs w:val="24"/>
        </w:rPr>
        <w:t>RESERVA</w:t>
      </w:r>
      <w:r w:rsidRPr="00656633">
        <w:rPr>
          <w:rFonts w:ascii="Times New Roman" w:hAnsi="Times New Roman" w:cs="Times New Roman"/>
          <w:color w:val="auto"/>
          <w:spacing w:val="-4"/>
          <w:sz w:val="24"/>
          <w:szCs w:val="24"/>
        </w:rPr>
        <w:t xml:space="preserve"> </w:t>
      </w:r>
      <w:r w:rsidRPr="00656633">
        <w:rPr>
          <w:rFonts w:ascii="Times New Roman" w:hAnsi="Times New Roman" w:cs="Times New Roman"/>
          <w:color w:val="auto"/>
          <w:sz w:val="24"/>
          <w:szCs w:val="24"/>
        </w:rPr>
        <w:t>DE</w:t>
      </w:r>
      <w:r w:rsidRPr="00656633">
        <w:rPr>
          <w:rFonts w:ascii="Times New Roman" w:hAnsi="Times New Roman" w:cs="Times New Roman"/>
          <w:color w:val="auto"/>
          <w:spacing w:val="-2"/>
          <w:sz w:val="24"/>
          <w:szCs w:val="24"/>
        </w:rPr>
        <w:t xml:space="preserve"> </w:t>
      </w:r>
      <w:r w:rsidRPr="00656633">
        <w:rPr>
          <w:rFonts w:ascii="Times New Roman" w:hAnsi="Times New Roman" w:cs="Times New Roman"/>
          <w:color w:val="auto"/>
          <w:sz w:val="24"/>
          <w:szCs w:val="24"/>
        </w:rPr>
        <w:t>CARGOS</w:t>
      </w:r>
    </w:p>
    <w:p w14:paraId="1469A716" w14:textId="5544BAD7" w:rsidR="00E42698" w:rsidRPr="00656633" w:rsidRDefault="0062037C" w:rsidP="00FD5E39">
      <w:pPr>
        <w:tabs>
          <w:tab w:val="left" w:pos="284"/>
          <w:tab w:val="left" w:pos="9356"/>
        </w:tabs>
        <w:spacing w:beforeLines="120" w:before="288" w:afterLines="120" w:after="288" w:line="312" w:lineRule="auto"/>
        <w:ind w:left="142" w:firstLine="0"/>
        <w:jc w:val="right"/>
        <w:rPr>
          <w:rFonts w:ascii="Times New Roman" w:eastAsia="MS Mincho" w:hAnsi="Times New Roman" w:cs="Times New Roman"/>
        </w:rPr>
      </w:pPr>
      <w:r w:rsidRPr="00656633">
        <w:rPr>
          <w:rFonts w:ascii="Times New Roman" w:eastAsia="MS Mincho" w:hAnsi="Times New Roman" w:cs="Times New Roman"/>
        </w:rPr>
        <w:t>Angico</w:t>
      </w:r>
      <w:r w:rsidR="00F00DEF" w:rsidRPr="00656633">
        <w:rPr>
          <w:rFonts w:ascii="Times New Roman" w:eastAsia="MS Mincho" w:hAnsi="Times New Roman" w:cs="Times New Roman"/>
        </w:rPr>
        <w:t>/T</w:t>
      </w:r>
      <w:r w:rsidR="009940F3" w:rsidRPr="00656633">
        <w:rPr>
          <w:rFonts w:ascii="Times New Roman" w:eastAsia="MS Mincho" w:hAnsi="Times New Roman" w:cs="Times New Roman"/>
        </w:rPr>
        <w:t>O</w:t>
      </w:r>
      <w:r w:rsidR="00F00DEF" w:rsidRPr="00656633">
        <w:rPr>
          <w:rFonts w:ascii="Times New Roman" w:eastAsia="MS Mincho" w:hAnsi="Times New Roman" w:cs="Times New Roman"/>
        </w:rPr>
        <w:t>,</w:t>
      </w:r>
      <w:r w:rsidR="00C32B45" w:rsidRPr="00656633">
        <w:rPr>
          <w:rFonts w:ascii="Times New Roman" w:eastAsia="MS Mincho" w:hAnsi="Times New Roman" w:cs="Times New Roman"/>
        </w:rPr>
        <w:t xml:space="preserve"> </w:t>
      </w:r>
      <w:r w:rsidR="00F61A6B">
        <w:rPr>
          <w:rFonts w:ascii="Times New Roman" w:eastAsia="MS Mincho" w:hAnsi="Times New Roman" w:cs="Times New Roman"/>
        </w:rPr>
        <w:t>27</w:t>
      </w:r>
      <w:r w:rsidR="00877A62" w:rsidRPr="00656633">
        <w:rPr>
          <w:rFonts w:ascii="Times New Roman" w:eastAsia="MS Mincho" w:hAnsi="Times New Roman" w:cs="Times New Roman"/>
        </w:rPr>
        <w:t xml:space="preserve"> </w:t>
      </w:r>
      <w:r w:rsidR="003C7A23" w:rsidRPr="00656633">
        <w:rPr>
          <w:rFonts w:ascii="Times New Roman" w:eastAsia="MS Mincho" w:hAnsi="Times New Roman" w:cs="Times New Roman"/>
        </w:rPr>
        <w:t>de</w:t>
      </w:r>
      <w:r w:rsidRPr="00656633">
        <w:rPr>
          <w:rFonts w:ascii="Times New Roman" w:eastAsia="MS Mincho" w:hAnsi="Times New Roman" w:cs="Times New Roman"/>
        </w:rPr>
        <w:t xml:space="preserve"> </w:t>
      </w:r>
      <w:r w:rsidR="004E143B" w:rsidRPr="00656633">
        <w:rPr>
          <w:rFonts w:ascii="Times New Roman" w:eastAsia="MS Mincho" w:hAnsi="Times New Roman" w:cs="Times New Roman"/>
        </w:rPr>
        <w:t>novembro</w:t>
      </w:r>
      <w:r w:rsidR="00877A62" w:rsidRPr="00656633">
        <w:rPr>
          <w:rFonts w:ascii="Times New Roman" w:eastAsia="MS Mincho" w:hAnsi="Times New Roman" w:cs="Times New Roman"/>
        </w:rPr>
        <w:t xml:space="preserve"> </w:t>
      </w:r>
      <w:r w:rsidR="003C7A23" w:rsidRPr="00656633">
        <w:rPr>
          <w:rFonts w:ascii="Times New Roman" w:eastAsia="MS Mincho" w:hAnsi="Times New Roman" w:cs="Times New Roman"/>
        </w:rPr>
        <w:t>de 20</w:t>
      </w:r>
      <w:r w:rsidR="004E143B" w:rsidRPr="00656633">
        <w:rPr>
          <w:rFonts w:ascii="Times New Roman" w:eastAsia="MS Mincho" w:hAnsi="Times New Roman" w:cs="Times New Roman"/>
        </w:rPr>
        <w:t>24</w:t>
      </w:r>
      <w:r w:rsidR="003C7A23" w:rsidRPr="00656633">
        <w:rPr>
          <w:rFonts w:ascii="Times New Roman" w:eastAsia="MS Mincho" w:hAnsi="Times New Roman" w:cs="Times New Roman"/>
        </w:rPr>
        <w:t>.</w:t>
      </w:r>
    </w:p>
    <w:p w14:paraId="31AAD3CA" w14:textId="77777777" w:rsidR="00DE44B5" w:rsidRPr="00656633" w:rsidRDefault="00DE44B5" w:rsidP="00DE44B5">
      <w:pPr>
        <w:suppressAutoHyphens/>
        <w:ind w:firstLine="1134"/>
        <w:jc w:val="center"/>
        <w:rPr>
          <w:rFonts w:ascii="Times New Roman" w:eastAsia="Times New Roman" w:hAnsi="Times New Roman" w:cs="Times New Roman"/>
          <w:b/>
          <w:bCs/>
          <w:lang w:val="x-none"/>
        </w:rPr>
      </w:pPr>
      <w:r w:rsidRPr="00656633">
        <w:rPr>
          <w:rFonts w:ascii="Times New Roman" w:eastAsia="Times New Roman" w:hAnsi="Times New Roman" w:cs="Times New Roman"/>
          <w:b/>
          <w:lang w:val="x-none"/>
        </w:rPr>
        <w:t>PREFEITURA</w:t>
      </w:r>
      <w:r w:rsidRPr="00656633">
        <w:rPr>
          <w:rFonts w:ascii="Times New Roman" w:eastAsia="Times New Roman" w:hAnsi="Times New Roman" w:cs="Times New Roman"/>
          <w:b/>
          <w:bCs/>
          <w:lang w:val="x-none"/>
        </w:rPr>
        <w:t xml:space="preserve"> MUNICIPAL DE ANGICO, ESTADO DO TOCANTINS</w:t>
      </w:r>
    </w:p>
    <w:p w14:paraId="018BC7B9" w14:textId="77777777" w:rsidR="00DE44B5" w:rsidRPr="00656633" w:rsidRDefault="00DE44B5" w:rsidP="00565E24">
      <w:pPr>
        <w:suppressAutoHyphens/>
        <w:ind w:firstLine="0"/>
        <w:jc w:val="center"/>
        <w:rPr>
          <w:rFonts w:ascii="Times New Roman" w:eastAsia="Times New Roman" w:hAnsi="Times New Roman" w:cs="Times New Roman"/>
          <w:bCs/>
          <w:lang w:val="x-none"/>
        </w:rPr>
      </w:pPr>
      <w:r w:rsidRPr="00656633">
        <w:rPr>
          <w:rFonts w:ascii="Times New Roman" w:eastAsia="Times New Roman" w:hAnsi="Times New Roman" w:cs="Times New Roman"/>
          <w:bCs/>
          <w:lang w:val="x-none"/>
        </w:rPr>
        <w:t>CNPJ: 25.064.098/0001-71</w:t>
      </w:r>
    </w:p>
    <w:p w14:paraId="6A79C7CA" w14:textId="77777777" w:rsidR="00DE44B5" w:rsidRPr="00656633" w:rsidRDefault="00DE44B5" w:rsidP="00DE44B5">
      <w:pPr>
        <w:suppressAutoHyphens/>
        <w:jc w:val="center"/>
        <w:rPr>
          <w:rFonts w:ascii="Times New Roman" w:eastAsia="Times New Roman" w:hAnsi="Times New Roman" w:cs="Times New Roman"/>
          <w:bCs/>
          <w:lang w:val="x-none"/>
        </w:rPr>
      </w:pPr>
      <w:r w:rsidRPr="00656633">
        <w:rPr>
          <w:rFonts w:ascii="Times New Roman" w:eastAsia="Times New Roman" w:hAnsi="Times New Roman" w:cs="Times New Roman"/>
          <w:bCs/>
          <w:lang w:val="x-none"/>
        </w:rPr>
        <w:t>CLEOFAN BARBOSA LIMA</w:t>
      </w:r>
    </w:p>
    <w:p w14:paraId="5CF28A71" w14:textId="21977D44" w:rsidR="00DE44B5" w:rsidRPr="00656633" w:rsidRDefault="00565E24" w:rsidP="00DE44B5">
      <w:pPr>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AUTORIDADE COMPETENTE</w:t>
      </w:r>
    </w:p>
    <w:p w14:paraId="2F0EB575" w14:textId="77777777" w:rsidR="00DE44B5" w:rsidRPr="00656633" w:rsidRDefault="00DE44B5" w:rsidP="00DE44B5">
      <w:pPr>
        <w:tabs>
          <w:tab w:val="left" w:pos="284"/>
          <w:tab w:val="left" w:pos="9356"/>
        </w:tabs>
        <w:suppressAutoHyphens/>
        <w:ind w:left="142" w:firstLine="0"/>
        <w:jc w:val="center"/>
        <w:rPr>
          <w:rFonts w:ascii="Times New Roman" w:eastAsia="Times New Roman" w:hAnsi="Times New Roman" w:cs="Times New Roman"/>
          <w:bCs/>
          <w:lang w:val="x-none"/>
        </w:rPr>
      </w:pPr>
    </w:p>
    <w:p w14:paraId="66F817E4" w14:textId="440C17A8" w:rsidR="00877A62" w:rsidRPr="00656633" w:rsidRDefault="00877A62" w:rsidP="00FD5E39">
      <w:pPr>
        <w:tabs>
          <w:tab w:val="left" w:pos="284"/>
        </w:tabs>
        <w:ind w:left="142" w:firstLine="0"/>
        <w:jc w:val="center"/>
        <w:rPr>
          <w:rFonts w:ascii="Times New Roman" w:hAnsi="Times New Roman" w:cs="Times New Roman"/>
          <w:b/>
        </w:rPr>
      </w:pPr>
    </w:p>
    <w:p w14:paraId="1EF45BF4" w14:textId="52A97AD2" w:rsidR="00D721E2" w:rsidRPr="00656633" w:rsidRDefault="00D721E2" w:rsidP="00FD5E39">
      <w:pPr>
        <w:tabs>
          <w:tab w:val="left" w:pos="284"/>
        </w:tabs>
        <w:ind w:left="142" w:firstLine="0"/>
        <w:jc w:val="center"/>
        <w:rPr>
          <w:rFonts w:ascii="Times New Roman" w:hAnsi="Times New Roman" w:cs="Times New Roman"/>
          <w:b/>
        </w:rPr>
      </w:pPr>
    </w:p>
    <w:p w14:paraId="4AD9A8C6" w14:textId="14A0BD85" w:rsidR="00D721E2" w:rsidRPr="00656633" w:rsidRDefault="00D721E2" w:rsidP="00FD5E39">
      <w:pPr>
        <w:tabs>
          <w:tab w:val="left" w:pos="284"/>
        </w:tabs>
        <w:ind w:left="142" w:firstLine="0"/>
        <w:jc w:val="center"/>
        <w:rPr>
          <w:rFonts w:ascii="Times New Roman" w:hAnsi="Times New Roman" w:cs="Times New Roman"/>
          <w:b/>
        </w:rPr>
      </w:pPr>
    </w:p>
    <w:p w14:paraId="759357D4" w14:textId="28DE6DA3" w:rsidR="00D721E2" w:rsidRPr="00656633" w:rsidRDefault="00D721E2" w:rsidP="00FD5E39">
      <w:pPr>
        <w:tabs>
          <w:tab w:val="left" w:pos="284"/>
        </w:tabs>
        <w:ind w:left="142" w:firstLine="0"/>
        <w:jc w:val="center"/>
        <w:rPr>
          <w:rFonts w:ascii="Times New Roman" w:hAnsi="Times New Roman" w:cs="Times New Roman"/>
          <w:b/>
        </w:rPr>
      </w:pPr>
    </w:p>
    <w:p w14:paraId="7820C0A8" w14:textId="5B16C668" w:rsidR="00D721E2" w:rsidRPr="00656633" w:rsidRDefault="00D721E2" w:rsidP="00FD5E39">
      <w:pPr>
        <w:tabs>
          <w:tab w:val="left" w:pos="284"/>
        </w:tabs>
        <w:ind w:left="142" w:firstLine="0"/>
        <w:jc w:val="center"/>
        <w:rPr>
          <w:rFonts w:ascii="Times New Roman" w:hAnsi="Times New Roman" w:cs="Times New Roman"/>
          <w:b/>
        </w:rPr>
      </w:pPr>
    </w:p>
    <w:p w14:paraId="13C6785F" w14:textId="3E9E0D3D" w:rsidR="00D721E2" w:rsidRPr="00656633" w:rsidRDefault="00D721E2" w:rsidP="00FD5E39">
      <w:pPr>
        <w:tabs>
          <w:tab w:val="left" w:pos="284"/>
        </w:tabs>
        <w:ind w:left="142" w:firstLine="0"/>
        <w:jc w:val="center"/>
        <w:rPr>
          <w:rFonts w:ascii="Times New Roman" w:hAnsi="Times New Roman" w:cs="Times New Roman"/>
          <w:b/>
        </w:rPr>
      </w:pPr>
    </w:p>
    <w:p w14:paraId="506EB2CD" w14:textId="43299909" w:rsidR="00D721E2" w:rsidRPr="00656633" w:rsidRDefault="00D721E2" w:rsidP="00FD5E39">
      <w:pPr>
        <w:tabs>
          <w:tab w:val="left" w:pos="284"/>
        </w:tabs>
        <w:ind w:left="142" w:firstLine="0"/>
        <w:jc w:val="center"/>
        <w:rPr>
          <w:rFonts w:ascii="Times New Roman" w:hAnsi="Times New Roman" w:cs="Times New Roman"/>
          <w:b/>
        </w:rPr>
      </w:pPr>
    </w:p>
    <w:p w14:paraId="2DE0BD3F" w14:textId="75C0F50D" w:rsidR="00D721E2" w:rsidRPr="00656633" w:rsidRDefault="00D721E2" w:rsidP="00FD5E39">
      <w:pPr>
        <w:tabs>
          <w:tab w:val="left" w:pos="284"/>
        </w:tabs>
        <w:ind w:left="142" w:firstLine="0"/>
        <w:jc w:val="center"/>
        <w:rPr>
          <w:rFonts w:ascii="Times New Roman" w:hAnsi="Times New Roman" w:cs="Times New Roman"/>
          <w:b/>
        </w:rPr>
      </w:pPr>
    </w:p>
    <w:p w14:paraId="0685E17F" w14:textId="29B2299E" w:rsidR="00D721E2" w:rsidRPr="00656633" w:rsidRDefault="00D721E2" w:rsidP="00FD5E39">
      <w:pPr>
        <w:tabs>
          <w:tab w:val="left" w:pos="284"/>
        </w:tabs>
        <w:ind w:left="142" w:firstLine="0"/>
        <w:jc w:val="center"/>
        <w:rPr>
          <w:rFonts w:ascii="Times New Roman" w:hAnsi="Times New Roman" w:cs="Times New Roman"/>
          <w:b/>
        </w:rPr>
      </w:pPr>
    </w:p>
    <w:p w14:paraId="32F36B4D" w14:textId="34E32353" w:rsidR="00D721E2" w:rsidRPr="00656633" w:rsidRDefault="00D721E2" w:rsidP="00FD5E39">
      <w:pPr>
        <w:tabs>
          <w:tab w:val="left" w:pos="284"/>
        </w:tabs>
        <w:ind w:left="142" w:firstLine="0"/>
        <w:jc w:val="center"/>
        <w:rPr>
          <w:rFonts w:ascii="Times New Roman" w:hAnsi="Times New Roman" w:cs="Times New Roman"/>
          <w:b/>
        </w:rPr>
      </w:pPr>
    </w:p>
    <w:p w14:paraId="08CEE619" w14:textId="3DEC4A99" w:rsidR="00D721E2" w:rsidRPr="00656633" w:rsidRDefault="00D721E2" w:rsidP="00FD5E39">
      <w:pPr>
        <w:tabs>
          <w:tab w:val="left" w:pos="284"/>
        </w:tabs>
        <w:ind w:left="142" w:firstLine="0"/>
        <w:jc w:val="center"/>
        <w:rPr>
          <w:rFonts w:ascii="Times New Roman" w:hAnsi="Times New Roman" w:cs="Times New Roman"/>
          <w:b/>
        </w:rPr>
      </w:pPr>
    </w:p>
    <w:p w14:paraId="2CF694BE" w14:textId="71F6E206" w:rsidR="00D721E2" w:rsidRPr="00656633" w:rsidRDefault="00D721E2" w:rsidP="00FD5E39">
      <w:pPr>
        <w:tabs>
          <w:tab w:val="left" w:pos="284"/>
        </w:tabs>
        <w:ind w:left="142" w:firstLine="0"/>
        <w:jc w:val="center"/>
        <w:rPr>
          <w:rFonts w:ascii="Times New Roman" w:hAnsi="Times New Roman" w:cs="Times New Roman"/>
          <w:b/>
        </w:rPr>
      </w:pPr>
    </w:p>
    <w:p w14:paraId="2749FBD0" w14:textId="596B5B9A" w:rsidR="00D721E2" w:rsidRPr="00656633" w:rsidRDefault="00D721E2" w:rsidP="00FD5E39">
      <w:pPr>
        <w:tabs>
          <w:tab w:val="left" w:pos="284"/>
        </w:tabs>
        <w:ind w:left="142" w:firstLine="0"/>
        <w:jc w:val="center"/>
        <w:rPr>
          <w:rFonts w:ascii="Times New Roman" w:hAnsi="Times New Roman" w:cs="Times New Roman"/>
          <w:b/>
        </w:rPr>
      </w:pPr>
    </w:p>
    <w:p w14:paraId="06A6052E" w14:textId="128AC720" w:rsidR="00D721E2" w:rsidRPr="00656633" w:rsidRDefault="00D721E2" w:rsidP="00FD5E39">
      <w:pPr>
        <w:tabs>
          <w:tab w:val="left" w:pos="284"/>
        </w:tabs>
        <w:ind w:left="142" w:firstLine="0"/>
        <w:jc w:val="center"/>
        <w:rPr>
          <w:rFonts w:ascii="Times New Roman" w:hAnsi="Times New Roman" w:cs="Times New Roman"/>
          <w:b/>
        </w:rPr>
      </w:pPr>
    </w:p>
    <w:p w14:paraId="7105DC9B" w14:textId="4E14F9F5" w:rsidR="00D721E2" w:rsidRPr="00656633" w:rsidRDefault="00D721E2" w:rsidP="00FD5E39">
      <w:pPr>
        <w:tabs>
          <w:tab w:val="left" w:pos="284"/>
        </w:tabs>
        <w:ind w:left="142" w:firstLine="0"/>
        <w:jc w:val="center"/>
        <w:rPr>
          <w:rFonts w:ascii="Times New Roman" w:hAnsi="Times New Roman" w:cs="Times New Roman"/>
          <w:b/>
        </w:rPr>
      </w:pPr>
    </w:p>
    <w:p w14:paraId="15C6052C" w14:textId="77777777" w:rsidR="00D721E2" w:rsidRPr="00656633" w:rsidRDefault="00D721E2" w:rsidP="00FD5E39">
      <w:pPr>
        <w:tabs>
          <w:tab w:val="left" w:pos="284"/>
        </w:tabs>
        <w:ind w:left="142" w:firstLine="0"/>
        <w:jc w:val="center"/>
        <w:rPr>
          <w:rFonts w:ascii="Times New Roman" w:hAnsi="Times New Roman" w:cs="Times New Roman"/>
          <w:b/>
        </w:rPr>
      </w:pPr>
    </w:p>
    <w:bookmarkEnd w:id="37"/>
    <w:p w14:paraId="579D1AB3" w14:textId="77777777" w:rsidR="00F221FE" w:rsidRPr="00656633" w:rsidRDefault="00F221FE" w:rsidP="00F221FE">
      <w:pPr>
        <w:rPr>
          <w:rFonts w:ascii="Times New Roman" w:hAnsi="Times New Roman" w:cs="Times New Roman"/>
        </w:rPr>
      </w:pPr>
    </w:p>
    <w:p w14:paraId="7DC6C7B4" w14:textId="77777777" w:rsidR="00C66129" w:rsidRPr="00656633" w:rsidRDefault="00C66129" w:rsidP="00C66129">
      <w:pPr>
        <w:keepNext/>
        <w:tabs>
          <w:tab w:val="num" w:pos="0"/>
        </w:tabs>
        <w:suppressAutoHyphens/>
        <w:spacing w:before="37" w:line="276" w:lineRule="auto"/>
        <w:ind w:left="2328" w:right="2341"/>
        <w:jc w:val="center"/>
        <w:outlineLvl w:val="0"/>
        <w:rPr>
          <w:rFonts w:ascii="Times New Roman" w:eastAsia="Times New Roman" w:hAnsi="Times New Roman" w:cs="Times New Roman"/>
          <w:b/>
          <w:lang w:val="x-none"/>
        </w:rPr>
      </w:pPr>
      <w:r w:rsidRPr="00656633">
        <w:rPr>
          <w:rFonts w:ascii="Times New Roman" w:eastAsia="Times New Roman" w:hAnsi="Times New Roman" w:cs="Times New Roman"/>
          <w:b/>
          <w:lang w:val="x-none"/>
        </w:rPr>
        <w:t>ESTUDO</w:t>
      </w:r>
      <w:r w:rsidRPr="00656633">
        <w:rPr>
          <w:rFonts w:ascii="Times New Roman" w:eastAsia="Times New Roman" w:hAnsi="Times New Roman" w:cs="Times New Roman"/>
          <w:b/>
          <w:spacing w:val="-2"/>
          <w:lang w:val="x-none"/>
        </w:rPr>
        <w:t xml:space="preserve"> </w:t>
      </w:r>
      <w:r w:rsidRPr="00656633">
        <w:rPr>
          <w:rFonts w:ascii="Times New Roman" w:eastAsia="Times New Roman" w:hAnsi="Times New Roman" w:cs="Times New Roman"/>
          <w:b/>
          <w:lang w:val="x-none"/>
        </w:rPr>
        <w:t>TÉCNICO</w:t>
      </w:r>
      <w:r w:rsidRPr="00656633">
        <w:rPr>
          <w:rFonts w:ascii="Times New Roman" w:eastAsia="Times New Roman" w:hAnsi="Times New Roman" w:cs="Times New Roman"/>
          <w:b/>
          <w:spacing w:val="-2"/>
          <w:lang w:val="x-none"/>
        </w:rPr>
        <w:t xml:space="preserve"> </w:t>
      </w:r>
      <w:r w:rsidRPr="00656633">
        <w:rPr>
          <w:rFonts w:ascii="Times New Roman" w:eastAsia="Times New Roman" w:hAnsi="Times New Roman" w:cs="Times New Roman"/>
          <w:b/>
          <w:lang w:val="x-none"/>
        </w:rPr>
        <w:t>PRELIMINAR</w:t>
      </w:r>
      <w:r w:rsidRPr="00656633">
        <w:rPr>
          <w:rFonts w:ascii="Times New Roman" w:eastAsia="Times New Roman" w:hAnsi="Times New Roman" w:cs="Times New Roman"/>
          <w:b/>
          <w:spacing w:val="-1"/>
          <w:lang w:val="x-none"/>
        </w:rPr>
        <w:t xml:space="preserve"> </w:t>
      </w:r>
    </w:p>
    <w:p w14:paraId="4DE83C93" w14:textId="77777777" w:rsidR="00C66129" w:rsidRPr="00656633" w:rsidRDefault="00C66129" w:rsidP="00C66129">
      <w:pPr>
        <w:suppressAutoHyphens/>
        <w:spacing w:line="276" w:lineRule="auto"/>
        <w:rPr>
          <w:rFonts w:ascii="Times New Roman" w:eastAsia="Times New Roman" w:hAnsi="Times New Roman" w:cs="Times New Roman"/>
          <w:b/>
          <w:lang w:val="x-none"/>
        </w:rPr>
      </w:pPr>
    </w:p>
    <w:p w14:paraId="6168BABA" w14:textId="77777777" w:rsidR="00C66129" w:rsidRPr="00656633" w:rsidRDefault="00C66129" w:rsidP="00C66129">
      <w:pPr>
        <w:suppressAutoHyphens/>
        <w:spacing w:line="276" w:lineRule="auto"/>
        <w:ind w:right="106"/>
        <w:rPr>
          <w:rFonts w:ascii="Times New Roman" w:eastAsia="Times New Roman" w:hAnsi="Times New Roman" w:cs="Times New Roman"/>
          <w:b/>
          <w:bCs/>
        </w:rPr>
      </w:pPr>
      <w:r w:rsidRPr="00656633">
        <w:rPr>
          <w:rFonts w:ascii="Times New Roman" w:eastAsia="Times New Roman" w:hAnsi="Times New Roman" w:cs="Times New Roman"/>
          <w:b/>
          <w:bCs/>
        </w:rPr>
        <w:t xml:space="preserve">INFORMAÇÕES BÁSICAS </w:t>
      </w:r>
    </w:p>
    <w:p w14:paraId="09D05DEC" w14:textId="77777777" w:rsidR="00C66129" w:rsidRPr="00656633" w:rsidRDefault="00C66129" w:rsidP="00C66129">
      <w:pPr>
        <w:suppressAutoHyphens/>
        <w:spacing w:line="276" w:lineRule="auto"/>
        <w:ind w:left="142" w:right="106"/>
        <w:rPr>
          <w:rFonts w:ascii="Times New Roman" w:eastAsia="Times New Roman" w:hAnsi="Times New Roman" w:cs="Times New Roman"/>
          <w:bCs/>
        </w:rPr>
      </w:pPr>
    </w:p>
    <w:p w14:paraId="19AFCCE0" w14:textId="60B095D5" w:rsidR="00C66129" w:rsidRPr="00656633" w:rsidRDefault="00C66129" w:rsidP="00386021">
      <w:pPr>
        <w:suppressAutoHyphens/>
        <w:spacing w:line="276" w:lineRule="auto"/>
        <w:ind w:firstLine="0"/>
        <w:rPr>
          <w:rFonts w:ascii="Times New Roman" w:eastAsia="Times New Roman" w:hAnsi="Times New Roman" w:cs="Times New Roman"/>
          <w:b/>
        </w:rPr>
      </w:pPr>
      <w:r w:rsidRPr="00656633">
        <w:rPr>
          <w:rFonts w:ascii="Times New Roman" w:eastAsia="Tahoma" w:hAnsi="Times New Roman" w:cs="Times New Roman"/>
          <w:b/>
          <w:bCs/>
        </w:rPr>
        <w:t>PREGÃO ELETRÔNICO SRP Nº</w:t>
      </w:r>
      <w:r w:rsidR="00386021" w:rsidRPr="00656633">
        <w:rPr>
          <w:rFonts w:ascii="Times New Roman" w:eastAsia="Tahoma" w:hAnsi="Times New Roman" w:cs="Times New Roman"/>
          <w:b/>
          <w:bCs/>
        </w:rPr>
        <w:t xml:space="preserve">. </w:t>
      </w:r>
      <w:r w:rsidRPr="00656633">
        <w:rPr>
          <w:rFonts w:ascii="Times New Roman" w:eastAsia="Times New Roman" w:hAnsi="Times New Roman" w:cs="Times New Roman"/>
          <w:b/>
        </w:rPr>
        <w:t>0</w:t>
      </w:r>
      <w:r w:rsidR="002B6B0B" w:rsidRPr="00656633">
        <w:rPr>
          <w:rFonts w:ascii="Times New Roman" w:eastAsia="Times New Roman" w:hAnsi="Times New Roman" w:cs="Times New Roman"/>
          <w:b/>
        </w:rPr>
        <w:t>20</w:t>
      </w:r>
      <w:r w:rsidRPr="00656633">
        <w:rPr>
          <w:rFonts w:ascii="Times New Roman" w:eastAsia="Times New Roman" w:hAnsi="Times New Roman" w:cs="Times New Roman"/>
          <w:b/>
        </w:rPr>
        <w:t>/2024</w:t>
      </w:r>
    </w:p>
    <w:p w14:paraId="08537250" w14:textId="18220BA2" w:rsidR="00C66129" w:rsidRPr="00656633" w:rsidRDefault="00C66129" w:rsidP="00386021">
      <w:pPr>
        <w:suppressAutoHyphens/>
        <w:spacing w:line="276" w:lineRule="auto"/>
        <w:ind w:firstLine="0"/>
        <w:rPr>
          <w:rFonts w:ascii="Times New Roman" w:eastAsia="Tahoma" w:hAnsi="Times New Roman" w:cs="Times New Roman"/>
          <w:b/>
          <w:bCs/>
        </w:rPr>
      </w:pPr>
      <w:r w:rsidRPr="00656633">
        <w:rPr>
          <w:rFonts w:ascii="Times New Roman" w:eastAsia="Tahoma" w:hAnsi="Times New Roman" w:cs="Times New Roman"/>
          <w:b/>
          <w:bCs/>
        </w:rPr>
        <w:t>PROCESSO ADMINISTRATIVO Nº</w:t>
      </w:r>
      <w:r w:rsidR="00386021" w:rsidRPr="00656633">
        <w:rPr>
          <w:rFonts w:ascii="Times New Roman" w:eastAsia="Tahoma" w:hAnsi="Times New Roman" w:cs="Times New Roman"/>
          <w:b/>
          <w:bCs/>
        </w:rPr>
        <w:t xml:space="preserve">. </w:t>
      </w:r>
      <w:r w:rsidRPr="00656633">
        <w:rPr>
          <w:rFonts w:ascii="Times New Roman" w:eastAsia="Tahoma" w:hAnsi="Times New Roman" w:cs="Times New Roman"/>
          <w:b/>
          <w:bCs/>
        </w:rPr>
        <w:t>0</w:t>
      </w:r>
      <w:r w:rsidR="00386021" w:rsidRPr="00656633">
        <w:rPr>
          <w:rFonts w:ascii="Times New Roman" w:eastAsia="Tahoma" w:hAnsi="Times New Roman" w:cs="Times New Roman"/>
          <w:b/>
          <w:bCs/>
        </w:rPr>
        <w:t>14</w:t>
      </w:r>
      <w:r w:rsidR="002B6B0B" w:rsidRPr="00656633">
        <w:rPr>
          <w:rFonts w:ascii="Times New Roman" w:eastAsia="Tahoma" w:hAnsi="Times New Roman" w:cs="Times New Roman"/>
          <w:b/>
          <w:bCs/>
        </w:rPr>
        <w:t>6</w:t>
      </w:r>
      <w:r w:rsidR="00386021" w:rsidRPr="00656633">
        <w:rPr>
          <w:rFonts w:ascii="Times New Roman" w:eastAsia="Tahoma" w:hAnsi="Times New Roman" w:cs="Times New Roman"/>
          <w:b/>
          <w:bCs/>
        </w:rPr>
        <w:t>0</w:t>
      </w:r>
      <w:r w:rsidRPr="00656633">
        <w:rPr>
          <w:rFonts w:ascii="Times New Roman" w:eastAsia="Tahoma" w:hAnsi="Times New Roman" w:cs="Times New Roman"/>
          <w:b/>
          <w:bCs/>
        </w:rPr>
        <w:t>/2024</w:t>
      </w:r>
    </w:p>
    <w:p w14:paraId="04551EBD" w14:textId="77777777" w:rsidR="00C66129" w:rsidRPr="00656633" w:rsidRDefault="00C66129" w:rsidP="00386021">
      <w:pPr>
        <w:suppressAutoHyphens/>
        <w:spacing w:line="276" w:lineRule="auto"/>
        <w:ind w:right="106" w:firstLine="0"/>
        <w:rPr>
          <w:rFonts w:ascii="Times New Roman" w:eastAsia="Times New Roman" w:hAnsi="Times New Roman" w:cs="Times New Roman"/>
          <w:bCs/>
        </w:rPr>
      </w:pPr>
    </w:p>
    <w:p w14:paraId="6B20105C" w14:textId="7D04B917" w:rsidR="00386021" w:rsidRPr="00656633" w:rsidRDefault="00386021" w:rsidP="00386021">
      <w:pPr>
        <w:suppressAutoHyphens/>
        <w:ind w:firstLine="0"/>
        <w:rPr>
          <w:rFonts w:ascii="Times New Roman" w:eastAsia="Times New Roman" w:hAnsi="Times New Roman" w:cs="Times New Roman"/>
          <w:b/>
        </w:rPr>
      </w:pPr>
      <w:r w:rsidRPr="00656633">
        <w:rPr>
          <w:rFonts w:ascii="Times New Roman" w:eastAsia="Times New Roman" w:hAnsi="Times New Roman" w:cs="Times New Roman"/>
          <w:b/>
        </w:rPr>
        <w:t xml:space="preserve">1 </w:t>
      </w:r>
      <w:r w:rsidR="00C66129" w:rsidRPr="00656633">
        <w:rPr>
          <w:rFonts w:ascii="Times New Roman" w:eastAsia="Times New Roman" w:hAnsi="Times New Roman" w:cs="Times New Roman"/>
          <w:b/>
        </w:rPr>
        <w:t>ÁREA REQUISITANTE:</w:t>
      </w:r>
    </w:p>
    <w:p w14:paraId="5088EA90" w14:textId="41CCDBFB" w:rsidR="00C66129" w:rsidRPr="00656633" w:rsidRDefault="00C66129" w:rsidP="00386021">
      <w:pPr>
        <w:suppressAutoHyphens/>
        <w:ind w:firstLine="0"/>
        <w:rPr>
          <w:rFonts w:ascii="Times New Roman" w:eastAsia="Times New Roman" w:hAnsi="Times New Roman" w:cs="Times New Roman"/>
        </w:rPr>
      </w:pPr>
      <w:r w:rsidRPr="00656633">
        <w:rPr>
          <w:rFonts w:ascii="Times New Roman" w:eastAsia="Times New Roman" w:hAnsi="Times New Roman" w:cs="Times New Roman"/>
          <w:b/>
        </w:rPr>
        <w:t xml:space="preserve"> </w:t>
      </w:r>
    </w:p>
    <w:p w14:paraId="24DACA80" w14:textId="77777777" w:rsidR="00386021" w:rsidRPr="00656633" w:rsidRDefault="00C66129" w:rsidP="00386021">
      <w:pPr>
        <w:suppressAutoHyphens/>
        <w:ind w:firstLine="0"/>
        <w:rPr>
          <w:rFonts w:ascii="Times New Roman" w:eastAsia="Times New Roman" w:hAnsi="Times New Roman" w:cs="Times New Roman"/>
          <w:b/>
          <w:bCs/>
          <w:lang w:val="x-none"/>
        </w:rPr>
      </w:pPr>
      <w:r w:rsidRPr="00656633">
        <w:rPr>
          <w:rFonts w:ascii="Times New Roman" w:eastAsia="Times New Roman" w:hAnsi="Times New Roman" w:cs="Times New Roman"/>
          <w:b/>
          <w:lang w:val="x-none"/>
        </w:rPr>
        <w:t>PREFEITURA</w:t>
      </w:r>
      <w:r w:rsidRPr="00656633">
        <w:rPr>
          <w:rFonts w:ascii="Times New Roman" w:eastAsia="Times New Roman" w:hAnsi="Times New Roman" w:cs="Times New Roman"/>
          <w:b/>
          <w:bCs/>
          <w:lang w:val="x-none"/>
        </w:rPr>
        <w:t xml:space="preserve"> MUNICIPAL DE ANGICO, ESTADO DO TOCANTINS:</w:t>
      </w:r>
    </w:p>
    <w:p w14:paraId="2F9B6F1B" w14:textId="7A21B30C" w:rsidR="00C66129" w:rsidRPr="00656633" w:rsidRDefault="00C66129" w:rsidP="00386021">
      <w:pPr>
        <w:suppressAutoHyphens/>
        <w:ind w:firstLine="0"/>
        <w:rPr>
          <w:rFonts w:ascii="Times New Roman" w:eastAsia="Times New Roman" w:hAnsi="Times New Roman" w:cs="Times New Roman"/>
          <w:lang w:val="x-none"/>
        </w:rPr>
      </w:pPr>
      <w:r w:rsidRPr="00656633">
        <w:rPr>
          <w:rFonts w:ascii="Times New Roman" w:eastAsia="Times New Roman" w:hAnsi="Times New Roman" w:cs="Times New Roman"/>
          <w:bCs/>
          <w:lang w:val="x-none"/>
        </w:rPr>
        <w:t xml:space="preserve">CNPJ: 25.064.098/0001-71 </w:t>
      </w:r>
    </w:p>
    <w:p w14:paraId="5E59BC84" w14:textId="77777777" w:rsidR="00386021" w:rsidRPr="00656633" w:rsidRDefault="00C66129" w:rsidP="00386021">
      <w:pPr>
        <w:tabs>
          <w:tab w:val="center" w:pos="4419"/>
          <w:tab w:val="center" w:pos="4819"/>
          <w:tab w:val="left" w:pos="6765"/>
          <w:tab w:val="right" w:pos="8838"/>
        </w:tabs>
        <w:suppressAutoHyphens/>
        <w:ind w:firstLine="0"/>
        <w:rPr>
          <w:rFonts w:ascii="Times New Roman" w:eastAsia="Times New Roman" w:hAnsi="Times New Roman" w:cs="Times New Roman"/>
          <w:b/>
        </w:rPr>
      </w:pPr>
      <w:r w:rsidRPr="00656633">
        <w:rPr>
          <w:rFonts w:ascii="Times New Roman" w:eastAsia="Times New Roman" w:hAnsi="Times New Roman" w:cs="Times New Roman"/>
          <w:b/>
        </w:rPr>
        <w:t xml:space="preserve">FUNDO MUNICIPAL DE ASSISTÊNCIA SOCIAL DE ANGICO: </w:t>
      </w:r>
    </w:p>
    <w:p w14:paraId="79021BA6" w14:textId="789745B2" w:rsidR="00C66129" w:rsidRPr="00656633" w:rsidRDefault="00C66129" w:rsidP="00386021">
      <w:pPr>
        <w:tabs>
          <w:tab w:val="center" w:pos="4419"/>
          <w:tab w:val="center" w:pos="4819"/>
          <w:tab w:val="left" w:pos="6765"/>
          <w:tab w:val="right" w:pos="8838"/>
        </w:tabs>
        <w:suppressAutoHyphens/>
        <w:ind w:firstLine="0"/>
        <w:rPr>
          <w:rFonts w:ascii="Times New Roman" w:eastAsia="Times New Roman" w:hAnsi="Times New Roman" w:cs="Times New Roman"/>
          <w:bCs/>
        </w:rPr>
      </w:pPr>
      <w:r w:rsidRPr="00656633">
        <w:rPr>
          <w:rFonts w:ascii="Times New Roman" w:eastAsia="Times New Roman" w:hAnsi="Times New Roman" w:cs="Times New Roman"/>
          <w:bCs/>
        </w:rPr>
        <w:t>CNPJ: 13.901.867/0001-60</w:t>
      </w:r>
    </w:p>
    <w:p w14:paraId="6928F404" w14:textId="77777777" w:rsidR="00386021" w:rsidRPr="00656633" w:rsidRDefault="00C66129" w:rsidP="00386021">
      <w:pPr>
        <w:tabs>
          <w:tab w:val="center" w:pos="4419"/>
          <w:tab w:val="center" w:pos="4819"/>
          <w:tab w:val="left" w:pos="6765"/>
          <w:tab w:val="right" w:pos="8838"/>
        </w:tabs>
        <w:suppressAutoHyphens/>
        <w:ind w:firstLine="0"/>
        <w:jc w:val="both"/>
        <w:rPr>
          <w:rFonts w:ascii="Times New Roman" w:eastAsia="Times New Roman" w:hAnsi="Times New Roman" w:cs="Times New Roman"/>
          <w:b/>
          <w:bCs/>
        </w:rPr>
      </w:pPr>
      <w:r w:rsidRPr="00656633">
        <w:rPr>
          <w:rFonts w:ascii="Times New Roman" w:eastAsia="Times New Roman" w:hAnsi="Times New Roman" w:cs="Times New Roman"/>
          <w:b/>
          <w:bCs/>
        </w:rPr>
        <w:t>FUNDO MUNICIPAL DE EDUCAÇÃO DE ANGICO/TO:</w:t>
      </w:r>
    </w:p>
    <w:p w14:paraId="60EB9C06" w14:textId="756401AD" w:rsidR="00C66129" w:rsidRPr="00656633" w:rsidRDefault="00C66129" w:rsidP="00386021">
      <w:pPr>
        <w:tabs>
          <w:tab w:val="center" w:pos="4419"/>
          <w:tab w:val="center" w:pos="4819"/>
          <w:tab w:val="left" w:pos="6765"/>
          <w:tab w:val="right" w:pos="8838"/>
        </w:tabs>
        <w:suppressAutoHyphens/>
        <w:ind w:firstLine="0"/>
        <w:jc w:val="both"/>
        <w:rPr>
          <w:rFonts w:ascii="Times New Roman" w:eastAsia="Times New Roman" w:hAnsi="Times New Roman" w:cs="Times New Roman"/>
          <w:bCs/>
        </w:rPr>
      </w:pPr>
      <w:r w:rsidRPr="00656633">
        <w:rPr>
          <w:rFonts w:ascii="Times New Roman" w:eastAsia="Times New Roman" w:hAnsi="Times New Roman" w:cs="Times New Roman"/>
          <w:bCs/>
        </w:rPr>
        <w:t xml:space="preserve">CNPJ: 06.073.608/0001-22 </w:t>
      </w:r>
    </w:p>
    <w:p w14:paraId="49B9CE80" w14:textId="77777777" w:rsidR="00386021" w:rsidRPr="00656633" w:rsidRDefault="00C66129" w:rsidP="00386021">
      <w:pPr>
        <w:pStyle w:val="Cabealho"/>
        <w:tabs>
          <w:tab w:val="center" w:pos="4819"/>
          <w:tab w:val="left" w:pos="6765"/>
        </w:tabs>
        <w:ind w:firstLine="0"/>
        <w:rPr>
          <w:rFonts w:ascii="Times New Roman" w:hAnsi="Times New Roman" w:cs="Times New Roman"/>
          <w:b/>
          <w:bCs/>
        </w:rPr>
      </w:pPr>
      <w:r w:rsidRPr="00656633">
        <w:rPr>
          <w:rFonts w:ascii="Times New Roman" w:hAnsi="Times New Roman" w:cs="Times New Roman"/>
          <w:b/>
          <w:bCs/>
        </w:rPr>
        <w:t xml:space="preserve">FUNDO MUNICIPAL DE SAÚDE DE ANGICO/TO: </w:t>
      </w:r>
    </w:p>
    <w:p w14:paraId="49CD8199" w14:textId="6326272D" w:rsidR="00C66129" w:rsidRPr="00656633" w:rsidRDefault="00C66129" w:rsidP="00386021">
      <w:pPr>
        <w:pStyle w:val="Cabealho"/>
        <w:tabs>
          <w:tab w:val="center" w:pos="4819"/>
          <w:tab w:val="left" w:pos="6765"/>
        </w:tabs>
        <w:ind w:firstLine="0"/>
        <w:rPr>
          <w:rFonts w:ascii="Times New Roman" w:hAnsi="Times New Roman" w:cs="Times New Roman"/>
          <w:b/>
          <w:lang w:eastAsia="x-none"/>
        </w:rPr>
      </w:pPr>
      <w:r w:rsidRPr="00656633">
        <w:rPr>
          <w:rFonts w:ascii="Times New Roman" w:hAnsi="Times New Roman" w:cs="Times New Roman"/>
          <w:bCs/>
        </w:rPr>
        <w:t xml:space="preserve">CNPJ: </w:t>
      </w:r>
      <w:r w:rsidRPr="00656633">
        <w:rPr>
          <w:rFonts w:ascii="Times New Roman" w:hAnsi="Times New Roman" w:cs="Times New Roman"/>
          <w:b/>
          <w:lang w:eastAsia="x-none"/>
        </w:rPr>
        <w:t>11.271.018/0001-44</w:t>
      </w:r>
    </w:p>
    <w:p w14:paraId="6BF1A83D" w14:textId="77777777" w:rsidR="00C66129" w:rsidRPr="00656633" w:rsidRDefault="00C66129" w:rsidP="00386021">
      <w:pPr>
        <w:tabs>
          <w:tab w:val="center" w:pos="4419"/>
          <w:tab w:val="center" w:pos="4819"/>
          <w:tab w:val="left" w:pos="6765"/>
          <w:tab w:val="right" w:pos="8838"/>
        </w:tabs>
        <w:suppressAutoHyphens/>
        <w:ind w:firstLine="0"/>
        <w:jc w:val="both"/>
        <w:rPr>
          <w:rFonts w:ascii="Times New Roman" w:eastAsia="Times New Roman" w:hAnsi="Times New Roman" w:cs="Times New Roman"/>
          <w:bCs/>
        </w:rPr>
      </w:pPr>
    </w:p>
    <w:p w14:paraId="30D02E50" w14:textId="77777777" w:rsidR="00C66129" w:rsidRPr="00656633" w:rsidRDefault="00C66129" w:rsidP="00386021">
      <w:pPr>
        <w:tabs>
          <w:tab w:val="center" w:pos="4419"/>
          <w:tab w:val="center" w:pos="4819"/>
          <w:tab w:val="left" w:pos="6765"/>
          <w:tab w:val="right" w:pos="8838"/>
        </w:tabs>
        <w:suppressAutoHyphens/>
        <w:ind w:firstLine="0"/>
        <w:jc w:val="both"/>
        <w:rPr>
          <w:rFonts w:ascii="Times New Roman" w:eastAsia="Times New Roman" w:hAnsi="Times New Roman" w:cs="Times New Roman"/>
          <w:bCs/>
        </w:rPr>
      </w:pPr>
    </w:p>
    <w:p w14:paraId="3D8D7A2C" w14:textId="77777777" w:rsidR="00C66129" w:rsidRPr="00656633" w:rsidRDefault="00C66129" w:rsidP="00386021">
      <w:pPr>
        <w:suppressAutoHyphens/>
        <w:adjustRightInd w:val="0"/>
        <w:ind w:right="9" w:firstLine="0"/>
        <w:rPr>
          <w:rFonts w:ascii="Times New Roman" w:eastAsia="Times New Roman" w:hAnsi="Times New Roman" w:cs="Times New Roman"/>
          <w:b/>
          <w:bCs/>
        </w:rPr>
      </w:pPr>
    </w:p>
    <w:p w14:paraId="7794ABEB" w14:textId="7B153E72" w:rsidR="00C66129" w:rsidRPr="00656633" w:rsidRDefault="00C66129" w:rsidP="00F27DEF">
      <w:pPr>
        <w:pStyle w:val="PargrafodaLista"/>
        <w:numPr>
          <w:ilvl w:val="1"/>
          <w:numId w:val="17"/>
        </w:numPr>
        <w:tabs>
          <w:tab w:val="center" w:pos="4419"/>
          <w:tab w:val="center" w:pos="4819"/>
          <w:tab w:val="left" w:pos="6765"/>
          <w:tab w:val="right" w:pos="8838"/>
        </w:tabs>
        <w:suppressAutoHyphens/>
        <w:jc w:val="both"/>
        <w:rPr>
          <w:rFonts w:ascii="Times New Roman" w:eastAsia="Times New Roman" w:hAnsi="Times New Roman" w:cs="Times New Roman"/>
          <w:b/>
          <w:bCs/>
        </w:rPr>
      </w:pPr>
      <w:r w:rsidRPr="00656633">
        <w:rPr>
          <w:rFonts w:ascii="Times New Roman" w:eastAsia="Times New Roman" w:hAnsi="Times New Roman" w:cs="Times New Roman"/>
          <w:b/>
          <w:bCs/>
        </w:rPr>
        <w:t>RESPONSÁVEIS:</w:t>
      </w:r>
    </w:p>
    <w:p w14:paraId="100A6D71" w14:textId="77777777" w:rsidR="00386021" w:rsidRPr="00656633" w:rsidRDefault="00386021" w:rsidP="00386021">
      <w:pPr>
        <w:pStyle w:val="PargrafodaLista"/>
        <w:tabs>
          <w:tab w:val="center" w:pos="4419"/>
          <w:tab w:val="center" w:pos="4819"/>
          <w:tab w:val="left" w:pos="6765"/>
          <w:tab w:val="right" w:pos="8838"/>
        </w:tabs>
        <w:suppressAutoHyphens/>
        <w:ind w:left="396" w:firstLine="0"/>
        <w:jc w:val="both"/>
        <w:rPr>
          <w:rFonts w:ascii="Times New Roman" w:eastAsia="Times New Roman" w:hAnsi="Times New Roman" w:cs="Times New Roman"/>
          <w:b/>
          <w:bCs/>
        </w:rPr>
      </w:pPr>
    </w:p>
    <w:p w14:paraId="1D945095" w14:textId="77777777" w:rsidR="00C66129" w:rsidRPr="00656633" w:rsidRDefault="00C66129" w:rsidP="00386021">
      <w:pPr>
        <w:spacing w:line="276" w:lineRule="auto"/>
        <w:ind w:firstLine="0"/>
        <w:contextualSpacing/>
        <w:jc w:val="both"/>
        <w:rPr>
          <w:rFonts w:ascii="Times New Roman" w:eastAsia="Times New Roman" w:hAnsi="Times New Roman" w:cs="Times New Roman"/>
          <w:spacing w:val="20"/>
        </w:rPr>
      </w:pPr>
      <w:r w:rsidRPr="00656633">
        <w:rPr>
          <w:rFonts w:ascii="Times New Roman" w:eastAsia="Times New Roman" w:hAnsi="Times New Roman" w:cs="Times New Roman"/>
          <w:bCs/>
        </w:rPr>
        <w:t xml:space="preserve">CLEOFAN BARBOSA LIMA PREFEITO MUNICIPAL DO </w:t>
      </w:r>
      <w:r w:rsidRPr="00656633">
        <w:rPr>
          <w:rFonts w:ascii="Times New Roman" w:eastAsia="Times New Roman" w:hAnsi="Times New Roman" w:cs="Times New Roman"/>
        </w:rPr>
        <w:t xml:space="preserve">ORGÃO GERENCIADOR; </w:t>
      </w:r>
      <w:r w:rsidRPr="00656633">
        <w:rPr>
          <w:rFonts w:ascii="Times New Roman" w:eastAsia="Times New Roman" w:hAnsi="Times New Roman" w:cs="Times New Roman"/>
          <w:bCs/>
        </w:rPr>
        <w:t xml:space="preserve">DEUSIVAN SOUSA DOS SANTOS OLIVEIRA, GESTORA DO FMAS </w:t>
      </w:r>
      <w:r w:rsidRPr="00656633">
        <w:rPr>
          <w:rFonts w:ascii="Times New Roman" w:eastAsia="Times New Roman" w:hAnsi="Times New Roman" w:cs="Times New Roman"/>
        </w:rPr>
        <w:t>ORGÃO PARTICIPANTE;</w:t>
      </w:r>
      <w:r w:rsidRPr="00656633">
        <w:rPr>
          <w:rFonts w:ascii="Times New Roman" w:eastAsia="Times New Roman" w:hAnsi="Times New Roman" w:cs="Times New Roman"/>
          <w:bCs/>
        </w:rPr>
        <w:t xml:space="preserve"> CARMELITA SARAIVA DA CONCEIÇÃO GESTORA DO FME </w:t>
      </w:r>
      <w:r w:rsidRPr="00656633">
        <w:rPr>
          <w:rFonts w:ascii="Times New Roman" w:eastAsia="Times New Roman" w:hAnsi="Times New Roman" w:cs="Times New Roman"/>
        </w:rPr>
        <w:t xml:space="preserve">ORGÃO PARTICIPANTE; </w:t>
      </w:r>
      <w:r w:rsidRPr="00656633">
        <w:rPr>
          <w:rFonts w:ascii="Times New Roman" w:eastAsia="Times New Roman" w:hAnsi="Times New Roman" w:cs="Times New Roman"/>
          <w:spacing w:val="20"/>
        </w:rPr>
        <w:t xml:space="preserve">SÉRGIO MIRANDA LIMA </w:t>
      </w:r>
    </w:p>
    <w:p w14:paraId="5DE4217E" w14:textId="77777777" w:rsidR="00C66129" w:rsidRPr="00656633" w:rsidRDefault="00C66129" w:rsidP="00386021">
      <w:pPr>
        <w:tabs>
          <w:tab w:val="center" w:pos="4419"/>
          <w:tab w:val="center" w:pos="4819"/>
          <w:tab w:val="left" w:pos="6765"/>
          <w:tab w:val="right" w:pos="8838"/>
        </w:tabs>
        <w:suppressAutoHyphens/>
        <w:ind w:firstLine="0"/>
        <w:rPr>
          <w:rFonts w:ascii="Times New Roman" w:eastAsia="Times New Roman" w:hAnsi="Times New Roman" w:cs="Times New Roman"/>
        </w:rPr>
      </w:pPr>
      <w:r w:rsidRPr="00656633">
        <w:rPr>
          <w:rFonts w:ascii="Times New Roman" w:eastAsia="Times New Roman" w:hAnsi="Times New Roman" w:cs="Times New Roman"/>
        </w:rPr>
        <w:t xml:space="preserve">ORGÃO PARTICIPANTE </w:t>
      </w:r>
    </w:p>
    <w:p w14:paraId="13E5D5EA" w14:textId="77777777" w:rsidR="00C66129" w:rsidRPr="00656633" w:rsidRDefault="00C66129" w:rsidP="00386021">
      <w:pPr>
        <w:tabs>
          <w:tab w:val="center" w:pos="4419"/>
          <w:tab w:val="center" w:pos="4819"/>
          <w:tab w:val="left" w:pos="6765"/>
          <w:tab w:val="right" w:pos="8838"/>
        </w:tabs>
        <w:suppressAutoHyphens/>
        <w:ind w:firstLine="0"/>
        <w:rPr>
          <w:rFonts w:ascii="Times New Roman" w:eastAsia="Times New Roman" w:hAnsi="Times New Roman" w:cs="Times New Roman"/>
        </w:rPr>
      </w:pPr>
    </w:p>
    <w:p w14:paraId="734C1E23" w14:textId="52BDE3E5" w:rsidR="00C66129" w:rsidRPr="00656633" w:rsidRDefault="00386021" w:rsidP="00C66129">
      <w:pPr>
        <w:suppressAutoHyphens/>
        <w:spacing w:line="276" w:lineRule="auto"/>
        <w:rPr>
          <w:rFonts w:ascii="Times New Roman" w:eastAsia="Times New Roman" w:hAnsi="Times New Roman" w:cs="Times New Roman"/>
          <w:b/>
        </w:rPr>
      </w:pPr>
      <w:r w:rsidRPr="00656633">
        <w:rPr>
          <w:rFonts w:ascii="Times New Roman" w:eastAsia="Times New Roman" w:hAnsi="Times New Roman" w:cs="Times New Roman"/>
          <w:b/>
        </w:rPr>
        <w:t xml:space="preserve">2 </w:t>
      </w:r>
      <w:r w:rsidR="00C66129" w:rsidRPr="00656633">
        <w:rPr>
          <w:rFonts w:ascii="Times New Roman" w:eastAsia="Times New Roman" w:hAnsi="Times New Roman" w:cs="Times New Roman"/>
          <w:b/>
        </w:rPr>
        <w:t>INTRODUÇÃO</w:t>
      </w:r>
    </w:p>
    <w:p w14:paraId="4A2D2464" w14:textId="77777777" w:rsidR="00C66129" w:rsidRPr="00656633" w:rsidRDefault="00C66129" w:rsidP="00C66129">
      <w:pPr>
        <w:suppressAutoHyphens/>
        <w:spacing w:line="276" w:lineRule="auto"/>
        <w:rPr>
          <w:rFonts w:ascii="Times New Roman" w:eastAsia="Times New Roman" w:hAnsi="Times New Roman" w:cs="Times New Roman"/>
          <w:b/>
        </w:rPr>
      </w:pPr>
    </w:p>
    <w:p w14:paraId="0AC2D1B5" w14:textId="1BCA58C9" w:rsidR="00386021" w:rsidRPr="00656633" w:rsidRDefault="00386021" w:rsidP="00386021">
      <w:pPr>
        <w:suppressAutoHyphens/>
        <w:spacing w:line="276" w:lineRule="auto"/>
        <w:jc w:val="both"/>
        <w:rPr>
          <w:rFonts w:ascii="Times New Roman" w:eastAsia="Courier New" w:hAnsi="Times New Roman" w:cs="Times New Roman"/>
        </w:rPr>
      </w:pPr>
      <w:r w:rsidRPr="00656633">
        <w:rPr>
          <w:rFonts w:ascii="Times New Roman" w:eastAsia="Courier New" w:hAnsi="Times New Roman" w:cs="Times New Roman"/>
        </w:rPr>
        <w:t xml:space="preserve">2.1 </w:t>
      </w:r>
      <w:r w:rsidR="00C66129" w:rsidRPr="00656633">
        <w:rPr>
          <w:rFonts w:ascii="Times New Roman" w:eastAsia="Courier New" w:hAnsi="Times New Roman" w:cs="Times New Roman"/>
        </w:rPr>
        <w:t>O estudo técnico preliminar (ETP) é a parte que integra a fase de planejamento das contratações públicas e tem o objetivo de demonstrar a real necessidade da contratação, analisar a viabilidade técnica de implementá-la, bem como instruir o arcabouço básico para a elaboração do Termo de Referência. Produzindo efeitos de prevê os riscos da contratação, e impede resultados que não são capazes de atender à real necessidade da administração.</w:t>
      </w:r>
    </w:p>
    <w:p w14:paraId="3CBCC673" w14:textId="77777777" w:rsidR="00732511" w:rsidRPr="00656633" w:rsidRDefault="00732511" w:rsidP="00386021">
      <w:pPr>
        <w:suppressAutoHyphens/>
        <w:spacing w:line="276" w:lineRule="auto"/>
        <w:jc w:val="both"/>
        <w:rPr>
          <w:rFonts w:ascii="Times New Roman" w:eastAsia="Courier New" w:hAnsi="Times New Roman" w:cs="Times New Roman"/>
        </w:rPr>
      </w:pPr>
    </w:p>
    <w:p w14:paraId="05F02328" w14:textId="468F747E" w:rsidR="00C66129" w:rsidRPr="00656633" w:rsidRDefault="00386021" w:rsidP="00386021">
      <w:pPr>
        <w:suppressAutoHyphens/>
        <w:spacing w:line="276" w:lineRule="auto"/>
        <w:ind w:firstLine="0"/>
        <w:jc w:val="both"/>
        <w:rPr>
          <w:rFonts w:ascii="Times New Roman" w:eastAsia="Courier New" w:hAnsi="Times New Roman" w:cs="Times New Roman"/>
        </w:rPr>
      </w:pPr>
      <w:r w:rsidRPr="00656633">
        <w:rPr>
          <w:rFonts w:ascii="Times New Roman" w:eastAsia="Courier New" w:hAnsi="Times New Roman" w:cs="Times New Roman"/>
        </w:rPr>
        <w:t xml:space="preserve">2.2  </w:t>
      </w:r>
      <w:r w:rsidR="00C66129" w:rsidRPr="00656633">
        <w:rPr>
          <w:rFonts w:ascii="Times New Roman" w:eastAsia="Courier New" w:hAnsi="Times New Roman" w:cs="Times New Roman"/>
        </w:rPr>
        <w:t>Portanto, a pesquisa de preço e estimativa de demanda está de acordo com os valores praticados no mercado, respeitando o princípio da economicidade, pois na comprovação dos preços de mercado, obteve-se várias origens durante a pesquisa, possibilitando a estimativa mais real possível.</w:t>
      </w:r>
    </w:p>
    <w:p w14:paraId="68815AC5" w14:textId="166BB321" w:rsidR="00C66129" w:rsidRPr="00656633" w:rsidRDefault="00386021" w:rsidP="00386021">
      <w:pPr>
        <w:suppressAutoHyphens/>
        <w:spacing w:before="146" w:line="276" w:lineRule="auto"/>
        <w:ind w:right="119" w:firstLine="0"/>
        <w:jc w:val="both"/>
        <w:rPr>
          <w:rFonts w:ascii="Times New Roman" w:eastAsia="Times New Roman" w:hAnsi="Times New Roman" w:cs="Times New Roman"/>
          <w:lang w:val="x-none"/>
        </w:rPr>
      </w:pPr>
      <w:r w:rsidRPr="00656633">
        <w:rPr>
          <w:rFonts w:ascii="Times New Roman" w:eastAsia="Times New Roman" w:hAnsi="Times New Roman" w:cs="Times New Roman"/>
        </w:rPr>
        <w:t xml:space="preserve">2.3 </w:t>
      </w:r>
      <w:r w:rsidR="00C66129" w:rsidRPr="00656633">
        <w:rPr>
          <w:rFonts w:ascii="Times New Roman" w:eastAsia="Times New Roman" w:hAnsi="Times New Roman" w:cs="Times New Roman"/>
        </w:rPr>
        <w:t>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documento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caracteriza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primeira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etapa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da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fase</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de</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planejamento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e</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spacing w:val="-1"/>
          <w:lang w:val="x-none"/>
        </w:rPr>
        <w:t>apresenta</w:t>
      </w:r>
      <w:r w:rsidR="00C66129" w:rsidRPr="00656633">
        <w:rPr>
          <w:rFonts w:ascii="Times New Roman" w:eastAsia="Times New Roman" w:hAnsi="Times New Roman" w:cs="Times New Roman"/>
          <w:spacing w:val="-14"/>
          <w:lang w:val="x-none"/>
        </w:rPr>
        <w:t xml:space="preserve"> </w:t>
      </w:r>
      <w:r w:rsidR="00C66129" w:rsidRPr="00656633">
        <w:rPr>
          <w:rFonts w:ascii="Times New Roman" w:eastAsia="Times New Roman" w:hAnsi="Times New Roman" w:cs="Times New Roman"/>
          <w:spacing w:val="-1"/>
          <w:lang w:val="x-none"/>
        </w:rPr>
        <w:t>os</w:t>
      </w:r>
      <w:r w:rsidR="00C66129" w:rsidRPr="00656633">
        <w:rPr>
          <w:rFonts w:ascii="Times New Roman" w:eastAsia="Times New Roman" w:hAnsi="Times New Roman" w:cs="Times New Roman"/>
          <w:spacing w:val="-13"/>
          <w:lang w:val="x-none"/>
        </w:rPr>
        <w:t xml:space="preserve"> </w:t>
      </w:r>
      <w:r w:rsidR="00C66129" w:rsidRPr="00656633">
        <w:rPr>
          <w:rFonts w:ascii="Times New Roman" w:eastAsia="Times New Roman" w:hAnsi="Times New Roman" w:cs="Times New Roman"/>
          <w:spacing w:val="-1"/>
          <w:lang w:val="x-none"/>
        </w:rPr>
        <w:t>devidos</w:t>
      </w:r>
      <w:r w:rsidR="00C66129" w:rsidRPr="00656633">
        <w:rPr>
          <w:rFonts w:ascii="Times New Roman" w:eastAsia="Times New Roman" w:hAnsi="Times New Roman" w:cs="Times New Roman"/>
          <w:spacing w:val="-14"/>
          <w:lang w:val="x-none"/>
        </w:rPr>
        <w:t xml:space="preserve"> </w:t>
      </w:r>
      <w:r w:rsidR="00C66129" w:rsidRPr="00656633">
        <w:rPr>
          <w:rFonts w:ascii="Times New Roman" w:eastAsia="Times New Roman" w:hAnsi="Times New Roman" w:cs="Times New Roman"/>
          <w:spacing w:val="-1"/>
          <w:lang w:val="x-none"/>
        </w:rPr>
        <w:t>estudos</w:t>
      </w:r>
      <w:r w:rsidR="00C66129" w:rsidRPr="00656633">
        <w:rPr>
          <w:rFonts w:ascii="Times New Roman" w:eastAsia="Times New Roman" w:hAnsi="Times New Roman" w:cs="Times New Roman"/>
          <w:spacing w:val="-13"/>
          <w:lang w:val="x-none"/>
        </w:rPr>
        <w:t xml:space="preserve"> </w:t>
      </w:r>
      <w:r w:rsidR="00C66129" w:rsidRPr="00656633">
        <w:rPr>
          <w:rFonts w:ascii="Times New Roman" w:eastAsia="Times New Roman" w:hAnsi="Times New Roman" w:cs="Times New Roman"/>
          <w:spacing w:val="-1"/>
          <w:lang w:val="x-none"/>
        </w:rPr>
        <w:t>para</w:t>
      </w:r>
      <w:r w:rsidR="00C66129" w:rsidRPr="00656633">
        <w:rPr>
          <w:rFonts w:ascii="Times New Roman" w:eastAsia="Times New Roman" w:hAnsi="Times New Roman" w:cs="Times New Roman"/>
          <w:spacing w:val="-10"/>
          <w:lang w:val="x-none"/>
        </w:rPr>
        <w:t xml:space="preserve"> </w:t>
      </w:r>
      <w:r w:rsidR="00C66129" w:rsidRPr="00656633">
        <w:rPr>
          <w:rFonts w:ascii="Times New Roman" w:eastAsia="Times New Roman" w:hAnsi="Times New Roman" w:cs="Times New Roman"/>
          <w:spacing w:val="-1"/>
          <w:lang w:val="x-none"/>
        </w:rPr>
        <w:t>a</w:t>
      </w:r>
      <w:r w:rsidR="00C66129" w:rsidRPr="00656633">
        <w:rPr>
          <w:rFonts w:ascii="Times New Roman" w:eastAsia="Times New Roman" w:hAnsi="Times New Roman" w:cs="Times New Roman"/>
          <w:spacing w:val="-14"/>
          <w:lang w:val="x-none"/>
        </w:rPr>
        <w:t xml:space="preserve"> </w:t>
      </w:r>
      <w:r w:rsidR="00C66129" w:rsidRPr="00656633">
        <w:rPr>
          <w:rFonts w:ascii="Times New Roman" w:eastAsia="Times New Roman" w:hAnsi="Times New Roman" w:cs="Times New Roman"/>
          <w:spacing w:val="-1"/>
          <w:lang w:val="x-none"/>
        </w:rPr>
        <w:t>contratação</w:t>
      </w:r>
      <w:r w:rsidR="00C66129" w:rsidRPr="00656633">
        <w:rPr>
          <w:rFonts w:ascii="Times New Roman" w:eastAsia="Times New Roman" w:hAnsi="Times New Roman" w:cs="Times New Roman"/>
          <w:spacing w:val="-12"/>
          <w:lang w:val="x-none"/>
        </w:rPr>
        <w:t xml:space="preserve"> </w:t>
      </w:r>
      <w:r w:rsidR="00C66129" w:rsidRPr="00656633">
        <w:rPr>
          <w:rFonts w:ascii="Times New Roman" w:eastAsia="Times New Roman" w:hAnsi="Times New Roman" w:cs="Times New Roman"/>
          <w:lang w:val="x-none"/>
        </w:rPr>
        <w:t>de</w:t>
      </w:r>
      <w:r w:rsidR="00C66129" w:rsidRPr="00656633">
        <w:rPr>
          <w:rFonts w:ascii="Times New Roman" w:eastAsia="Times New Roman" w:hAnsi="Times New Roman" w:cs="Times New Roman"/>
          <w:spacing w:val="-11"/>
          <w:lang w:val="x-none"/>
        </w:rPr>
        <w:t xml:space="preserve"> </w:t>
      </w:r>
      <w:r w:rsidR="00C66129" w:rsidRPr="00656633">
        <w:rPr>
          <w:rFonts w:ascii="Times New Roman" w:eastAsia="Times New Roman" w:hAnsi="Times New Roman" w:cs="Times New Roman"/>
          <w:lang w:val="x-none"/>
        </w:rPr>
        <w:t>solução</w:t>
      </w:r>
      <w:r w:rsidR="00C66129" w:rsidRPr="00656633">
        <w:rPr>
          <w:rFonts w:ascii="Times New Roman" w:eastAsia="Times New Roman" w:hAnsi="Times New Roman" w:cs="Times New Roman"/>
          <w:spacing w:val="-12"/>
          <w:lang w:val="x-none"/>
        </w:rPr>
        <w:t xml:space="preserve"> </w:t>
      </w:r>
      <w:r w:rsidR="00C66129" w:rsidRPr="00656633">
        <w:rPr>
          <w:rFonts w:ascii="Times New Roman" w:eastAsia="Times New Roman" w:hAnsi="Times New Roman" w:cs="Times New Roman"/>
          <w:lang w:val="x-none"/>
        </w:rPr>
        <w:t>que</w:t>
      </w:r>
      <w:r w:rsidR="00C66129" w:rsidRPr="00656633">
        <w:rPr>
          <w:rFonts w:ascii="Times New Roman" w:eastAsia="Times New Roman" w:hAnsi="Times New Roman" w:cs="Times New Roman"/>
          <w:spacing w:val="-12"/>
          <w:lang w:val="x-none"/>
        </w:rPr>
        <w:t xml:space="preserve"> </w:t>
      </w:r>
      <w:r w:rsidR="00C66129" w:rsidRPr="00656633">
        <w:rPr>
          <w:rFonts w:ascii="Times New Roman" w:eastAsia="Times New Roman" w:hAnsi="Times New Roman" w:cs="Times New Roman"/>
          <w:lang w:val="x-none"/>
        </w:rPr>
        <w:t>atenderá</w:t>
      </w:r>
      <w:r w:rsidR="00C66129" w:rsidRPr="00656633">
        <w:rPr>
          <w:rFonts w:ascii="Times New Roman" w:eastAsia="Times New Roman" w:hAnsi="Times New Roman" w:cs="Times New Roman"/>
          <w:spacing w:val="-14"/>
          <w:lang w:val="x-none"/>
        </w:rPr>
        <w:t xml:space="preserve"> </w:t>
      </w:r>
      <w:r w:rsidR="00C66129" w:rsidRPr="00656633">
        <w:rPr>
          <w:rFonts w:ascii="Times New Roman" w:eastAsia="Times New Roman" w:hAnsi="Times New Roman" w:cs="Times New Roman"/>
          <w:lang w:val="x-none"/>
        </w:rPr>
        <w:t>à</w:t>
      </w:r>
      <w:r w:rsidR="00C66129" w:rsidRPr="00656633">
        <w:rPr>
          <w:rFonts w:ascii="Times New Roman" w:eastAsia="Times New Roman" w:hAnsi="Times New Roman" w:cs="Times New Roman"/>
          <w:spacing w:val="-10"/>
          <w:lang w:val="x-none"/>
        </w:rPr>
        <w:t xml:space="preserve"> </w:t>
      </w:r>
      <w:r w:rsidR="00C66129" w:rsidRPr="00656633">
        <w:rPr>
          <w:rFonts w:ascii="Times New Roman" w:eastAsia="Times New Roman" w:hAnsi="Times New Roman" w:cs="Times New Roman"/>
          <w:lang w:val="x-none"/>
        </w:rPr>
        <w:t>necessidade</w:t>
      </w:r>
      <w:r w:rsidR="00C66129" w:rsidRPr="00656633">
        <w:rPr>
          <w:rFonts w:ascii="Times New Roman" w:eastAsia="Times New Roman" w:hAnsi="Times New Roman" w:cs="Times New Roman"/>
          <w:spacing w:val="-52"/>
          <w:lang w:val="x-none"/>
        </w:rPr>
        <w:t xml:space="preserve"> </w:t>
      </w:r>
      <w:r w:rsidR="00C66129" w:rsidRPr="00656633">
        <w:rPr>
          <w:rFonts w:ascii="Times New Roman" w:eastAsia="Times New Roman" w:hAnsi="Times New Roman" w:cs="Times New Roman"/>
          <w:lang w:val="x-none"/>
        </w:rPr>
        <w:t>abaixo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especificada.</w:t>
      </w:r>
    </w:p>
    <w:p w14:paraId="3CC3B78E" w14:textId="77777777" w:rsidR="00DE44B5" w:rsidRPr="00656633" w:rsidRDefault="00DE44B5" w:rsidP="00386021">
      <w:pPr>
        <w:suppressAutoHyphens/>
        <w:spacing w:before="146" w:line="276" w:lineRule="auto"/>
        <w:ind w:right="119" w:firstLine="0"/>
        <w:jc w:val="both"/>
        <w:rPr>
          <w:rFonts w:ascii="Times New Roman" w:eastAsia="Times New Roman" w:hAnsi="Times New Roman" w:cs="Times New Roman"/>
          <w:lang w:val="x-none"/>
        </w:rPr>
      </w:pPr>
    </w:p>
    <w:p w14:paraId="45841BF8" w14:textId="047F6925" w:rsidR="00C66129" w:rsidRPr="00656633" w:rsidRDefault="00DE44B5" w:rsidP="00C66129">
      <w:pPr>
        <w:suppressAutoHyphens/>
        <w:spacing w:line="276" w:lineRule="auto"/>
        <w:ind w:right="119"/>
        <w:jc w:val="both"/>
        <w:rPr>
          <w:rFonts w:ascii="Times New Roman" w:eastAsia="Times New Roman" w:hAnsi="Times New Roman" w:cs="Times New Roman"/>
          <w:lang w:val="x-none"/>
        </w:rPr>
      </w:pPr>
      <w:r w:rsidRPr="00656633">
        <w:rPr>
          <w:rFonts w:ascii="Times New Roman" w:eastAsia="Times New Roman" w:hAnsi="Times New Roman" w:cs="Times New Roman"/>
        </w:rPr>
        <w:t xml:space="preserve">2.4 </w:t>
      </w:r>
      <w:r w:rsidR="00C66129" w:rsidRPr="00656633">
        <w:rPr>
          <w:rFonts w:ascii="Times New Roman" w:eastAsia="Times New Roman" w:hAnsi="Times New Roman" w:cs="Times New Roman"/>
          <w:lang w:val="x-none"/>
        </w:rPr>
        <w:t>O objetivo principal é estudar detalhadamente a necessidade e identificar no mercado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a</w:t>
      </w:r>
      <w:r w:rsidR="00C66129" w:rsidRPr="00656633">
        <w:rPr>
          <w:rFonts w:ascii="Times New Roman" w:eastAsia="Times New Roman" w:hAnsi="Times New Roman" w:cs="Times New Roman"/>
          <w:spacing w:val="-3"/>
          <w:lang w:val="x-none"/>
        </w:rPr>
        <w:t xml:space="preserve"> </w:t>
      </w:r>
      <w:r w:rsidR="00C66129" w:rsidRPr="00656633">
        <w:rPr>
          <w:rFonts w:ascii="Times New Roman" w:eastAsia="Times New Roman" w:hAnsi="Times New Roman" w:cs="Times New Roman"/>
          <w:lang w:val="x-none"/>
        </w:rPr>
        <w:t>melhor</w:t>
      </w:r>
      <w:r w:rsidR="00C66129" w:rsidRPr="00656633">
        <w:rPr>
          <w:rFonts w:ascii="Times New Roman" w:eastAsia="Times New Roman" w:hAnsi="Times New Roman" w:cs="Times New Roman"/>
          <w:spacing w:val="-3"/>
          <w:lang w:val="x-none"/>
        </w:rPr>
        <w:t xml:space="preserve"> </w:t>
      </w:r>
      <w:r w:rsidR="00C66129" w:rsidRPr="00656633">
        <w:rPr>
          <w:rFonts w:ascii="Times New Roman" w:eastAsia="Times New Roman" w:hAnsi="Times New Roman" w:cs="Times New Roman"/>
          <w:lang w:val="x-none"/>
        </w:rPr>
        <w:t>solução</w:t>
      </w:r>
      <w:r w:rsidR="00C66129" w:rsidRPr="00656633">
        <w:rPr>
          <w:rFonts w:ascii="Times New Roman" w:eastAsia="Times New Roman" w:hAnsi="Times New Roman" w:cs="Times New Roman"/>
          <w:spacing w:val="-5"/>
          <w:lang w:val="x-none"/>
        </w:rPr>
        <w:t xml:space="preserve"> </w:t>
      </w:r>
      <w:r w:rsidR="00C66129" w:rsidRPr="00656633">
        <w:rPr>
          <w:rFonts w:ascii="Times New Roman" w:eastAsia="Times New Roman" w:hAnsi="Times New Roman" w:cs="Times New Roman"/>
          <w:lang w:val="x-none"/>
        </w:rPr>
        <w:t>para</w:t>
      </w:r>
      <w:r w:rsidR="00C66129" w:rsidRPr="00656633">
        <w:rPr>
          <w:rFonts w:ascii="Times New Roman" w:eastAsia="Times New Roman" w:hAnsi="Times New Roman" w:cs="Times New Roman"/>
          <w:spacing w:val="-3"/>
          <w:lang w:val="x-none"/>
        </w:rPr>
        <w:t xml:space="preserve"> </w:t>
      </w:r>
      <w:r w:rsidR="00C66129" w:rsidRPr="00656633">
        <w:rPr>
          <w:rFonts w:ascii="Times New Roman" w:eastAsia="Times New Roman" w:hAnsi="Times New Roman" w:cs="Times New Roman"/>
          <w:lang w:val="x-none"/>
        </w:rPr>
        <w:t>supri-la,</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em</w:t>
      </w:r>
      <w:r w:rsidR="00C66129" w:rsidRPr="00656633">
        <w:rPr>
          <w:rFonts w:ascii="Times New Roman" w:eastAsia="Times New Roman" w:hAnsi="Times New Roman" w:cs="Times New Roman"/>
          <w:spacing w:val="-3"/>
          <w:lang w:val="x-none"/>
        </w:rPr>
        <w:t xml:space="preserve"> </w:t>
      </w:r>
      <w:r w:rsidR="00C66129" w:rsidRPr="00656633">
        <w:rPr>
          <w:rFonts w:ascii="Times New Roman" w:eastAsia="Times New Roman" w:hAnsi="Times New Roman" w:cs="Times New Roman"/>
          <w:lang w:val="x-none"/>
        </w:rPr>
        <w:t>observância</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às</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normas</w:t>
      </w:r>
      <w:r w:rsidR="00C66129" w:rsidRPr="00656633">
        <w:rPr>
          <w:rFonts w:ascii="Times New Roman" w:eastAsia="Times New Roman" w:hAnsi="Times New Roman" w:cs="Times New Roman"/>
          <w:spacing w:val="-2"/>
          <w:lang w:val="x-none"/>
        </w:rPr>
        <w:t xml:space="preserve"> </w:t>
      </w:r>
      <w:r w:rsidR="00C66129" w:rsidRPr="00656633">
        <w:rPr>
          <w:rFonts w:ascii="Times New Roman" w:eastAsia="Times New Roman" w:hAnsi="Times New Roman" w:cs="Times New Roman"/>
          <w:lang w:val="x-none"/>
        </w:rPr>
        <w:t>vigentes</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e</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aos</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princípios</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que</w:t>
      </w:r>
      <w:r w:rsidR="00C66129" w:rsidRPr="00656633">
        <w:rPr>
          <w:rFonts w:ascii="Times New Roman" w:eastAsia="Times New Roman" w:hAnsi="Times New Roman" w:cs="Times New Roman"/>
        </w:rPr>
        <w:t xml:space="preserve"> </w:t>
      </w:r>
      <w:r w:rsidR="00C66129" w:rsidRPr="00656633">
        <w:rPr>
          <w:rFonts w:ascii="Times New Roman" w:eastAsia="Times New Roman" w:hAnsi="Times New Roman" w:cs="Times New Roman"/>
          <w:spacing w:val="-52"/>
          <w:lang w:val="x-none"/>
        </w:rPr>
        <w:t xml:space="preserve"> </w:t>
      </w:r>
      <w:r w:rsidR="00C66129" w:rsidRPr="00656633">
        <w:rPr>
          <w:rFonts w:ascii="Times New Roman" w:eastAsia="Times New Roman" w:hAnsi="Times New Roman" w:cs="Times New Roman"/>
          <w:lang w:val="x-none"/>
        </w:rPr>
        <w:t>regem a</w:t>
      </w:r>
      <w:r w:rsidR="00C66129" w:rsidRPr="00656633">
        <w:rPr>
          <w:rFonts w:ascii="Times New Roman" w:eastAsia="Times New Roman" w:hAnsi="Times New Roman" w:cs="Times New Roman"/>
          <w:spacing w:val="-2"/>
          <w:lang w:val="x-none"/>
        </w:rPr>
        <w:t xml:space="preserve"> </w:t>
      </w:r>
      <w:r w:rsidR="00C66129" w:rsidRPr="00656633">
        <w:rPr>
          <w:rFonts w:ascii="Times New Roman" w:eastAsia="Times New Roman" w:hAnsi="Times New Roman" w:cs="Times New Roman"/>
          <w:lang w:val="x-none"/>
        </w:rPr>
        <w:t>Administração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Pública.</w:t>
      </w:r>
    </w:p>
    <w:p w14:paraId="26F1718E" w14:textId="77777777" w:rsidR="00DE44B5" w:rsidRPr="00656633" w:rsidRDefault="00DE44B5" w:rsidP="00C66129">
      <w:pPr>
        <w:suppressAutoHyphens/>
        <w:spacing w:line="276" w:lineRule="auto"/>
        <w:ind w:right="119"/>
        <w:jc w:val="both"/>
        <w:rPr>
          <w:rFonts w:ascii="Times New Roman" w:eastAsia="Times New Roman" w:hAnsi="Times New Roman" w:cs="Times New Roman"/>
          <w:lang w:val="x-none"/>
        </w:rPr>
      </w:pPr>
    </w:p>
    <w:p w14:paraId="7831E237" w14:textId="179E2882" w:rsidR="00C66129" w:rsidRPr="00656633" w:rsidRDefault="00DE44B5" w:rsidP="00C66129">
      <w:pPr>
        <w:widowControl w:val="0"/>
        <w:autoSpaceDE w:val="0"/>
        <w:autoSpaceDN w:val="0"/>
        <w:spacing w:before="2"/>
        <w:ind w:right="385"/>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2.5 </w:t>
      </w:r>
      <w:r w:rsidR="00C66129" w:rsidRPr="00656633">
        <w:rPr>
          <w:rFonts w:ascii="Times New Roman" w:eastAsia="Times New Roman" w:hAnsi="Times New Roman" w:cs="Times New Roman"/>
          <w:lang w:val="pt-PT"/>
        </w:rPr>
        <w:t>A Prefeitura Municipal de Angico/TO, município do Estado do Tocantins, tem como missão planejar, executar e gerir</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serviços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públicos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nível</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local/municipal</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em</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consonância</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com</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princípios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determinados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pela</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ConstituiçãoFederal</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de 1988,</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buscando</w:t>
      </w:r>
      <w:r w:rsidR="00C66129" w:rsidRPr="00656633">
        <w:rPr>
          <w:rFonts w:ascii="Times New Roman" w:eastAsia="Times New Roman" w:hAnsi="Times New Roman" w:cs="Times New Roman"/>
          <w:spacing w:val="-5"/>
          <w:lang w:val="pt-PT"/>
        </w:rPr>
        <w:t xml:space="preserve"> </w:t>
      </w:r>
      <w:r w:rsidR="00C66129" w:rsidRPr="00656633">
        <w:rPr>
          <w:rFonts w:ascii="Times New Roman" w:eastAsia="Times New Roman" w:hAnsi="Times New Roman" w:cs="Times New Roman"/>
          <w:lang w:val="pt-PT"/>
        </w:rPr>
        <w:t>excelência nas</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ações</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direcionadas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integralidade.</w:t>
      </w:r>
    </w:p>
    <w:p w14:paraId="2984C77D" w14:textId="77777777" w:rsidR="00DE44B5" w:rsidRPr="00656633" w:rsidRDefault="00DE44B5" w:rsidP="00C66129">
      <w:pPr>
        <w:widowControl w:val="0"/>
        <w:autoSpaceDE w:val="0"/>
        <w:autoSpaceDN w:val="0"/>
        <w:spacing w:before="2"/>
        <w:ind w:right="385"/>
        <w:jc w:val="both"/>
        <w:rPr>
          <w:rFonts w:ascii="Times New Roman" w:eastAsia="Times New Roman" w:hAnsi="Times New Roman" w:cs="Times New Roman"/>
          <w:lang w:val="pt-PT"/>
        </w:rPr>
      </w:pPr>
    </w:p>
    <w:p w14:paraId="2CC0521D" w14:textId="11EC0506" w:rsidR="00C66129" w:rsidRPr="00656633" w:rsidRDefault="00DE44B5" w:rsidP="00C66129">
      <w:pPr>
        <w:widowControl w:val="0"/>
        <w:autoSpaceDE w:val="0"/>
        <w:autoSpaceDN w:val="0"/>
        <w:ind w:right="385"/>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2.6 </w:t>
      </w:r>
      <w:r w:rsidR="00C66129" w:rsidRPr="00656633">
        <w:rPr>
          <w:rFonts w:ascii="Times New Roman" w:eastAsia="Times New Roman" w:hAnsi="Times New Roman" w:cs="Times New Roman"/>
          <w:lang w:val="pt-PT"/>
        </w:rPr>
        <w:t>Angico/TO é um Município brasileiro do Estado do Tocantins, localizado em uma microrregião na região do Bico do Papagaio.</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Possui uma população</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aproximadamente</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3.033 habitantes (IBGE,</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2020).</w:t>
      </w:r>
      <w:r w:rsidR="00C66129" w:rsidRPr="00656633">
        <w:rPr>
          <w:rFonts w:ascii="Times New Roman" w:eastAsia="Times New Roman" w:hAnsi="Times New Roman" w:cs="Times New Roman"/>
          <w:lang w:val="x-none"/>
        </w:rPr>
        <w:t xml:space="preserve"> </w:t>
      </w:r>
      <w:r w:rsidR="00C66129" w:rsidRPr="00656633">
        <w:rPr>
          <w:rFonts w:ascii="Times New Roman" w:eastAsia="Times New Roman" w:hAnsi="Times New Roman" w:cs="Times New Roman"/>
        </w:rPr>
        <w:t>A</w:t>
      </w:r>
      <w:r w:rsidR="00C66129" w:rsidRPr="00656633">
        <w:rPr>
          <w:rFonts w:ascii="Times New Roman" w:eastAsia="Times New Roman" w:hAnsi="Times New Roman" w:cs="Times New Roman"/>
          <w:lang w:val="x-none"/>
        </w:rPr>
        <w:t>brange</w:t>
      </w:r>
      <w:r w:rsidR="00C66129" w:rsidRPr="00656633">
        <w:rPr>
          <w:rFonts w:ascii="Times New Roman" w:eastAsia="Times New Roman" w:hAnsi="Times New Roman" w:cs="Times New Roman"/>
        </w:rPr>
        <w:t xml:space="preserve"> zona urbana e </w:t>
      </w:r>
      <w:r w:rsidR="00C66129" w:rsidRPr="00656633">
        <w:rPr>
          <w:rFonts w:ascii="Times New Roman" w:eastAsia="Times New Roman" w:hAnsi="Times New Roman" w:cs="Times New Roman"/>
          <w:lang w:val="x-none"/>
        </w:rPr>
        <w:t>rural composta por povoados Mato Redondo, Tamboril, Faca e Taboca, Serra Grande, Ribeirão Manso, Associação Comunitária de Angico (ACAN), Porteira e Extrema;</w:t>
      </w:r>
    </w:p>
    <w:p w14:paraId="03BBBEF4" w14:textId="77777777" w:rsidR="00DE44B5" w:rsidRPr="00656633" w:rsidRDefault="00DE44B5" w:rsidP="00C66129">
      <w:pPr>
        <w:widowControl w:val="0"/>
        <w:autoSpaceDE w:val="0"/>
        <w:autoSpaceDN w:val="0"/>
        <w:ind w:right="391"/>
        <w:jc w:val="both"/>
        <w:rPr>
          <w:rFonts w:ascii="Times New Roman" w:eastAsia="Times New Roman" w:hAnsi="Times New Roman" w:cs="Times New Roman"/>
          <w:lang w:val="pt-PT"/>
        </w:rPr>
      </w:pPr>
    </w:p>
    <w:p w14:paraId="691AFF5E" w14:textId="6B59491D" w:rsidR="00C66129" w:rsidRPr="00656633" w:rsidRDefault="00DE44B5" w:rsidP="00C66129">
      <w:pPr>
        <w:widowControl w:val="0"/>
        <w:autoSpaceDE w:val="0"/>
        <w:autoSpaceDN w:val="0"/>
        <w:ind w:right="391"/>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2.7 </w:t>
      </w:r>
      <w:r w:rsidR="00C66129" w:rsidRPr="00656633">
        <w:rPr>
          <w:rFonts w:ascii="Times New Roman" w:eastAsia="Times New Roman" w:hAnsi="Times New Roman" w:cs="Times New Roman"/>
          <w:lang w:val="pt-PT"/>
        </w:rPr>
        <w:t>Este documento apresenta o Estudo Técnico Preliminar (ETP), que serve essencialmente para assegurar a</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viabilidade da contratação além de levantar elementos essenciais que subsidiarão a elaboração do Termo</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de Referência.</w:t>
      </w:r>
    </w:p>
    <w:p w14:paraId="4BC3BB60" w14:textId="77777777" w:rsidR="00C66129" w:rsidRPr="00656633" w:rsidRDefault="00C66129" w:rsidP="00C66129">
      <w:pPr>
        <w:suppressAutoHyphens/>
        <w:adjustRightInd w:val="0"/>
        <w:spacing w:line="276" w:lineRule="auto"/>
        <w:jc w:val="both"/>
        <w:rPr>
          <w:rFonts w:ascii="Times New Roman" w:eastAsia="Times New Roman" w:hAnsi="Times New Roman" w:cs="Times New Roman"/>
          <w:color w:val="FF0000"/>
        </w:rPr>
      </w:pPr>
    </w:p>
    <w:p w14:paraId="2EF81FE0" w14:textId="2E1B1245" w:rsidR="00C66129" w:rsidRPr="00656633" w:rsidRDefault="00DE44B5" w:rsidP="00C66129">
      <w:pPr>
        <w:widowControl w:val="0"/>
        <w:suppressAutoHyphens/>
        <w:autoSpaceDE w:val="0"/>
        <w:autoSpaceDN w:val="0"/>
        <w:spacing w:line="276" w:lineRule="auto"/>
        <w:jc w:val="both"/>
        <w:outlineLvl w:val="0"/>
        <w:rPr>
          <w:rFonts w:ascii="Times New Roman" w:eastAsia="Times New Roman" w:hAnsi="Times New Roman" w:cs="Times New Roman"/>
          <w:lang w:val="x-none"/>
        </w:rPr>
      </w:pPr>
      <w:r w:rsidRPr="00656633">
        <w:rPr>
          <w:rFonts w:ascii="Times New Roman" w:eastAsia="Times New Roman" w:hAnsi="Times New Roman" w:cs="Times New Roman"/>
        </w:rPr>
        <w:t xml:space="preserve">3 </w:t>
      </w:r>
      <w:r w:rsidR="00C66129" w:rsidRPr="00656633">
        <w:rPr>
          <w:rFonts w:ascii="Times New Roman" w:eastAsia="Times New Roman" w:hAnsi="Times New Roman" w:cs="Times New Roman"/>
          <w:lang w:val="x-none"/>
        </w:rPr>
        <w:t>DESCRIÇÃO</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DA</w:t>
      </w:r>
      <w:r w:rsidR="00C66129" w:rsidRPr="00656633">
        <w:rPr>
          <w:rFonts w:ascii="Times New Roman" w:eastAsia="Times New Roman" w:hAnsi="Times New Roman" w:cs="Times New Roman"/>
          <w:spacing w:val="-4"/>
          <w:lang w:val="x-none"/>
        </w:rPr>
        <w:t xml:space="preserve"> </w:t>
      </w:r>
      <w:r w:rsidR="00C66129" w:rsidRPr="00656633">
        <w:rPr>
          <w:rFonts w:ascii="Times New Roman" w:eastAsia="Times New Roman" w:hAnsi="Times New Roman" w:cs="Times New Roman"/>
          <w:lang w:val="x-none"/>
        </w:rPr>
        <w:t>NECESSIDADE</w:t>
      </w:r>
    </w:p>
    <w:p w14:paraId="7FEBB195" w14:textId="77777777" w:rsidR="00C66129" w:rsidRPr="00656633" w:rsidRDefault="00C66129" w:rsidP="00C66129">
      <w:pPr>
        <w:suppressAutoHyphens/>
        <w:spacing w:line="276" w:lineRule="auto"/>
        <w:rPr>
          <w:rFonts w:ascii="Times New Roman" w:eastAsia="Times New Roman" w:hAnsi="Times New Roman" w:cs="Times New Roman"/>
          <w:b/>
          <w:lang w:val="x-none"/>
        </w:rPr>
      </w:pPr>
    </w:p>
    <w:p w14:paraId="10089FD6" w14:textId="018E0C2E" w:rsidR="00C66129" w:rsidRPr="00656633" w:rsidRDefault="00DE44B5" w:rsidP="00DE44B5">
      <w:pPr>
        <w:suppressAutoHyphens/>
        <w:spacing w:line="276" w:lineRule="auto"/>
        <w:ind w:right="115" w:firstLine="0"/>
        <w:jc w:val="both"/>
        <w:rPr>
          <w:rFonts w:ascii="Times New Roman" w:eastAsia="Times New Roman" w:hAnsi="Times New Roman" w:cs="Times New Roman"/>
          <w:lang w:val="x-none"/>
        </w:rPr>
      </w:pPr>
      <w:r w:rsidRPr="00656633">
        <w:rPr>
          <w:rFonts w:ascii="Times New Roman" w:eastAsia="Times New Roman" w:hAnsi="Times New Roman" w:cs="Times New Roman"/>
        </w:rPr>
        <w:t xml:space="preserve">3.1 </w:t>
      </w:r>
      <w:r w:rsidR="00C66129" w:rsidRPr="00656633">
        <w:rPr>
          <w:rFonts w:ascii="Times New Roman" w:eastAsia="Times New Roman" w:hAnsi="Times New Roman" w:cs="Times New Roman"/>
          <w:lang w:val="x-none"/>
        </w:rPr>
        <w:t xml:space="preserve">Com vista, a necessidade identificada </w:t>
      </w:r>
      <w:r w:rsidR="00C66129" w:rsidRPr="00656633">
        <w:rPr>
          <w:rFonts w:ascii="Times New Roman" w:eastAsia="Times New Roman" w:hAnsi="Times New Roman" w:cs="Times New Roman"/>
        </w:rPr>
        <w:t xml:space="preserve">e </w:t>
      </w:r>
      <w:r w:rsidR="00C66129" w:rsidRPr="00656633">
        <w:rPr>
          <w:rFonts w:ascii="Times New Roman" w:eastAsia="Times New Roman" w:hAnsi="Times New Roman" w:cs="Times New Roman"/>
          <w:lang w:val="x-none"/>
        </w:rPr>
        <w:t xml:space="preserve">de responsabilidade do município originou-se a demanda de contratação para aquisição </w:t>
      </w:r>
      <w:r w:rsidR="00C66129" w:rsidRPr="00656633">
        <w:rPr>
          <w:rFonts w:ascii="Times New Roman" w:eastAsia="Times New Roman" w:hAnsi="Times New Roman" w:cs="Times New Roman"/>
        </w:rPr>
        <w:t>do objeto</w:t>
      </w:r>
      <w:r w:rsidR="00C66129" w:rsidRPr="00656633">
        <w:rPr>
          <w:rFonts w:ascii="Times New Roman" w:eastAsia="Times New Roman" w:hAnsi="Times New Roman" w:cs="Times New Roman"/>
          <w:lang w:val="x-none"/>
        </w:rPr>
        <w:t>, considerado o problema 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 xml:space="preserve">ser resolvido sob a perspectiva do interesse público. </w:t>
      </w:r>
      <w:r w:rsidR="00C66129" w:rsidRPr="00656633">
        <w:rPr>
          <w:rFonts w:ascii="Times New Roman" w:eastAsia="Times New Roman" w:hAnsi="Times New Roman" w:cs="Times New Roman"/>
        </w:rPr>
        <w:t>sendo</w:t>
      </w:r>
      <w:r w:rsidR="00C66129" w:rsidRPr="00656633">
        <w:rPr>
          <w:rFonts w:ascii="Times New Roman" w:eastAsia="Times New Roman" w:hAnsi="Times New Roman" w:cs="Times New Roman"/>
          <w:lang w:val="x-none"/>
        </w:rPr>
        <w:t xml:space="preserve"> necessário a aquisição continua </w:t>
      </w:r>
      <w:r w:rsidR="00C66129" w:rsidRPr="00656633">
        <w:rPr>
          <w:rFonts w:ascii="Times New Roman" w:eastAsia="Times New Roman" w:hAnsi="Times New Roman" w:cs="Times New Roman"/>
        </w:rPr>
        <w:t>do objeto</w:t>
      </w:r>
      <w:r w:rsidR="00C66129" w:rsidRPr="00656633">
        <w:rPr>
          <w:rFonts w:ascii="Times New Roman" w:eastAsia="Times New Roman" w:hAnsi="Times New Roman" w:cs="Times New Roman"/>
          <w:lang w:val="x-none"/>
        </w:rPr>
        <w:t>, para o desenvolvimento de atribuições, atividades, sendo suporte necessário a todos os serviços públicos de uma sociedade, considerando que essas áreas requisitantes deslocam suas equipes e colaboradores para realizarem suas devidas funções, serviços de cunho público, sendo impresendível para a execução de demandas administrativas, proporcionando a continuidade e ampliação dos serviços básicos da população angicoense, fazendo valer os princípios básicos fundamentais da administração pública.</w:t>
      </w:r>
    </w:p>
    <w:p w14:paraId="5A7E1C0B" w14:textId="77777777" w:rsidR="00E82A6E" w:rsidRPr="006914A1" w:rsidRDefault="00E82A6E" w:rsidP="00E82A6E">
      <w:pPr>
        <w:keepNext/>
        <w:tabs>
          <w:tab w:val="num" w:pos="0"/>
        </w:tabs>
        <w:suppressAutoHyphens/>
        <w:spacing w:line="276" w:lineRule="auto"/>
        <w:ind w:firstLine="0"/>
        <w:jc w:val="both"/>
        <w:outlineLvl w:val="0"/>
        <w:rPr>
          <w:rFonts w:ascii="Times New Roman" w:eastAsia="Times New Roman" w:hAnsi="Times New Roman" w:cs="Times New Roman"/>
        </w:rPr>
      </w:pPr>
      <w:r w:rsidRPr="006914A1">
        <w:rPr>
          <w:rFonts w:ascii="Times New Roman" w:eastAsia="Times New Roman" w:hAnsi="Times New Roman" w:cs="Times New Roman"/>
        </w:rPr>
        <w:t>Mapeamento impressoras de propriedade do município:</w:t>
      </w:r>
      <w:r w:rsidRPr="006914A1">
        <w:rPr>
          <w:rFonts w:ascii="Times New Roman" w:hAnsi="Times New Roman" w:cs="Times New Roman"/>
        </w:rPr>
        <w:t xml:space="preserve"> Para os serviços de manutenção preventiva e corretiva de impressoras, segue:</w:t>
      </w:r>
    </w:p>
    <w:p w14:paraId="3306BF64" w14:textId="77777777" w:rsidR="00E82A6E" w:rsidRPr="006914A1" w:rsidRDefault="00E82A6E" w:rsidP="00E82A6E">
      <w:pPr>
        <w:keepNext/>
        <w:tabs>
          <w:tab w:val="num" w:pos="0"/>
        </w:tabs>
        <w:suppressAutoHyphens/>
        <w:spacing w:line="276" w:lineRule="auto"/>
        <w:outlineLvl w:val="0"/>
        <w:rPr>
          <w:rFonts w:ascii="Times New Roman" w:eastAsia="Times New Roman" w:hAnsi="Times New Roman" w:cs="Times New Roman"/>
        </w:rPr>
      </w:pPr>
    </w:p>
    <w:tbl>
      <w:tblPr>
        <w:tblW w:w="10065" w:type="dxa"/>
        <w:jc w:val="center"/>
        <w:tblCellMar>
          <w:left w:w="70" w:type="dxa"/>
          <w:right w:w="70" w:type="dxa"/>
        </w:tblCellMar>
        <w:tblLook w:val="04A0" w:firstRow="1" w:lastRow="0" w:firstColumn="1" w:lastColumn="0" w:noHBand="0" w:noVBand="1"/>
      </w:tblPr>
      <w:tblGrid>
        <w:gridCol w:w="5966"/>
        <w:gridCol w:w="536"/>
        <w:gridCol w:w="3563"/>
      </w:tblGrid>
      <w:tr w:rsidR="00E82A6E" w:rsidRPr="006914A1" w14:paraId="23626B5D"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940A9" w14:textId="77777777" w:rsidR="00E82A6E" w:rsidRPr="006914A1" w:rsidRDefault="00E82A6E"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ADMINISTRAÇÃO</w:t>
            </w:r>
          </w:p>
        </w:tc>
      </w:tr>
      <w:tr w:rsidR="00E82A6E" w:rsidRPr="006914A1" w14:paraId="2FA545B8"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BD8BB4" w14:textId="77777777" w:rsidR="00E82A6E" w:rsidRPr="006914A1" w:rsidRDefault="00E82A6E" w:rsidP="002A75F7">
            <w:pPr>
              <w:ind w:right="0" w:firstLine="0"/>
              <w:jc w:val="center"/>
              <w:rPr>
                <w:rFonts w:ascii="Times New Roman" w:eastAsia="Times New Roman" w:hAnsi="Times New Roman" w:cs="Times New Roman"/>
                <w:color w:val="000000"/>
              </w:rPr>
            </w:pPr>
            <w:r w:rsidRPr="006914A1">
              <w:rPr>
                <w:rFonts w:ascii="Times New Roman" w:eastAsia="Times New Roman" w:hAnsi="Times New Roman" w:cs="Times New Roman"/>
                <w:color w:val="000000"/>
              </w:rPr>
              <w:t>IMPRESSORAS</w:t>
            </w:r>
          </w:p>
        </w:tc>
      </w:tr>
      <w:tr w:rsidR="00E82A6E" w:rsidRPr="006914A1" w14:paraId="245B6EF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27068B3"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5D6D9875"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507E9D0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4A1AE11B"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62BD9808"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2540</w:t>
            </w:r>
          </w:p>
        </w:tc>
        <w:tc>
          <w:tcPr>
            <w:tcW w:w="536" w:type="dxa"/>
            <w:tcBorders>
              <w:top w:val="nil"/>
              <w:left w:val="nil"/>
              <w:bottom w:val="single" w:sz="4" w:space="0" w:color="auto"/>
              <w:right w:val="single" w:sz="4" w:space="0" w:color="auto"/>
            </w:tcBorders>
            <w:shd w:val="clear" w:color="auto" w:fill="auto"/>
            <w:noWrap/>
            <w:vAlign w:val="bottom"/>
            <w:hideMark/>
          </w:tcPr>
          <w:p w14:paraId="1E7E469F"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6D6801D3"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34DD532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43AA08E"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5652</w:t>
            </w:r>
          </w:p>
        </w:tc>
        <w:tc>
          <w:tcPr>
            <w:tcW w:w="536" w:type="dxa"/>
            <w:tcBorders>
              <w:top w:val="nil"/>
              <w:left w:val="nil"/>
              <w:bottom w:val="single" w:sz="4" w:space="0" w:color="auto"/>
              <w:right w:val="single" w:sz="4" w:space="0" w:color="auto"/>
            </w:tcBorders>
            <w:shd w:val="clear" w:color="auto" w:fill="auto"/>
            <w:noWrap/>
            <w:vAlign w:val="bottom"/>
            <w:hideMark/>
          </w:tcPr>
          <w:p w14:paraId="582E0F99"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7A193A45"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7E39D52C"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29CC53E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B3735</w:t>
            </w:r>
          </w:p>
        </w:tc>
        <w:tc>
          <w:tcPr>
            <w:tcW w:w="536" w:type="dxa"/>
            <w:tcBorders>
              <w:top w:val="nil"/>
              <w:left w:val="nil"/>
              <w:bottom w:val="single" w:sz="4" w:space="0" w:color="auto"/>
              <w:right w:val="single" w:sz="4" w:space="0" w:color="auto"/>
            </w:tcBorders>
            <w:shd w:val="clear" w:color="auto" w:fill="auto"/>
            <w:noWrap/>
            <w:vAlign w:val="bottom"/>
            <w:hideMark/>
          </w:tcPr>
          <w:p w14:paraId="1EBB1F4E"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0BACC623"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4D52CC59"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BB3FC7D"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3150</w:t>
            </w:r>
          </w:p>
        </w:tc>
        <w:tc>
          <w:tcPr>
            <w:tcW w:w="536" w:type="dxa"/>
            <w:tcBorders>
              <w:top w:val="nil"/>
              <w:left w:val="nil"/>
              <w:bottom w:val="single" w:sz="4" w:space="0" w:color="auto"/>
              <w:right w:val="single" w:sz="4" w:space="0" w:color="auto"/>
            </w:tcBorders>
            <w:shd w:val="clear" w:color="auto" w:fill="auto"/>
            <w:noWrap/>
            <w:vAlign w:val="bottom"/>
            <w:hideMark/>
          </w:tcPr>
          <w:p w14:paraId="12E9F27F"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3408B69F"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0362C6F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C766352"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XEROX 3020</w:t>
            </w:r>
          </w:p>
        </w:tc>
        <w:tc>
          <w:tcPr>
            <w:tcW w:w="536" w:type="dxa"/>
            <w:tcBorders>
              <w:top w:val="nil"/>
              <w:left w:val="nil"/>
              <w:bottom w:val="single" w:sz="4" w:space="0" w:color="auto"/>
              <w:right w:val="single" w:sz="4" w:space="0" w:color="auto"/>
            </w:tcBorders>
            <w:shd w:val="clear" w:color="auto" w:fill="auto"/>
            <w:noWrap/>
            <w:vAlign w:val="bottom"/>
            <w:hideMark/>
          </w:tcPr>
          <w:p w14:paraId="64CD3DB1"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30C4A7B6"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1577FD2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F78918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1602</w:t>
            </w:r>
          </w:p>
        </w:tc>
        <w:tc>
          <w:tcPr>
            <w:tcW w:w="536" w:type="dxa"/>
            <w:tcBorders>
              <w:top w:val="nil"/>
              <w:left w:val="nil"/>
              <w:bottom w:val="single" w:sz="4" w:space="0" w:color="auto"/>
              <w:right w:val="single" w:sz="4" w:space="0" w:color="auto"/>
            </w:tcBorders>
            <w:shd w:val="clear" w:color="auto" w:fill="auto"/>
            <w:noWrap/>
            <w:vAlign w:val="bottom"/>
            <w:hideMark/>
          </w:tcPr>
          <w:p w14:paraId="4F73DC08"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2ACCFFA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195C8D4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3737EBC8" w14:textId="77777777" w:rsidR="00E82A6E" w:rsidRPr="006914A1" w:rsidRDefault="00E82A6E"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775D21FB" w14:textId="77777777" w:rsidR="00E82A6E" w:rsidRPr="006914A1" w:rsidRDefault="00E82A6E"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11</w:t>
            </w:r>
          </w:p>
        </w:tc>
        <w:tc>
          <w:tcPr>
            <w:tcW w:w="3563" w:type="dxa"/>
            <w:tcBorders>
              <w:top w:val="nil"/>
              <w:left w:val="nil"/>
              <w:bottom w:val="single" w:sz="4" w:space="0" w:color="auto"/>
              <w:right w:val="single" w:sz="4" w:space="0" w:color="auto"/>
            </w:tcBorders>
            <w:shd w:val="clear" w:color="auto" w:fill="auto"/>
            <w:noWrap/>
            <w:vAlign w:val="bottom"/>
            <w:hideMark/>
          </w:tcPr>
          <w:p w14:paraId="4AEDA19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E82A6E" w:rsidRPr="006914A1" w14:paraId="7BEC14E3"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570FB" w14:textId="77777777" w:rsidR="00E82A6E" w:rsidRPr="006914A1" w:rsidRDefault="00E82A6E"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EDUCAÇÃO</w:t>
            </w:r>
          </w:p>
        </w:tc>
      </w:tr>
      <w:tr w:rsidR="00E82A6E" w:rsidRPr="006914A1" w14:paraId="7F87FD72"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2AEA4226"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77F8850B"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1414DDA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4B8FA6A4"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F12FDF2"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5652</w:t>
            </w:r>
          </w:p>
        </w:tc>
        <w:tc>
          <w:tcPr>
            <w:tcW w:w="536" w:type="dxa"/>
            <w:tcBorders>
              <w:top w:val="nil"/>
              <w:left w:val="nil"/>
              <w:bottom w:val="single" w:sz="4" w:space="0" w:color="auto"/>
              <w:right w:val="single" w:sz="4" w:space="0" w:color="auto"/>
            </w:tcBorders>
            <w:shd w:val="clear" w:color="auto" w:fill="auto"/>
            <w:noWrap/>
            <w:vAlign w:val="bottom"/>
            <w:hideMark/>
          </w:tcPr>
          <w:p w14:paraId="36A4E663"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6F2723A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35FA8E92"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60F8CDD9"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M1132</w:t>
            </w:r>
          </w:p>
        </w:tc>
        <w:tc>
          <w:tcPr>
            <w:tcW w:w="536" w:type="dxa"/>
            <w:tcBorders>
              <w:top w:val="nil"/>
              <w:left w:val="nil"/>
              <w:bottom w:val="single" w:sz="4" w:space="0" w:color="auto"/>
              <w:right w:val="single" w:sz="4" w:space="0" w:color="auto"/>
            </w:tcBorders>
            <w:shd w:val="clear" w:color="auto" w:fill="auto"/>
            <w:noWrap/>
            <w:vAlign w:val="bottom"/>
            <w:hideMark/>
          </w:tcPr>
          <w:p w14:paraId="43FDE9BB"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7EFC73FC"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10565DC0"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683C52F9"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1617</w:t>
            </w:r>
          </w:p>
        </w:tc>
        <w:tc>
          <w:tcPr>
            <w:tcW w:w="536" w:type="dxa"/>
            <w:tcBorders>
              <w:top w:val="nil"/>
              <w:left w:val="nil"/>
              <w:bottom w:val="single" w:sz="4" w:space="0" w:color="auto"/>
              <w:right w:val="single" w:sz="4" w:space="0" w:color="auto"/>
            </w:tcBorders>
            <w:shd w:val="clear" w:color="auto" w:fill="auto"/>
            <w:noWrap/>
            <w:vAlign w:val="bottom"/>
            <w:hideMark/>
          </w:tcPr>
          <w:p w14:paraId="6D4815C9"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0178BF7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58E9EE3B"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C574B9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EPSON3250</w:t>
            </w:r>
          </w:p>
        </w:tc>
        <w:tc>
          <w:tcPr>
            <w:tcW w:w="536" w:type="dxa"/>
            <w:tcBorders>
              <w:top w:val="nil"/>
              <w:left w:val="nil"/>
              <w:bottom w:val="single" w:sz="4" w:space="0" w:color="auto"/>
              <w:right w:val="single" w:sz="4" w:space="0" w:color="auto"/>
            </w:tcBorders>
            <w:shd w:val="clear" w:color="auto" w:fill="auto"/>
            <w:noWrap/>
            <w:vAlign w:val="bottom"/>
            <w:hideMark/>
          </w:tcPr>
          <w:p w14:paraId="1BFBD815"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279D4EEF"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9544AB6"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21652B3F"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P1100</w:t>
            </w:r>
          </w:p>
        </w:tc>
        <w:tc>
          <w:tcPr>
            <w:tcW w:w="536" w:type="dxa"/>
            <w:tcBorders>
              <w:top w:val="nil"/>
              <w:left w:val="nil"/>
              <w:bottom w:val="single" w:sz="4" w:space="0" w:color="auto"/>
              <w:right w:val="single" w:sz="4" w:space="0" w:color="auto"/>
            </w:tcBorders>
            <w:shd w:val="clear" w:color="auto" w:fill="auto"/>
            <w:noWrap/>
            <w:vAlign w:val="bottom"/>
            <w:hideMark/>
          </w:tcPr>
          <w:p w14:paraId="4138D33F"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3C0CFD0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3199CD1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1C31F68" w14:textId="77777777" w:rsidR="00E82A6E" w:rsidRPr="006914A1" w:rsidRDefault="00E82A6E"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059892DB" w14:textId="77777777" w:rsidR="00E82A6E" w:rsidRPr="006914A1" w:rsidRDefault="00E82A6E"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10</w:t>
            </w:r>
          </w:p>
        </w:tc>
        <w:tc>
          <w:tcPr>
            <w:tcW w:w="3563" w:type="dxa"/>
            <w:tcBorders>
              <w:top w:val="nil"/>
              <w:left w:val="nil"/>
              <w:bottom w:val="single" w:sz="4" w:space="0" w:color="auto"/>
              <w:right w:val="single" w:sz="4" w:space="0" w:color="auto"/>
            </w:tcBorders>
            <w:shd w:val="clear" w:color="auto" w:fill="auto"/>
            <w:noWrap/>
            <w:vAlign w:val="bottom"/>
            <w:hideMark/>
          </w:tcPr>
          <w:p w14:paraId="4946864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E82A6E" w:rsidRPr="006914A1" w14:paraId="32D7670E"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5D1ABB" w14:textId="77777777" w:rsidR="00E82A6E" w:rsidRPr="006914A1" w:rsidRDefault="00E82A6E"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SAUDE</w:t>
            </w:r>
          </w:p>
        </w:tc>
      </w:tr>
      <w:tr w:rsidR="00E82A6E" w:rsidRPr="006914A1" w14:paraId="4D7FF86B"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C9945F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6F1D4827"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5165E7F1"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509B4D2"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416A01F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3250</w:t>
            </w:r>
          </w:p>
        </w:tc>
        <w:tc>
          <w:tcPr>
            <w:tcW w:w="536" w:type="dxa"/>
            <w:tcBorders>
              <w:top w:val="nil"/>
              <w:left w:val="nil"/>
              <w:bottom w:val="single" w:sz="4" w:space="0" w:color="auto"/>
              <w:right w:val="single" w:sz="4" w:space="0" w:color="auto"/>
            </w:tcBorders>
            <w:shd w:val="clear" w:color="auto" w:fill="auto"/>
            <w:noWrap/>
            <w:vAlign w:val="bottom"/>
            <w:hideMark/>
          </w:tcPr>
          <w:p w14:paraId="1ADABD3F"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6</w:t>
            </w:r>
          </w:p>
        </w:tc>
        <w:tc>
          <w:tcPr>
            <w:tcW w:w="3563" w:type="dxa"/>
            <w:tcBorders>
              <w:top w:val="nil"/>
              <w:left w:val="nil"/>
              <w:bottom w:val="single" w:sz="4" w:space="0" w:color="auto"/>
              <w:right w:val="single" w:sz="4" w:space="0" w:color="auto"/>
            </w:tcBorders>
            <w:shd w:val="clear" w:color="auto" w:fill="auto"/>
            <w:noWrap/>
            <w:vAlign w:val="bottom"/>
            <w:hideMark/>
          </w:tcPr>
          <w:p w14:paraId="549AE32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DF34DBF"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06AD213"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1602</w:t>
            </w:r>
          </w:p>
        </w:tc>
        <w:tc>
          <w:tcPr>
            <w:tcW w:w="536" w:type="dxa"/>
            <w:tcBorders>
              <w:top w:val="nil"/>
              <w:left w:val="nil"/>
              <w:bottom w:val="single" w:sz="4" w:space="0" w:color="auto"/>
              <w:right w:val="single" w:sz="4" w:space="0" w:color="auto"/>
            </w:tcBorders>
            <w:shd w:val="clear" w:color="auto" w:fill="auto"/>
            <w:noWrap/>
            <w:vAlign w:val="bottom"/>
            <w:hideMark/>
          </w:tcPr>
          <w:p w14:paraId="4D0A116C"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164B331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00A2846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9FA7D2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2540</w:t>
            </w:r>
          </w:p>
        </w:tc>
        <w:tc>
          <w:tcPr>
            <w:tcW w:w="536" w:type="dxa"/>
            <w:tcBorders>
              <w:top w:val="nil"/>
              <w:left w:val="nil"/>
              <w:bottom w:val="single" w:sz="4" w:space="0" w:color="auto"/>
              <w:right w:val="single" w:sz="4" w:space="0" w:color="auto"/>
            </w:tcBorders>
            <w:shd w:val="clear" w:color="auto" w:fill="auto"/>
            <w:noWrap/>
            <w:vAlign w:val="bottom"/>
            <w:hideMark/>
          </w:tcPr>
          <w:p w14:paraId="79A099DB"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213B727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430A744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5BE99CA"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5590</w:t>
            </w:r>
          </w:p>
        </w:tc>
        <w:tc>
          <w:tcPr>
            <w:tcW w:w="536" w:type="dxa"/>
            <w:tcBorders>
              <w:top w:val="nil"/>
              <w:left w:val="nil"/>
              <w:bottom w:val="single" w:sz="4" w:space="0" w:color="auto"/>
              <w:right w:val="single" w:sz="4" w:space="0" w:color="auto"/>
            </w:tcBorders>
            <w:shd w:val="clear" w:color="auto" w:fill="auto"/>
            <w:noWrap/>
            <w:vAlign w:val="bottom"/>
            <w:hideMark/>
          </w:tcPr>
          <w:p w14:paraId="2C1EDEEF"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375B424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CFC635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31AF959"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L 6490</w:t>
            </w:r>
          </w:p>
        </w:tc>
        <w:tc>
          <w:tcPr>
            <w:tcW w:w="536" w:type="dxa"/>
            <w:tcBorders>
              <w:top w:val="nil"/>
              <w:left w:val="nil"/>
              <w:bottom w:val="single" w:sz="4" w:space="0" w:color="auto"/>
              <w:right w:val="single" w:sz="4" w:space="0" w:color="auto"/>
            </w:tcBorders>
            <w:shd w:val="clear" w:color="auto" w:fill="auto"/>
            <w:noWrap/>
            <w:vAlign w:val="bottom"/>
            <w:hideMark/>
          </w:tcPr>
          <w:p w14:paraId="3CDC77FD"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70F408A4"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4FBCE2E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97C6390" w14:textId="77777777" w:rsidR="00E82A6E" w:rsidRPr="006914A1" w:rsidRDefault="00E82A6E"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14046C6C" w14:textId="77777777" w:rsidR="00E82A6E" w:rsidRPr="006914A1" w:rsidRDefault="00E82A6E"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13</w:t>
            </w:r>
          </w:p>
        </w:tc>
        <w:tc>
          <w:tcPr>
            <w:tcW w:w="3563" w:type="dxa"/>
            <w:tcBorders>
              <w:top w:val="nil"/>
              <w:left w:val="nil"/>
              <w:bottom w:val="single" w:sz="4" w:space="0" w:color="auto"/>
              <w:right w:val="single" w:sz="4" w:space="0" w:color="auto"/>
            </w:tcBorders>
            <w:shd w:val="clear" w:color="auto" w:fill="auto"/>
            <w:noWrap/>
            <w:vAlign w:val="bottom"/>
            <w:hideMark/>
          </w:tcPr>
          <w:p w14:paraId="08C02E4D"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E82A6E" w:rsidRPr="006914A1" w14:paraId="1FEF2F55"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591108" w14:textId="77777777" w:rsidR="00E82A6E" w:rsidRPr="006914A1" w:rsidRDefault="00E82A6E"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ASSISTENCIA SOCIAL</w:t>
            </w:r>
          </w:p>
        </w:tc>
      </w:tr>
      <w:tr w:rsidR="00E82A6E" w:rsidRPr="006914A1" w14:paraId="58E95C6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35F79809"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76906809"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1CF40826"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CCE4F2A"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B8B3AB5"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3250</w:t>
            </w:r>
          </w:p>
        </w:tc>
        <w:tc>
          <w:tcPr>
            <w:tcW w:w="536" w:type="dxa"/>
            <w:tcBorders>
              <w:top w:val="nil"/>
              <w:left w:val="nil"/>
              <w:bottom w:val="single" w:sz="4" w:space="0" w:color="auto"/>
              <w:right w:val="single" w:sz="4" w:space="0" w:color="auto"/>
            </w:tcBorders>
            <w:shd w:val="clear" w:color="auto" w:fill="auto"/>
            <w:noWrap/>
            <w:vAlign w:val="bottom"/>
            <w:hideMark/>
          </w:tcPr>
          <w:p w14:paraId="7757F051"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03AB46F8"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0E93007B"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1BFEB80"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3150</w:t>
            </w:r>
          </w:p>
        </w:tc>
        <w:tc>
          <w:tcPr>
            <w:tcW w:w="536" w:type="dxa"/>
            <w:tcBorders>
              <w:top w:val="nil"/>
              <w:left w:val="nil"/>
              <w:bottom w:val="single" w:sz="4" w:space="0" w:color="auto"/>
              <w:right w:val="single" w:sz="4" w:space="0" w:color="auto"/>
            </w:tcBorders>
            <w:shd w:val="clear" w:color="auto" w:fill="auto"/>
            <w:noWrap/>
            <w:vAlign w:val="bottom"/>
            <w:hideMark/>
          </w:tcPr>
          <w:p w14:paraId="6ABA8742"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10E3CF43"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291ED47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38861892"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M1132</w:t>
            </w:r>
          </w:p>
        </w:tc>
        <w:tc>
          <w:tcPr>
            <w:tcW w:w="536" w:type="dxa"/>
            <w:tcBorders>
              <w:top w:val="nil"/>
              <w:left w:val="nil"/>
              <w:bottom w:val="single" w:sz="4" w:space="0" w:color="auto"/>
              <w:right w:val="single" w:sz="4" w:space="0" w:color="auto"/>
            </w:tcBorders>
            <w:shd w:val="clear" w:color="auto" w:fill="auto"/>
            <w:noWrap/>
            <w:vAlign w:val="bottom"/>
            <w:hideMark/>
          </w:tcPr>
          <w:p w14:paraId="0B696120"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64BFB20F"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E82A6E" w:rsidRPr="006914A1" w14:paraId="7F252B9C"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EC901F1"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L 395</w:t>
            </w:r>
          </w:p>
        </w:tc>
        <w:tc>
          <w:tcPr>
            <w:tcW w:w="536" w:type="dxa"/>
            <w:tcBorders>
              <w:top w:val="nil"/>
              <w:left w:val="nil"/>
              <w:bottom w:val="single" w:sz="4" w:space="0" w:color="auto"/>
              <w:right w:val="single" w:sz="4" w:space="0" w:color="auto"/>
            </w:tcBorders>
            <w:shd w:val="clear" w:color="auto" w:fill="auto"/>
            <w:noWrap/>
            <w:vAlign w:val="bottom"/>
            <w:hideMark/>
          </w:tcPr>
          <w:p w14:paraId="205C3CF1" w14:textId="77777777" w:rsidR="00E82A6E" w:rsidRPr="006914A1" w:rsidRDefault="00E82A6E"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0D9A9A7B"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E82A6E" w:rsidRPr="006914A1" w14:paraId="5343FF8E"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006F216" w14:textId="77777777" w:rsidR="00E82A6E" w:rsidRPr="006914A1" w:rsidRDefault="00E82A6E"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35821DEB" w14:textId="77777777" w:rsidR="00E82A6E" w:rsidRPr="006914A1" w:rsidRDefault="00E82A6E"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7</w:t>
            </w:r>
          </w:p>
        </w:tc>
        <w:tc>
          <w:tcPr>
            <w:tcW w:w="3563" w:type="dxa"/>
            <w:tcBorders>
              <w:top w:val="nil"/>
              <w:left w:val="nil"/>
              <w:bottom w:val="single" w:sz="4" w:space="0" w:color="auto"/>
              <w:right w:val="single" w:sz="4" w:space="0" w:color="auto"/>
            </w:tcBorders>
            <w:shd w:val="clear" w:color="auto" w:fill="auto"/>
            <w:noWrap/>
            <w:vAlign w:val="bottom"/>
            <w:hideMark/>
          </w:tcPr>
          <w:p w14:paraId="5BC297BC"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E82A6E" w:rsidRPr="006914A1" w14:paraId="6B4CA0F4"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2AFD8E1"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c>
          <w:tcPr>
            <w:tcW w:w="536" w:type="dxa"/>
            <w:tcBorders>
              <w:top w:val="nil"/>
              <w:left w:val="nil"/>
              <w:bottom w:val="single" w:sz="4" w:space="0" w:color="auto"/>
              <w:right w:val="single" w:sz="4" w:space="0" w:color="auto"/>
            </w:tcBorders>
            <w:shd w:val="clear" w:color="auto" w:fill="auto"/>
            <w:noWrap/>
            <w:vAlign w:val="bottom"/>
            <w:hideMark/>
          </w:tcPr>
          <w:p w14:paraId="5F2017F6"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c>
          <w:tcPr>
            <w:tcW w:w="3563" w:type="dxa"/>
            <w:tcBorders>
              <w:top w:val="nil"/>
              <w:left w:val="nil"/>
              <w:bottom w:val="single" w:sz="4" w:space="0" w:color="auto"/>
              <w:right w:val="single" w:sz="4" w:space="0" w:color="auto"/>
            </w:tcBorders>
            <w:shd w:val="clear" w:color="auto" w:fill="auto"/>
            <w:noWrap/>
            <w:vAlign w:val="bottom"/>
            <w:hideMark/>
          </w:tcPr>
          <w:p w14:paraId="6D442BAE"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E82A6E" w:rsidRPr="006914A1" w14:paraId="7478826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5C79C76" w14:textId="77777777" w:rsidR="00E82A6E" w:rsidRPr="006914A1" w:rsidRDefault="00E82A6E"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 DE IMPRESSORAS</w:t>
            </w:r>
          </w:p>
        </w:tc>
        <w:tc>
          <w:tcPr>
            <w:tcW w:w="536" w:type="dxa"/>
            <w:tcBorders>
              <w:top w:val="nil"/>
              <w:left w:val="nil"/>
              <w:bottom w:val="single" w:sz="4" w:space="0" w:color="auto"/>
              <w:right w:val="single" w:sz="4" w:space="0" w:color="auto"/>
            </w:tcBorders>
            <w:shd w:val="clear" w:color="auto" w:fill="auto"/>
            <w:noWrap/>
            <w:vAlign w:val="bottom"/>
            <w:hideMark/>
          </w:tcPr>
          <w:p w14:paraId="05CA4365" w14:textId="77777777" w:rsidR="00E82A6E" w:rsidRPr="006914A1" w:rsidRDefault="00E82A6E" w:rsidP="002A75F7">
            <w:pPr>
              <w:ind w:right="0" w:firstLine="0"/>
              <w:jc w:val="center"/>
              <w:rPr>
                <w:rFonts w:ascii="Times New Roman" w:eastAsia="Times New Roman" w:hAnsi="Times New Roman" w:cs="Times New Roman"/>
                <w:color w:val="000000"/>
              </w:rPr>
            </w:pPr>
            <w:r w:rsidRPr="006914A1">
              <w:rPr>
                <w:rFonts w:ascii="Times New Roman" w:eastAsia="Times New Roman" w:hAnsi="Times New Roman" w:cs="Times New Roman"/>
                <w:color w:val="000000"/>
              </w:rPr>
              <w:t>41</w:t>
            </w:r>
          </w:p>
        </w:tc>
        <w:tc>
          <w:tcPr>
            <w:tcW w:w="3563" w:type="dxa"/>
            <w:tcBorders>
              <w:top w:val="nil"/>
              <w:left w:val="nil"/>
              <w:bottom w:val="single" w:sz="4" w:space="0" w:color="auto"/>
              <w:right w:val="single" w:sz="4" w:space="0" w:color="auto"/>
            </w:tcBorders>
            <w:shd w:val="clear" w:color="auto" w:fill="auto"/>
            <w:noWrap/>
            <w:vAlign w:val="bottom"/>
            <w:hideMark/>
          </w:tcPr>
          <w:p w14:paraId="3B883C27" w14:textId="77777777" w:rsidR="00E82A6E" w:rsidRPr="006914A1" w:rsidRDefault="00E82A6E"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bl>
    <w:p w14:paraId="4E307CC5" w14:textId="77777777" w:rsidR="00E82A6E" w:rsidRPr="006914A1" w:rsidRDefault="00E82A6E" w:rsidP="00E82A6E">
      <w:pPr>
        <w:keepNext/>
        <w:tabs>
          <w:tab w:val="num" w:pos="0"/>
        </w:tabs>
        <w:suppressAutoHyphens/>
        <w:spacing w:line="276" w:lineRule="auto"/>
        <w:outlineLvl w:val="0"/>
        <w:rPr>
          <w:rFonts w:ascii="Times New Roman" w:eastAsia="Times New Roman" w:hAnsi="Times New Roman" w:cs="Times New Roman"/>
          <w:lang w:val="x-none"/>
        </w:rPr>
      </w:pPr>
    </w:p>
    <w:p w14:paraId="35E88E37" w14:textId="77777777" w:rsidR="00C66129" w:rsidRPr="00656633" w:rsidRDefault="00C66129" w:rsidP="00C66129">
      <w:pPr>
        <w:suppressAutoHyphens/>
        <w:spacing w:line="276" w:lineRule="auto"/>
        <w:ind w:right="115"/>
        <w:jc w:val="both"/>
        <w:rPr>
          <w:rFonts w:ascii="Times New Roman" w:eastAsia="Times New Roman" w:hAnsi="Times New Roman" w:cs="Times New Roman"/>
          <w:color w:val="FF0000"/>
          <w:lang w:val="x-none"/>
        </w:rPr>
      </w:pPr>
    </w:p>
    <w:p w14:paraId="35A493AC" w14:textId="66E33310" w:rsidR="00C66129" w:rsidRPr="00656633" w:rsidRDefault="00DE44B5" w:rsidP="00C66129">
      <w:pPr>
        <w:keepNext/>
        <w:tabs>
          <w:tab w:val="num" w:pos="0"/>
          <w:tab w:val="left" w:pos="280"/>
        </w:tabs>
        <w:suppressAutoHyphens/>
        <w:spacing w:before="149" w:line="276" w:lineRule="auto"/>
        <w:outlineLvl w:val="0"/>
        <w:rPr>
          <w:rFonts w:ascii="Times New Roman" w:eastAsia="Times New Roman" w:hAnsi="Times New Roman" w:cs="Times New Roman"/>
          <w:b/>
          <w:lang w:val="x-none"/>
        </w:rPr>
      </w:pPr>
      <w:r w:rsidRPr="00656633">
        <w:rPr>
          <w:rFonts w:ascii="Times New Roman" w:eastAsia="Times New Roman" w:hAnsi="Times New Roman" w:cs="Times New Roman"/>
          <w:b/>
        </w:rPr>
        <w:t xml:space="preserve">4 </w:t>
      </w:r>
      <w:r w:rsidR="00C66129" w:rsidRPr="00656633">
        <w:rPr>
          <w:rFonts w:ascii="Times New Roman" w:eastAsia="Times New Roman" w:hAnsi="Times New Roman" w:cs="Times New Roman"/>
          <w:b/>
          <w:lang w:val="x-none"/>
        </w:rPr>
        <w:t>REQUISITOS</w:t>
      </w:r>
      <w:r w:rsidR="00C66129" w:rsidRPr="00656633">
        <w:rPr>
          <w:rFonts w:ascii="Times New Roman" w:eastAsia="Times New Roman" w:hAnsi="Times New Roman" w:cs="Times New Roman"/>
          <w:b/>
        </w:rPr>
        <w:t xml:space="preserve"> </w:t>
      </w:r>
      <w:r w:rsidR="00C66129" w:rsidRPr="00656633">
        <w:rPr>
          <w:rFonts w:ascii="Times New Roman" w:eastAsia="Times New Roman" w:hAnsi="Times New Roman" w:cs="Times New Roman"/>
          <w:b/>
          <w:lang w:val="x-none"/>
        </w:rPr>
        <w:t>DA</w:t>
      </w:r>
      <w:r w:rsidR="00C66129" w:rsidRPr="00656633">
        <w:rPr>
          <w:rFonts w:ascii="Times New Roman" w:eastAsia="Times New Roman" w:hAnsi="Times New Roman" w:cs="Times New Roman"/>
          <w:b/>
          <w:spacing w:val="-2"/>
          <w:lang w:val="x-none"/>
        </w:rPr>
        <w:t xml:space="preserve"> </w:t>
      </w:r>
      <w:r w:rsidR="00C66129" w:rsidRPr="00656633">
        <w:rPr>
          <w:rFonts w:ascii="Times New Roman" w:eastAsia="Times New Roman" w:hAnsi="Times New Roman" w:cs="Times New Roman"/>
          <w:b/>
          <w:lang w:val="x-none"/>
        </w:rPr>
        <w:t>CONTRATAÇÃO</w:t>
      </w:r>
    </w:p>
    <w:p w14:paraId="05C1F019" w14:textId="77777777" w:rsidR="00C66129" w:rsidRPr="00656633" w:rsidRDefault="00C66129" w:rsidP="00C66129">
      <w:pPr>
        <w:suppressAutoHyphens/>
        <w:spacing w:line="276" w:lineRule="auto"/>
        <w:rPr>
          <w:rFonts w:ascii="Times New Roman" w:eastAsia="Times New Roman" w:hAnsi="Times New Roman" w:cs="Times New Roman"/>
          <w:b/>
          <w:lang w:val="x-none"/>
        </w:rPr>
      </w:pPr>
    </w:p>
    <w:p w14:paraId="7C24B4E9" w14:textId="4DFE1994" w:rsidR="00C66129" w:rsidRPr="00656633" w:rsidRDefault="00476C11" w:rsidP="00C66129">
      <w:pPr>
        <w:widowControl w:val="0"/>
        <w:autoSpaceDE w:val="0"/>
        <w:autoSpaceDN w:val="0"/>
        <w:spacing w:before="1"/>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4.1 </w:t>
      </w:r>
      <w:r w:rsidR="00C66129" w:rsidRPr="00656633">
        <w:rPr>
          <w:rFonts w:ascii="Times New Roman" w:eastAsia="Times New Roman" w:hAnsi="Times New Roman" w:cs="Times New Roman"/>
          <w:lang w:val="pt-PT"/>
        </w:rPr>
        <w:t>Trata-se</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uma</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aquisição</w:t>
      </w:r>
      <w:r w:rsidR="00C66129" w:rsidRPr="00656633">
        <w:rPr>
          <w:rFonts w:ascii="Times New Roman" w:eastAsia="Times New Roman" w:hAnsi="Times New Roman" w:cs="Times New Roman"/>
          <w:spacing w:val="20"/>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material</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consumo</w:t>
      </w:r>
      <w:r w:rsidR="00DE44B5" w:rsidRPr="00656633">
        <w:rPr>
          <w:rFonts w:ascii="Times New Roman" w:eastAsia="Times New Roman" w:hAnsi="Times New Roman" w:cs="Times New Roman"/>
          <w:lang w:val="pt-PT"/>
        </w:rPr>
        <w:t xml:space="preserve"> e permanente</w:t>
      </w:r>
      <w:r w:rsidR="00C66129" w:rsidRPr="00656633">
        <w:rPr>
          <w:rFonts w:ascii="Times New Roman" w:eastAsia="Times New Roman" w:hAnsi="Times New Roman" w:cs="Times New Roman"/>
          <w:lang w:val="pt-PT"/>
        </w:rPr>
        <w:t>,</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21"/>
          <w:lang w:val="pt-PT"/>
        </w:rPr>
        <w:t xml:space="preserve"> </w:t>
      </w:r>
      <w:r w:rsidR="00C66129" w:rsidRPr="00656633">
        <w:rPr>
          <w:rFonts w:ascii="Times New Roman" w:eastAsia="Times New Roman" w:hAnsi="Times New Roman" w:cs="Times New Roman"/>
          <w:lang w:val="pt-PT"/>
        </w:rPr>
        <w:t>ser</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contratado</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mediante</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licitação</w:t>
      </w:r>
      <w:r w:rsidR="00C66129" w:rsidRPr="00656633">
        <w:rPr>
          <w:rFonts w:ascii="Times New Roman" w:eastAsia="Times New Roman" w:hAnsi="Times New Roman" w:cs="Times New Roman"/>
          <w:spacing w:val="22"/>
          <w:lang w:val="pt-PT"/>
        </w:rPr>
        <w:t xml:space="preserve"> </w:t>
      </w:r>
      <w:r w:rsidR="00C66129" w:rsidRPr="00656633">
        <w:rPr>
          <w:rFonts w:ascii="Times New Roman" w:eastAsia="Times New Roman" w:hAnsi="Times New Roman" w:cs="Times New Roman"/>
          <w:lang w:val="pt-PT"/>
        </w:rPr>
        <w:t>na</w:t>
      </w:r>
      <w:r w:rsidR="00C66129" w:rsidRPr="00656633">
        <w:rPr>
          <w:rFonts w:ascii="Times New Roman" w:eastAsia="Times New Roman" w:hAnsi="Times New Roman" w:cs="Times New Roman"/>
          <w:spacing w:val="23"/>
          <w:lang w:val="pt-PT"/>
        </w:rPr>
        <w:t xml:space="preserve"> </w:t>
      </w:r>
      <w:r w:rsidR="00C66129" w:rsidRPr="00656633">
        <w:rPr>
          <w:rFonts w:ascii="Times New Roman" w:eastAsia="Times New Roman" w:hAnsi="Times New Roman" w:cs="Times New Roman"/>
          <w:lang w:val="pt-PT"/>
        </w:rPr>
        <w:t>modalidade</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Pregão</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Eletrônico, nos</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termos da Lei</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n°</w:t>
      </w:r>
      <w:r w:rsidR="00C66129" w:rsidRPr="00656633">
        <w:rPr>
          <w:rFonts w:ascii="Times New Roman" w:eastAsia="Times New Roman" w:hAnsi="Times New Roman" w:cs="Times New Roman"/>
          <w:spacing w:val="-5"/>
          <w:lang w:val="pt-PT"/>
        </w:rPr>
        <w:t xml:space="preserve"> </w:t>
      </w:r>
      <w:r w:rsidR="00C66129" w:rsidRPr="00656633">
        <w:rPr>
          <w:rFonts w:ascii="Times New Roman" w:eastAsia="Times New Roman" w:hAnsi="Times New Roman" w:cs="Times New Roman"/>
          <w:lang w:val="pt-PT"/>
        </w:rPr>
        <w:t>14.133/2021.</w:t>
      </w:r>
    </w:p>
    <w:p w14:paraId="273D59F0" w14:textId="5160369A" w:rsidR="00C66129" w:rsidRPr="00656633" w:rsidRDefault="00476C11" w:rsidP="00C66129">
      <w:pPr>
        <w:widowControl w:val="0"/>
        <w:autoSpaceDE w:val="0"/>
        <w:autoSpaceDN w:val="0"/>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4.2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37"/>
          <w:lang w:val="pt-PT"/>
        </w:rPr>
        <w:t xml:space="preserve"> </w:t>
      </w:r>
      <w:r w:rsidR="00C66129" w:rsidRPr="00656633">
        <w:rPr>
          <w:rFonts w:ascii="Times New Roman" w:eastAsia="Times New Roman" w:hAnsi="Times New Roman" w:cs="Times New Roman"/>
          <w:lang w:val="pt-PT"/>
        </w:rPr>
        <w:t>garantia</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consiste</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na</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prestação</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pela</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empresa,</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36"/>
          <w:lang w:val="pt-PT"/>
        </w:rPr>
        <w:t xml:space="preserve"> </w:t>
      </w:r>
      <w:r w:rsidR="00C66129" w:rsidRPr="00656633">
        <w:rPr>
          <w:rFonts w:ascii="Times New Roman" w:eastAsia="Times New Roman" w:hAnsi="Times New Roman" w:cs="Times New Roman"/>
          <w:lang w:val="pt-PT"/>
        </w:rPr>
        <w:t>todas</w:t>
      </w:r>
      <w:r w:rsidR="00C66129" w:rsidRPr="00656633">
        <w:rPr>
          <w:rFonts w:ascii="Times New Roman" w:eastAsia="Times New Roman" w:hAnsi="Times New Roman" w:cs="Times New Roman"/>
          <w:spacing w:val="39"/>
          <w:lang w:val="pt-PT"/>
        </w:rPr>
        <w:t xml:space="preserve"> </w:t>
      </w:r>
      <w:r w:rsidR="00C66129" w:rsidRPr="00656633">
        <w:rPr>
          <w:rFonts w:ascii="Times New Roman" w:eastAsia="Times New Roman" w:hAnsi="Times New Roman" w:cs="Times New Roman"/>
          <w:lang w:val="pt-PT"/>
        </w:rPr>
        <w:t>as</w:t>
      </w:r>
      <w:r w:rsidR="00C66129" w:rsidRPr="00656633">
        <w:rPr>
          <w:rFonts w:ascii="Times New Roman" w:eastAsia="Times New Roman" w:hAnsi="Times New Roman" w:cs="Times New Roman"/>
          <w:spacing w:val="39"/>
          <w:lang w:val="pt-PT"/>
        </w:rPr>
        <w:t xml:space="preserve"> </w:t>
      </w:r>
      <w:r w:rsidR="00C66129" w:rsidRPr="00656633">
        <w:rPr>
          <w:rFonts w:ascii="Times New Roman" w:eastAsia="Times New Roman" w:hAnsi="Times New Roman" w:cs="Times New Roman"/>
          <w:lang w:val="pt-PT"/>
        </w:rPr>
        <w:t>obrigações</w:t>
      </w:r>
      <w:r w:rsidR="00C66129" w:rsidRPr="00656633">
        <w:rPr>
          <w:rFonts w:ascii="Times New Roman" w:eastAsia="Times New Roman" w:hAnsi="Times New Roman" w:cs="Times New Roman"/>
          <w:spacing w:val="39"/>
          <w:lang w:val="pt-PT"/>
        </w:rPr>
        <w:t xml:space="preserve"> </w:t>
      </w:r>
      <w:r w:rsidR="00C66129" w:rsidRPr="00656633">
        <w:rPr>
          <w:rFonts w:ascii="Times New Roman" w:eastAsia="Times New Roman" w:hAnsi="Times New Roman" w:cs="Times New Roman"/>
          <w:lang w:val="pt-PT"/>
        </w:rPr>
        <w:t>previstas</w:t>
      </w:r>
      <w:r w:rsidR="00C66129" w:rsidRPr="00656633">
        <w:rPr>
          <w:rFonts w:ascii="Times New Roman" w:eastAsia="Times New Roman" w:hAnsi="Times New Roman" w:cs="Times New Roman"/>
          <w:spacing w:val="39"/>
          <w:lang w:val="pt-PT"/>
        </w:rPr>
        <w:t xml:space="preserve"> </w:t>
      </w:r>
      <w:r w:rsidR="00C66129" w:rsidRPr="00656633">
        <w:rPr>
          <w:rFonts w:ascii="Times New Roman" w:eastAsia="Times New Roman" w:hAnsi="Times New Roman" w:cs="Times New Roman"/>
          <w:lang w:val="pt-PT"/>
        </w:rPr>
        <w:t>na</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Lei</w:t>
      </w:r>
      <w:r w:rsidR="00C66129" w:rsidRPr="00656633">
        <w:rPr>
          <w:rFonts w:ascii="Times New Roman" w:eastAsia="Times New Roman" w:hAnsi="Times New Roman" w:cs="Times New Roman"/>
          <w:spacing w:val="39"/>
          <w:lang w:val="pt-PT"/>
        </w:rPr>
        <w:t xml:space="preserve"> </w:t>
      </w:r>
      <w:r w:rsidR="00C66129" w:rsidRPr="00656633">
        <w:rPr>
          <w:rFonts w:ascii="Times New Roman" w:eastAsia="Times New Roman" w:hAnsi="Times New Roman" w:cs="Times New Roman"/>
          <w:lang w:val="pt-PT"/>
        </w:rPr>
        <w:t>n</w:t>
      </w:r>
      <w:r w:rsidR="00C66129" w:rsidRPr="00656633">
        <w:rPr>
          <w:rFonts w:ascii="Times New Roman" w:eastAsia="Times New Roman" w:hAnsi="Times New Roman" w:cs="Times New Roman"/>
          <w:vertAlign w:val="superscript"/>
          <w:lang w:val="pt-PT"/>
        </w:rPr>
        <w:t>o</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8.078,</w:t>
      </w:r>
      <w:r w:rsidR="00C66129" w:rsidRPr="00656633">
        <w:rPr>
          <w:rFonts w:ascii="Times New Roman" w:eastAsia="Times New Roman" w:hAnsi="Times New Roman" w:cs="Times New Roman"/>
          <w:spacing w:val="38"/>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11/09/1990</w:t>
      </w:r>
      <w:r w:rsidR="00C66129" w:rsidRPr="00656633">
        <w:rPr>
          <w:rFonts w:ascii="Times New Roman" w:eastAsia="Times New Roman" w:hAnsi="Times New Roman" w:cs="Times New Roman"/>
          <w:spacing w:val="-6"/>
          <w:lang w:val="pt-PT"/>
        </w:rPr>
        <w:t xml:space="preserve"> </w:t>
      </w:r>
      <w:r w:rsidR="00C66129" w:rsidRPr="00656633">
        <w:rPr>
          <w:rFonts w:ascii="Times New Roman" w:eastAsia="Times New Roman" w:hAnsi="Times New Roman" w:cs="Times New Roman"/>
          <w:lang w:val="pt-PT"/>
        </w:rPr>
        <w:t>– Código de Defesa</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do</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Consumidor</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w:t>
      </w:r>
      <w:r w:rsidR="00C66129" w:rsidRPr="00656633">
        <w:rPr>
          <w:rFonts w:ascii="Times New Roman" w:eastAsia="Times New Roman" w:hAnsi="Times New Roman" w:cs="Times New Roman"/>
          <w:spacing w:val="-7"/>
          <w:lang w:val="pt-PT"/>
        </w:rPr>
        <w:t xml:space="preserve"> </w:t>
      </w:r>
      <w:r w:rsidR="00C66129" w:rsidRPr="00656633">
        <w:rPr>
          <w:rFonts w:ascii="Times New Roman" w:eastAsia="Times New Roman" w:hAnsi="Times New Roman" w:cs="Times New Roman"/>
          <w:lang w:val="pt-PT"/>
        </w:rPr>
        <w:t>e alterações</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subsequentes.</w:t>
      </w:r>
    </w:p>
    <w:p w14:paraId="731B9C1E" w14:textId="77777777" w:rsidR="00476C11" w:rsidRPr="00656633" w:rsidRDefault="00476C11" w:rsidP="00C66129">
      <w:pPr>
        <w:widowControl w:val="0"/>
        <w:autoSpaceDE w:val="0"/>
        <w:autoSpaceDN w:val="0"/>
        <w:jc w:val="both"/>
        <w:rPr>
          <w:rFonts w:ascii="Times New Roman" w:eastAsia="Times New Roman" w:hAnsi="Times New Roman" w:cs="Times New Roman"/>
          <w:lang w:val="pt-PT"/>
        </w:rPr>
      </w:pPr>
    </w:p>
    <w:p w14:paraId="77B0196F" w14:textId="09A6B33D" w:rsidR="00C66129" w:rsidRPr="00656633" w:rsidRDefault="00476C11" w:rsidP="00C66129">
      <w:pPr>
        <w:widowControl w:val="0"/>
        <w:autoSpaceDE w:val="0"/>
        <w:autoSpaceDN w:val="0"/>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4.3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31"/>
          <w:lang w:val="pt-PT"/>
        </w:rPr>
        <w:t xml:space="preserve"> </w:t>
      </w:r>
      <w:r w:rsidR="00C66129" w:rsidRPr="00656633">
        <w:rPr>
          <w:rFonts w:ascii="Times New Roman" w:eastAsia="Times New Roman" w:hAnsi="Times New Roman" w:cs="Times New Roman"/>
          <w:lang w:val="pt-PT"/>
        </w:rPr>
        <w:t>empresa</w:t>
      </w:r>
      <w:r w:rsidR="00C66129" w:rsidRPr="00656633">
        <w:rPr>
          <w:rFonts w:ascii="Times New Roman" w:eastAsia="Times New Roman" w:hAnsi="Times New Roman" w:cs="Times New Roman"/>
          <w:spacing w:val="31"/>
          <w:lang w:val="pt-PT"/>
        </w:rPr>
        <w:t xml:space="preserve"> </w:t>
      </w:r>
      <w:r w:rsidR="00C66129" w:rsidRPr="00656633">
        <w:rPr>
          <w:rFonts w:ascii="Times New Roman" w:eastAsia="Times New Roman" w:hAnsi="Times New Roman" w:cs="Times New Roman"/>
          <w:lang w:val="pt-PT"/>
        </w:rPr>
        <w:t>fornecedora</w:t>
      </w:r>
      <w:r w:rsidR="00C66129" w:rsidRPr="00656633">
        <w:rPr>
          <w:rFonts w:ascii="Times New Roman" w:eastAsia="Times New Roman" w:hAnsi="Times New Roman" w:cs="Times New Roman"/>
          <w:spacing w:val="34"/>
          <w:lang w:val="pt-PT"/>
        </w:rPr>
        <w:t xml:space="preserve"> </w:t>
      </w:r>
      <w:r w:rsidR="00C66129" w:rsidRPr="00656633">
        <w:rPr>
          <w:rFonts w:ascii="Times New Roman" w:eastAsia="Times New Roman" w:hAnsi="Times New Roman" w:cs="Times New Roman"/>
          <w:lang w:val="pt-PT"/>
        </w:rPr>
        <w:t>dos</w:t>
      </w:r>
      <w:r w:rsidR="00C66129" w:rsidRPr="00656633">
        <w:rPr>
          <w:rFonts w:ascii="Times New Roman" w:eastAsia="Times New Roman" w:hAnsi="Times New Roman" w:cs="Times New Roman"/>
          <w:spacing w:val="33"/>
          <w:lang w:val="pt-PT"/>
        </w:rPr>
        <w:t xml:space="preserve"> </w:t>
      </w:r>
      <w:r w:rsidR="00C66129" w:rsidRPr="00656633">
        <w:rPr>
          <w:rFonts w:ascii="Times New Roman" w:eastAsia="Times New Roman" w:hAnsi="Times New Roman" w:cs="Times New Roman"/>
          <w:lang w:val="pt-PT"/>
        </w:rPr>
        <w:t>bens</w:t>
      </w:r>
      <w:r w:rsidR="00C66129" w:rsidRPr="00656633">
        <w:rPr>
          <w:rFonts w:ascii="Times New Roman" w:eastAsia="Times New Roman" w:hAnsi="Times New Roman" w:cs="Times New Roman"/>
          <w:spacing w:val="34"/>
          <w:lang w:val="pt-PT"/>
        </w:rPr>
        <w:t xml:space="preserve"> </w:t>
      </w:r>
      <w:r w:rsidR="00C66129" w:rsidRPr="00656633">
        <w:rPr>
          <w:rFonts w:ascii="Times New Roman" w:eastAsia="Times New Roman" w:hAnsi="Times New Roman" w:cs="Times New Roman"/>
          <w:lang w:val="pt-PT"/>
        </w:rPr>
        <w:t>será́</w:t>
      </w:r>
      <w:r w:rsidR="00C66129" w:rsidRPr="00656633">
        <w:rPr>
          <w:rFonts w:ascii="Times New Roman" w:eastAsia="Times New Roman" w:hAnsi="Times New Roman" w:cs="Times New Roman"/>
          <w:spacing w:val="33"/>
          <w:lang w:val="pt-PT"/>
        </w:rPr>
        <w:t xml:space="preserve"> </w:t>
      </w:r>
      <w:r w:rsidR="00C66129" w:rsidRPr="00656633">
        <w:rPr>
          <w:rFonts w:ascii="Times New Roman" w:eastAsia="Times New Roman" w:hAnsi="Times New Roman" w:cs="Times New Roman"/>
          <w:lang w:val="pt-PT"/>
        </w:rPr>
        <w:t>responsável</w:t>
      </w:r>
      <w:r w:rsidR="00C66129" w:rsidRPr="00656633">
        <w:rPr>
          <w:rFonts w:ascii="Times New Roman" w:eastAsia="Times New Roman" w:hAnsi="Times New Roman" w:cs="Times New Roman"/>
          <w:spacing w:val="31"/>
          <w:lang w:val="pt-PT"/>
        </w:rPr>
        <w:t xml:space="preserve"> </w:t>
      </w:r>
      <w:r w:rsidR="00C66129" w:rsidRPr="00656633">
        <w:rPr>
          <w:rFonts w:ascii="Times New Roman" w:eastAsia="Times New Roman" w:hAnsi="Times New Roman" w:cs="Times New Roman"/>
          <w:lang w:val="pt-PT"/>
        </w:rPr>
        <w:t>pela</w:t>
      </w:r>
      <w:r w:rsidR="00C66129" w:rsidRPr="00656633">
        <w:rPr>
          <w:rFonts w:ascii="Times New Roman" w:eastAsia="Times New Roman" w:hAnsi="Times New Roman" w:cs="Times New Roman"/>
          <w:spacing w:val="33"/>
          <w:lang w:val="pt-PT"/>
        </w:rPr>
        <w:t xml:space="preserve"> </w:t>
      </w:r>
      <w:r w:rsidR="00C66129" w:rsidRPr="00656633">
        <w:rPr>
          <w:rFonts w:ascii="Times New Roman" w:eastAsia="Times New Roman" w:hAnsi="Times New Roman" w:cs="Times New Roman"/>
          <w:lang w:val="pt-PT"/>
        </w:rPr>
        <w:t>substituição,</w:t>
      </w:r>
      <w:r w:rsidR="00C66129" w:rsidRPr="00656633">
        <w:rPr>
          <w:rFonts w:ascii="Times New Roman" w:eastAsia="Times New Roman" w:hAnsi="Times New Roman" w:cs="Times New Roman"/>
          <w:spacing w:val="30"/>
          <w:lang w:val="pt-PT"/>
        </w:rPr>
        <w:t xml:space="preserve"> </w:t>
      </w:r>
      <w:r w:rsidR="00C66129" w:rsidRPr="00656633">
        <w:rPr>
          <w:rFonts w:ascii="Times New Roman" w:eastAsia="Times New Roman" w:hAnsi="Times New Roman" w:cs="Times New Roman"/>
          <w:lang w:val="pt-PT"/>
        </w:rPr>
        <w:t>troca</w:t>
      </w:r>
      <w:r w:rsidR="00C66129" w:rsidRPr="00656633">
        <w:rPr>
          <w:rFonts w:ascii="Times New Roman" w:eastAsia="Times New Roman" w:hAnsi="Times New Roman" w:cs="Times New Roman"/>
          <w:spacing w:val="34"/>
          <w:lang w:val="pt-PT"/>
        </w:rPr>
        <w:t xml:space="preserve"> </w:t>
      </w:r>
      <w:r w:rsidR="00C66129" w:rsidRPr="00656633">
        <w:rPr>
          <w:rFonts w:ascii="Times New Roman" w:eastAsia="Times New Roman" w:hAnsi="Times New Roman" w:cs="Times New Roman"/>
          <w:lang w:val="pt-PT"/>
        </w:rPr>
        <w:t>ou</w:t>
      </w:r>
      <w:r w:rsidR="00C66129" w:rsidRPr="00656633">
        <w:rPr>
          <w:rFonts w:ascii="Times New Roman" w:eastAsia="Times New Roman" w:hAnsi="Times New Roman" w:cs="Times New Roman"/>
          <w:spacing w:val="30"/>
          <w:lang w:val="pt-PT"/>
        </w:rPr>
        <w:t xml:space="preserve"> </w:t>
      </w:r>
      <w:r w:rsidR="00C66129" w:rsidRPr="00656633">
        <w:rPr>
          <w:rFonts w:ascii="Times New Roman" w:eastAsia="Times New Roman" w:hAnsi="Times New Roman" w:cs="Times New Roman"/>
          <w:lang w:val="pt-PT"/>
        </w:rPr>
        <w:t>reposição</w:t>
      </w:r>
      <w:r w:rsidR="00C66129" w:rsidRPr="00656633">
        <w:rPr>
          <w:rFonts w:ascii="Times New Roman" w:eastAsia="Times New Roman" w:hAnsi="Times New Roman" w:cs="Times New Roman"/>
          <w:spacing w:val="32"/>
          <w:lang w:val="pt-PT"/>
        </w:rPr>
        <w:t xml:space="preserve"> </w:t>
      </w:r>
      <w:r w:rsidR="00C66129" w:rsidRPr="00656633">
        <w:rPr>
          <w:rFonts w:ascii="Times New Roman" w:eastAsia="Times New Roman" w:hAnsi="Times New Roman" w:cs="Times New Roman"/>
          <w:lang w:val="pt-PT"/>
        </w:rPr>
        <w:t>dos</w:t>
      </w:r>
      <w:r w:rsidR="00C66129" w:rsidRPr="00656633">
        <w:rPr>
          <w:rFonts w:ascii="Times New Roman" w:eastAsia="Times New Roman" w:hAnsi="Times New Roman" w:cs="Times New Roman"/>
          <w:spacing w:val="30"/>
          <w:lang w:val="pt-PT"/>
        </w:rPr>
        <w:t xml:space="preserve"> </w:t>
      </w:r>
      <w:r w:rsidR="00C66129" w:rsidRPr="00656633">
        <w:rPr>
          <w:rFonts w:ascii="Times New Roman" w:eastAsia="Times New Roman" w:hAnsi="Times New Roman" w:cs="Times New Roman"/>
          <w:lang w:val="pt-PT"/>
        </w:rPr>
        <w:t>materiais</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porventura</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entregues</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com</w:t>
      </w:r>
      <w:r w:rsidR="00C66129" w:rsidRPr="00656633">
        <w:rPr>
          <w:rFonts w:ascii="Times New Roman" w:eastAsia="Times New Roman" w:hAnsi="Times New Roman" w:cs="Times New Roman"/>
          <w:spacing w:val="-4"/>
          <w:lang w:val="pt-PT"/>
        </w:rPr>
        <w:t xml:space="preserve"> </w:t>
      </w:r>
      <w:r w:rsidR="00C66129" w:rsidRPr="00656633">
        <w:rPr>
          <w:rFonts w:ascii="Times New Roman" w:eastAsia="Times New Roman" w:hAnsi="Times New Roman" w:cs="Times New Roman"/>
          <w:lang w:val="pt-PT"/>
        </w:rPr>
        <w:t>defeito,</w:t>
      </w:r>
      <w:r w:rsidR="00C66129" w:rsidRPr="00656633">
        <w:rPr>
          <w:rFonts w:ascii="Times New Roman" w:eastAsia="Times New Roman" w:hAnsi="Times New Roman" w:cs="Times New Roman"/>
          <w:spacing w:val="-6"/>
          <w:lang w:val="pt-PT"/>
        </w:rPr>
        <w:t xml:space="preserve"> </w:t>
      </w:r>
      <w:r w:rsidR="00C66129" w:rsidRPr="00656633">
        <w:rPr>
          <w:rFonts w:ascii="Times New Roman" w:eastAsia="Times New Roman" w:hAnsi="Times New Roman" w:cs="Times New Roman"/>
          <w:lang w:val="pt-PT"/>
        </w:rPr>
        <w:t>danificados,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ou</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não</w:t>
      </w:r>
      <w:r w:rsidR="00C66129" w:rsidRPr="00656633">
        <w:rPr>
          <w:rFonts w:ascii="Times New Roman" w:eastAsia="Times New Roman" w:hAnsi="Times New Roman" w:cs="Times New Roman"/>
          <w:spacing w:val="-5"/>
          <w:lang w:val="pt-PT"/>
        </w:rPr>
        <w:t xml:space="preserve"> </w:t>
      </w:r>
      <w:r w:rsidR="00C66129" w:rsidRPr="00656633">
        <w:rPr>
          <w:rFonts w:ascii="Times New Roman" w:eastAsia="Times New Roman" w:hAnsi="Times New Roman" w:cs="Times New Roman"/>
          <w:lang w:val="pt-PT"/>
        </w:rPr>
        <w:t>compatíveis</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com</w:t>
      </w:r>
      <w:r w:rsidR="00C66129" w:rsidRPr="00656633">
        <w:rPr>
          <w:rFonts w:ascii="Times New Roman" w:eastAsia="Times New Roman" w:hAnsi="Times New Roman" w:cs="Times New Roman"/>
          <w:spacing w:val="-4"/>
          <w:lang w:val="pt-PT"/>
        </w:rPr>
        <w:t xml:space="preserve"> </w:t>
      </w:r>
      <w:r w:rsidR="00C66129" w:rsidRPr="00656633">
        <w:rPr>
          <w:rFonts w:ascii="Times New Roman" w:eastAsia="Times New Roman" w:hAnsi="Times New Roman" w:cs="Times New Roman"/>
          <w:lang w:val="pt-PT"/>
        </w:rPr>
        <w:t>as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especificações</w:t>
      </w:r>
      <w:r w:rsidR="00C66129" w:rsidRPr="00656633">
        <w:rPr>
          <w:rFonts w:ascii="Times New Roman" w:eastAsia="Times New Roman" w:hAnsi="Times New Roman" w:cs="Times New Roman"/>
          <w:spacing w:val="-2"/>
          <w:lang w:val="pt-PT"/>
        </w:rPr>
        <w:t xml:space="preserve"> </w:t>
      </w:r>
      <w:r w:rsidR="00C66129" w:rsidRPr="00656633">
        <w:rPr>
          <w:rFonts w:ascii="Times New Roman" w:eastAsia="Times New Roman" w:hAnsi="Times New Roman" w:cs="Times New Roman"/>
          <w:lang w:val="pt-PT"/>
        </w:rPr>
        <w:t>do</w:t>
      </w:r>
      <w:r w:rsidR="00C66129" w:rsidRPr="00656633">
        <w:rPr>
          <w:rFonts w:ascii="Times New Roman" w:eastAsia="Times New Roman" w:hAnsi="Times New Roman" w:cs="Times New Roman"/>
          <w:spacing w:val="-6"/>
          <w:lang w:val="pt-PT"/>
        </w:rPr>
        <w:t xml:space="preserve"> </w:t>
      </w:r>
      <w:r w:rsidR="00C66129" w:rsidRPr="00656633">
        <w:rPr>
          <w:rFonts w:ascii="Times New Roman" w:eastAsia="Times New Roman" w:hAnsi="Times New Roman" w:cs="Times New Roman"/>
          <w:lang w:val="pt-PT"/>
        </w:rPr>
        <w:t>Termo.</w:t>
      </w:r>
    </w:p>
    <w:p w14:paraId="39CCC1F1" w14:textId="3F4BF5C3" w:rsidR="00C66129" w:rsidRPr="00656633" w:rsidRDefault="00476C11" w:rsidP="00C66129">
      <w:pPr>
        <w:widowControl w:val="0"/>
        <w:autoSpaceDE w:val="0"/>
        <w:autoSpaceDN w:val="0"/>
        <w:ind w:right="404"/>
        <w:jc w:val="both"/>
        <w:rPr>
          <w:rFonts w:ascii="Times New Roman" w:eastAsia="Times New Roman" w:hAnsi="Times New Roman" w:cs="Times New Roman"/>
          <w:lang w:val="pt-PT"/>
        </w:rPr>
      </w:pPr>
      <w:r w:rsidRPr="00656633">
        <w:rPr>
          <w:rFonts w:ascii="Times New Roman" w:eastAsia="Times New Roman" w:hAnsi="Times New Roman" w:cs="Times New Roman"/>
          <w:lang w:val="pt-PT"/>
        </w:rPr>
        <w:t xml:space="preserve">4.4 </w:t>
      </w:r>
      <w:r w:rsidR="00C66129" w:rsidRPr="00656633">
        <w:rPr>
          <w:rFonts w:ascii="Times New Roman" w:eastAsia="Times New Roman" w:hAnsi="Times New Roman" w:cs="Times New Roman"/>
          <w:lang w:val="pt-PT"/>
        </w:rPr>
        <w:t>Na</w:t>
      </w:r>
      <w:r w:rsidR="00C66129" w:rsidRPr="00656633">
        <w:rPr>
          <w:rFonts w:ascii="Times New Roman" w:eastAsia="Times New Roman" w:hAnsi="Times New Roman" w:cs="Times New Roman"/>
          <w:spacing w:val="10"/>
          <w:lang w:val="pt-PT"/>
        </w:rPr>
        <w:t xml:space="preserve"> </w:t>
      </w:r>
      <w:r w:rsidR="00C66129" w:rsidRPr="00656633">
        <w:rPr>
          <w:rFonts w:ascii="Times New Roman" w:eastAsia="Times New Roman" w:hAnsi="Times New Roman" w:cs="Times New Roman"/>
          <w:lang w:val="pt-PT"/>
        </w:rPr>
        <w:t>substituição</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de</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materiais</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defeituosos,</w:t>
      </w:r>
      <w:r w:rsidR="00C66129" w:rsidRPr="00656633">
        <w:rPr>
          <w:rFonts w:ascii="Times New Roman" w:eastAsia="Times New Roman" w:hAnsi="Times New Roman" w:cs="Times New Roman"/>
          <w:spacing w:val="9"/>
          <w:lang w:val="pt-PT"/>
        </w:rPr>
        <w:t xml:space="preserve"> </w:t>
      </w:r>
      <w:r w:rsidR="00C66129" w:rsidRPr="00656633">
        <w:rPr>
          <w:rFonts w:ascii="Times New Roman" w:eastAsia="Times New Roman" w:hAnsi="Times New Roman" w:cs="Times New Roman"/>
          <w:lang w:val="pt-PT"/>
        </w:rPr>
        <w:t>a</w:t>
      </w:r>
      <w:r w:rsidR="00C66129" w:rsidRPr="00656633">
        <w:rPr>
          <w:rFonts w:ascii="Times New Roman" w:eastAsia="Times New Roman" w:hAnsi="Times New Roman" w:cs="Times New Roman"/>
          <w:spacing w:val="8"/>
          <w:lang w:val="pt-PT"/>
        </w:rPr>
        <w:t xml:space="preserve"> </w:t>
      </w:r>
      <w:r w:rsidR="00C66129" w:rsidRPr="00656633">
        <w:rPr>
          <w:rFonts w:ascii="Times New Roman" w:eastAsia="Times New Roman" w:hAnsi="Times New Roman" w:cs="Times New Roman"/>
          <w:lang w:val="pt-PT"/>
        </w:rPr>
        <w:t>reposição</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será</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por</w:t>
      </w:r>
      <w:r w:rsidR="00C66129" w:rsidRPr="00656633">
        <w:rPr>
          <w:rFonts w:ascii="Times New Roman" w:eastAsia="Times New Roman" w:hAnsi="Times New Roman" w:cs="Times New Roman"/>
          <w:spacing w:val="10"/>
          <w:lang w:val="pt-PT"/>
        </w:rPr>
        <w:t xml:space="preserve"> </w:t>
      </w:r>
      <w:r w:rsidR="00C66129" w:rsidRPr="00656633">
        <w:rPr>
          <w:rFonts w:ascii="Times New Roman" w:eastAsia="Times New Roman" w:hAnsi="Times New Roman" w:cs="Times New Roman"/>
          <w:lang w:val="pt-PT"/>
        </w:rPr>
        <w:t>outro</w:t>
      </w:r>
      <w:r w:rsidR="00C66129" w:rsidRPr="00656633">
        <w:rPr>
          <w:rFonts w:ascii="Times New Roman" w:eastAsia="Times New Roman" w:hAnsi="Times New Roman" w:cs="Times New Roman"/>
          <w:spacing w:val="10"/>
          <w:lang w:val="pt-PT"/>
        </w:rPr>
        <w:t xml:space="preserve"> </w:t>
      </w:r>
      <w:r w:rsidR="00C66129" w:rsidRPr="00656633">
        <w:rPr>
          <w:rFonts w:ascii="Times New Roman" w:eastAsia="Times New Roman" w:hAnsi="Times New Roman" w:cs="Times New Roman"/>
          <w:lang w:val="pt-PT"/>
        </w:rPr>
        <w:t>com</w:t>
      </w:r>
      <w:r w:rsidR="00C66129" w:rsidRPr="00656633">
        <w:rPr>
          <w:rFonts w:ascii="Times New Roman" w:eastAsia="Times New Roman" w:hAnsi="Times New Roman" w:cs="Times New Roman"/>
          <w:spacing w:val="12"/>
          <w:lang w:val="pt-PT"/>
        </w:rPr>
        <w:t xml:space="preserve"> </w:t>
      </w:r>
      <w:r w:rsidR="00C66129" w:rsidRPr="00656633">
        <w:rPr>
          <w:rFonts w:ascii="Times New Roman" w:eastAsia="Times New Roman" w:hAnsi="Times New Roman" w:cs="Times New Roman"/>
          <w:lang w:val="pt-PT"/>
        </w:rPr>
        <w:t>especificações</w:t>
      </w:r>
      <w:r w:rsidR="00C66129" w:rsidRPr="00656633">
        <w:rPr>
          <w:rFonts w:ascii="Times New Roman" w:eastAsia="Times New Roman" w:hAnsi="Times New Roman" w:cs="Times New Roman"/>
          <w:spacing w:val="18"/>
          <w:lang w:val="pt-PT"/>
        </w:rPr>
        <w:t xml:space="preserve"> </w:t>
      </w:r>
      <w:r w:rsidR="00C66129" w:rsidRPr="00656633">
        <w:rPr>
          <w:rFonts w:ascii="Times New Roman" w:eastAsia="Times New Roman" w:hAnsi="Times New Roman" w:cs="Times New Roman"/>
          <w:lang w:val="pt-PT"/>
        </w:rPr>
        <w:t>técnicas</w:t>
      </w:r>
      <w:r w:rsidR="00C66129" w:rsidRPr="00656633">
        <w:rPr>
          <w:rFonts w:ascii="Times New Roman" w:eastAsia="Times New Roman" w:hAnsi="Times New Roman" w:cs="Times New Roman"/>
          <w:spacing w:val="11"/>
          <w:lang w:val="pt-PT"/>
        </w:rPr>
        <w:t xml:space="preserve"> </w:t>
      </w:r>
      <w:r w:rsidR="00C66129" w:rsidRPr="00656633">
        <w:rPr>
          <w:rFonts w:ascii="Times New Roman" w:eastAsia="Times New Roman" w:hAnsi="Times New Roman" w:cs="Times New Roman"/>
          <w:lang w:val="pt-PT"/>
        </w:rPr>
        <w:t>iguais,</w:t>
      </w:r>
      <w:r w:rsidR="00C66129" w:rsidRPr="00656633">
        <w:rPr>
          <w:rFonts w:ascii="Times New Roman" w:eastAsia="Times New Roman" w:hAnsi="Times New Roman" w:cs="Times New Roman"/>
          <w:spacing w:val="-52"/>
          <w:lang w:val="pt-PT"/>
        </w:rPr>
        <w:t xml:space="preserve"> </w:t>
      </w:r>
      <w:r w:rsidR="00C66129" w:rsidRPr="00656633">
        <w:rPr>
          <w:rFonts w:ascii="Times New Roman" w:eastAsia="Times New Roman" w:hAnsi="Times New Roman" w:cs="Times New Roman"/>
          <w:lang w:val="pt-PT"/>
        </w:rPr>
        <w:t>ou</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superiores</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com</w:t>
      </w:r>
      <w:r w:rsidR="00C66129" w:rsidRPr="00656633">
        <w:rPr>
          <w:rFonts w:ascii="Times New Roman" w:eastAsia="Times New Roman" w:hAnsi="Times New Roman" w:cs="Times New Roman"/>
          <w:spacing w:val="-6"/>
          <w:lang w:val="pt-PT"/>
        </w:rPr>
        <w:t xml:space="preserve"> </w:t>
      </w:r>
      <w:r w:rsidR="00C66129" w:rsidRPr="00656633">
        <w:rPr>
          <w:rFonts w:ascii="Times New Roman" w:eastAsia="Times New Roman" w:hAnsi="Times New Roman" w:cs="Times New Roman"/>
          <w:lang w:val="pt-PT"/>
        </w:rPr>
        <w:t>aprovação</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prévia da Contratante, sem</w:t>
      </w:r>
      <w:r w:rsidR="00C66129" w:rsidRPr="00656633">
        <w:rPr>
          <w:rFonts w:ascii="Times New Roman" w:eastAsia="Times New Roman" w:hAnsi="Times New Roman" w:cs="Times New Roman"/>
          <w:spacing w:val="-4"/>
          <w:lang w:val="pt-PT"/>
        </w:rPr>
        <w:t xml:space="preserve"> </w:t>
      </w:r>
      <w:r w:rsidR="00C66129" w:rsidRPr="00656633">
        <w:rPr>
          <w:rFonts w:ascii="Times New Roman" w:eastAsia="Times New Roman" w:hAnsi="Times New Roman" w:cs="Times New Roman"/>
          <w:lang w:val="pt-PT"/>
        </w:rPr>
        <w:t>custo</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adicional</w:t>
      </w:r>
      <w:r w:rsidR="00C66129" w:rsidRPr="00656633">
        <w:rPr>
          <w:rFonts w:ascii="Times New Roman" w:eastAsia="Times New Roman" w:hAnsi="Times New Roman" w:cs="Times New Roman"/>
          <w:spacing w:val="-4"/>
          <w:lang w:val="pt-PT"/>
        </w:rPr>
        <w:t xml:space="preserve"> </w:t>
      </w:r>
      <w:r w:rsidR="00C66129" w:rsidRPr="00656633">
        <w:rPr>
          <w:rFonts w:ascii="Times New Roman" w:eastAsia="Times New Roman" w:hAnsi="Times New Roman" w:cs="Times New Roman"/>
          <w:lang w:val="pt-PT"/>
        </w:rPr>
        <w:t>para a</w:t>
      </w:r>
      <w:r w:rsidR="00C66129" w:rsidRPr="00656633">
        <w:rPr>
          <w:rFonts w:ascii="Times New Roman" w:eastAsia="Times New Roman" w:hAnsi="Times New Roman" w:cs="Times New Roman"/>
          <w:spacing w:val="-3"/>
          <w:lang w:val="pt-PT"/>
        </w:rPr>
        <w:t xml:space="preserve"> </w:t>
      </w:r>
      <w:r w:rsidR="00C66129" w:rsidRPr="00656633">
        <w:rPr>
          <w:rFonts w:ascii="Times New Roman" w:eastAsia="Times New Roman" w:hAnsi="Times New Roman" w:cs="Times New Roman"/>
          <w:lang w:val="pt-PT"/>
        </w:rPr>
        <w:t>Contratante.</w:t>
      </w:r>
    </w:p>
    <w:p w14:paraId="7F3915E3" w14:textId="14D98D2C" w:rsidR="00C66129" w:rsidRPr="00656633" w:rsidRDefault="00476C11" w:rsidP="00C66129">
      <w:pPr>
        <w:pStyle w:val="Corpodetexto"/>
        <w:spacing w:before="91" w:line="252" w:lineRule="exact"/>
        <w:jc w:val="both"/>
      </w:pPr>
      <w:r w:rsidRPr="00656633">
        <w:rPr>
          <w:lang w:val="pt-PT" w:eastAsia="en-US"/>
        </w:rPr>
        <w:t xml:space="preserve">4.5 </w:t>
      </w:r>
      <w:r w:rsidR="00C66129" w:rsidRPr="00656633">
        <w:rPr>
          <w:lang w:val="pt-PT" w:eastAsia="en-US"/>
        </w:rPr>
        <w:t>Os</w:t>
      </w:r>
      <w:r w:rsidR="00C66129" w:rsidRPr="00656633">
        <w:rPr>
          <w:spacing w:val="14"/>
          <w:lang w:val="pt-PT" w:eastAsia="en-US"/>
        </w:rPr>
        <w:t xml:space="preserve"> </w:t>
      </w:r>
      <w:r w:rsidR="00C66129" w:rsidRPr="00656633">
        <w:rPr>
          <w:lang w:val="pt-PT" w:eastAsia="en-US"/>
        </w:rPr>
        <w:t>produtos</w:t>
      </w:r>
      <w:r w:rsidR="00C66129" w:rsidRPr="00656633">
        <w:rPr>
          <w:spacing w:val="14"/>
          <w:lang w:val="pt-PT" w:eastAsia="en-US"/>
        </w:rPr>
        <w:t xml:space="preserve"> </w:t>
      </w:r>
      <w:r w:rsidR="00C66129" w:rsidRPr="00656633">
        <w:rPr>
          <w:lang w:val="pt-PT" w:eastAsia="en-US"/>
        </w:rPr>
        <w:t>deverão</w:t>
      </w:r>
      <w:r w:rsidR="00C66129" w:rsidRPr="00656633">
        <w:rPr>
          <w:spacing w:val="11"/>
          <w:lang w:val="pt-PT" w:eastAsia="en-US"/>
        </w:rPr>
        <w:t xml:space="preserve"> </w:t>
      </w:r>
      <w:r w:rsidR="00C66129" w:rsidRPr="00656633">
        <w:rPr>
          <w:lang w:val="pt-PT" w:eastAsia="en-US"/>
        </w:rPr>
        <w:t>ter</w:t>
      </w:r>
      <w:r w:rsidR="00C66129" w:rsidRPr="00656633">
        <w:rPr>
          <w:spacing w:val="13"/>
          <w:lang w:val="pt-PT" w:eastAsia="en-US"/>
        </w:rPr>
        <w:t xml:space="preserve"> </w:t>
      </w:r>
      <w:r w:rsidR="00C66129" w:rsidRPr="00656633">
        <w:rPr>
          <w:lang w:val="pt-PT" w:eastAsia="en-US"/>
        </w:rPr>
        <w:t>a</w:t>
      </w:r>
      <w:r w:rsidR="00C66129" w:rsidRPr="00656633">
        <w:rPr>
          <w:spacing w:val="11"/>
          <w:lang w:val="pt-PT" w:eastAsia="en-US"/>
        </w:rPr>
        <w:t xml:space="preserve"> </w:t>
      </w:r>
      <w:r w:rsidR="00C66129" w:rsidRPr="00656633">
        <w:rPr>
          <w:lang w:val="pt-PT" w:eastAsia="en-US"/>
        </w:rPr>
        <w:t>garantia</w:t>
      </w:r>
      <w:r w:rsidR="00C66129" w:rsidRPr="00656633">
        <w:rPr>
          <w:spacing w:val="11"/>
          <w:lang w:val="pt-PT" w:eastAsia="en-US"/>
        </w:rPr>
        <w:t xml:space="preserve"> </w:t>
      </w:r>
      <w:r w:rsidR="00C66129" w:rsidRPr="00656633">
        <w:rPr>
          <w:lang w:val="pt-PT" w:eastAsia="en-US"/>
        </w:rPr>
        <w:t>mínima</w:t>
      </w:r>
      <w:r w:rsidR="00C66129" w:rsidRPr="00656633">
        <w:rPr>
          <w:spacing w:val="14"/>
          <w:lang w:val="pt-PT" w:eastAsia="en-US"/>
        </w:rPr>
        <w:t xml:space="preserve"> </w:t>
      </w:r>
      <w:r w:rsidR="00C66129" w:rsidRPr="00656633">
        <w:rPr>
          <w:lang w:val="pt-PT" w:eastAsia="en-US"/>
        </w:rPr>
        <w:t>de</w:t>
      </w:r>
      <w:r w:rsidR="00C66129" w:rsidRPr="00656633">
        <w:rPr>
          <w:spacing w:val="13"/>
          <w:lang w:val="pt-PT" w:eastAsia="en-US"/>
        </w:rPr>
        <w:t xml:space="preserve"> </w:t>
      </w:r>
      <w:r w:rsidR="00C66129" w:rsidRPr="00656633">
        <w:rPr>
          <w:lang w:val="pt-PT" w:eastAsia="en-US"/>
        </w:rPr>
        <w:t>12</w:t>
      </w:r>
      <w:r w:rsidR="00C66129" w:rsidRPr="00656633">
        <w:rPr>
          <w:spacing w:val="10"/>
          <w:lang w:val="pt-PT" w:eastAsia="en-US"/>
        </w:rPr>
        <w:t xml:space="preserve"> </w:t>
      </w:r>
      <w:r w:rsidR="00C66129" w:rsidRPr="00656633">
        <w:rPr>
          <w:lang w:val="pt-PT" w:eastAsia="en-US"/>
        </w:rPr>
        <w:t>(doze)</w:t>
      </w:r>
      <w:r w:rsidR="00C66129" w:rsidRPr="00656633">
        <w:rPr>
          <w:spacing w:val="12"/>
          <w:lang w:val="pt-PT" w:eastAsia="en-US"/>
        </w:rPr>
        <w:t xml:space="preserve"> </w:t>
      </w:r>
      <w:r w:rsidR="00C66129" w:rsidRPr="00656633">
        <w:rPr>
          <w:lang w:val="pt-PT" w:eastAsia="en-US"/>
        </w:rPr>
        <w:t>meses</w:t>
      </w:r>
      <w:r w:rsidR="00C66129" w:rsidRPr="00656633">
        <w:rPr>
          <w:spacing w:val="11"/>
          <w:lang w:val="pt-PT" w:eastAsia="en-US"/>
        </w:rPr>
        <w:t xml:space="preserve"> </w:t>
      </w:r>
      <w:r w:rsidR="00C66129" w:rsidRPr="00656633">
        <w:rPr>
          <w:lang w:val="pt-PT" w:eastAsia="en-US"/>
        </w:rPr>
        <w:t>ou</w:t>
      </w:r>
      <w:r w:rsidR="00C66129" w:rsidRPr="00656633">
        <w:rPr>
          <w:spacing w:val="10"/>
          <w:lang w:val="pt-PT" w:eastAsia="en-US"/>
        </w:rPr>
        <w:t xml:space="preserve"> </w:t>
      </w:r>
      <w:r w:rsidR="00C66129" w:rsidRPr="00656633">
        <w:rPr>
          <w:lang w:val="pt-PT" w:eastAsia="en-US"/>
        </w:rPr>
        <w:t>a</w:t>
      </w:r>
      <w:r w:rsidR="00C66129" w:rsidRPr="00656633">
        <w:rPr>
          <w:spacing w:val="14"/>
          <w:lang w:val="pt-PT" w:eastAsia="en-US"/>
        </w:rPr>
        <w:t xml:space="preserve"> </w:t>
      </w:r>
      <w:r w:rsidR="00C66129" w:rsidRPr="00656633">
        <w:rPr>
          <w:lang w:val="pt-PT" w:eastAsia="en-US"/>
        </w:rPr>
        <w:t>garantia</w:t>
      </w:r>
      <w:r w:rsidR="00C66129" w:rsidRPr="00656633">
        <w:rPr>
          <w:spacing w:val="13"/>
          <w:lang w:val="pt-PT" w:eastAsia="en-US"/>
        </w:rPr>
        <w:t xml:space="preserve"> </w:t>
      </w:r>
      <w:r w:rsidR="00C66129" w:rsidRPr="00656633">
        <w:rPr>
          <w:lang w:val="pt-PT" w:eastAsia="en-US"/>
        </w:rPr>
        <w:t>do</w:t>
      </w:r>
      <w:r w:rsidR="00C66129" w:rsidRPr="00656633">
        <w:rPr>
          <w:spacing w:val="10"/>
          <w:lang w:val="pt-PT" w:eastAsia="en-US"/>
        </w:rPr>
        <w:t xml:space="preserve"> </w:t>
      </w:r>
      <w:r w:rsidR="00C66129" w:rsidRPr="00656633">
        <w:rPr>
          <w:lang w:val="pt-PT" w:eastAsia="en-US"/>
        </w:rPr>
        <w:t>fornecedor,</w:t>
      </w:r>
      <w:r w:rsidR="00C66129" w:rsidRPr="00656633">
        <w:rPr>
          <w:spacing w:val="11"/>
          <w:lang w:val="pt-PT" w:eastAsia="en-US"/>
        </w:rPr>
        <w:t xml:space="preserve"> </w:t>
      </w:r>
      <w:r w:rsidR="00C66129" w:rsidRPr="00656633">
        <w:rPr>
          <w:lang w:val="pt-PT" w:eastAsia="en-US"/>
        </w:rPr>
        <w:t>a</w:t>
      </w:r>
      <w:r w:rsidR="00C66129" w:rsidRPr="00656633">
        <w:rPr>
          <w:spacing w:val="11"/>
          <w:lang w:val="pt-PT" w:eastAsia="en-US"/>
        </w:rPr>
        <w:t xml:space="preserve"> </w:t>
      </w:r>
      <w:r w:rsidR="00C66129" w:rsidRPr="00656633">
        <w:rPr>
          <w:lang w:val="pt-PT" w:eastAsia="en-US"/>
        </w:rPr>
        <w:t>contar</w:t>
      </w:r>
      <w:r w:rsidR="00C66129" w:rsidRPr="00656633">
        <w:rPr>
          <w:spacing w:val="12"/>
          <w:lang w:val="pt-PT" w:eastAsia="en-US"/>
        </w:rPr>
        <w:t xml:space="preserve"> </w:t>
      </w:r>
      <w:r w:rsidR="00C66129" w:rsidRPr="00656633">
        <w:rPr>
          <w:lang w:val="pt-PT" w:eastAsia="en-US"/>
        </w:rPr>
        <w:t>do</w:t>
      </w:r>
      <w:r w:rsidR="00C66129" w:rsidRPr="00656633">
        <w:rPr>
          <w:spacing w:val="-52"/>
          <w:lang w:val="pt-PT" w:eastAsia="en-US"/>
        </w:rPr>
        <w:t xml:space="preserve">  </w:t>
      </w:r>
      <w:r w:rsidR="00C66129" w:rsidRPr="00656633">
        <w:rPr>
          <w:lang w:val="pt-PT" w:eastAsia="en-US"/>
        </w:rPr>
        <w:t>recebimento</w:t>
      </w:r>
      <w:r w:rsidR="00C66129" w:rsidRPr="00656633">
        <w:rPr>
          <w:spacing w:val="2"/>
          <w:lang w:val="pt-PT" w:eastAsia="en-US"/>
        </w:rPr>
        <w:t xml:space="preserve"> </w:t>
      </w:r>
      <w:r w:rsidR="00C66129" w:rsidRPr="00656633">
        <w:rPr>
          <w:lang w:val="pt-PT" w:eastAsia="en-US"/>
        </w:rPr>
        <w:t>definitivo,</w:t>
      </w:r>
      <w:r w:rsidR="00C66129" w:rsidRPr="00656633">
        <w:rPr>
          <w:spacing w:val="3"/>
          <w:lang w:val="pt-PT" w:eastAsia="en-US"/>
        </w:rPr>
        <w:t xml:space="preserve"> </w:t>
      </w:r>
      <w:r w:rsidR="00C66129" w:rsidRPr="00656633">
        <w:rPr>
          <w:lang w:val="pt-PT" w:eastAsia="en-US"/>
        </w:rPr>
        <w:t>podendo</w:t>
      </w:r>
      <w:r w:rsidR="00C66129" w:rsidRPr="00656633">
        <w:rPr>
          <w:spacing w:val="4"/>
          <w:lang w:val="pt-PT" w:eastAsia="en-US"/>
        </w:rPr>
        <w:t xml:space="preserve"> </w:t>
      </w:r>
      <w:r w:rsidR="00C66129" w:rsidRPr="00656633">
        <w:rPr>
          <w:lang w:val="pt-PT" w:eastAsia="en-US"/>
        </w:rPr>
        <w:t>o</w:t>
      </w:r>
      <w:r w:rsidR="00C66129" w:rsidRPr="00656633">
        <w:rPr>
          <w:spacing w:val="3"/>
          <w:lang w:val="pt-PT" w:eastAsia="en-US"/>
        </w:rPr>
        <w:t xml:space="preserve"> </w:t>
      </w:r>
      <w:r w:rsidR="00C66129" w:rsidRPr="00656633">
        <w:rPr>
          <w:lang w:val="pt-PT" w:eastAsia="en-US"/>
        </w:rPr>
        <w:t>fornecedor</w:t>
      </w:r>
      <w:r w:rsidR="00C66129" w:rsidRPr="00656633">
        <w:rPr>
          <w:spacing w:val="4"/>
          <w:lang w:val="pt-PT" w:eastAsia="en-US"/>
        </w:rPr>
        <w:t xml:space="preserve"> </w:t>
      </w:r>
      <w:r w:rsidR="00C66129" w:rsidRPr="00656633">
        <w:rPr>
          <w:lang w:val="pt-PT" w:eastAsia="en-US"/>
        </w:rPr>
        <w:t>oferecer</w:t>
      </w:r>
      <w:r w:rsidR="00C66129" w:rsidRPr="00656633">
        <w:rPr>
          <w:spacing w:val="1"/>
          <w:lang w:val="pt-PT" w:eastAsia="en-US"/>
        </w:rPr>
        <w:t xml:space="preserve"> </w:t>
      </w:r>
      <w:r w:rsidR="00C66129" w:rsidRPr="00656633">
        <w:rPr>
          <w:lang w:val="pt-PT" w:eastAsia="en-US"/>
        </w:rPr>
        <w:t>prazo</w:t>
      </w:r>
      <w:r w:rsidR="00C66129" w:rsidRPr="00656633">
        <w:rPr>
          <w:spacing w:val="1"/>
          <w:lang w:val="pt-PT" w:eastAsia="en-US"/>
        </w:rPr>
        <w:t xml:space="preserve"> </w:t>
      </w:r>
      <w:r w:rsidR="00C66129" w:rsidRPr="00656633">
        <w:rPr>
          <w:lang w:val="pt-PT" w:eastAsia="en-US"/>
        </w:rPr>
        <w:t>superior</w:t>
      </w:r>
      <w:r w:rsidR="00C66129" w:rsidRPr="00656633">
        <w:rPr>
          <w:spacing w:val="4"/>
          <w:lang w:val="pt-PT" w:eastAsia="en-US"/>
        </w:rPr>
        <w:t xml:space="preserve"> </w:t>
      </w:r>
      <w:r w:rsidR="00C66129" w:rsidRPr="00656633">
        <w:rPr>
          <w:lang w:val="pt-PT" w:eastAsia="en-US"/>
        </w:rPr>
        <w:t>ao</w:t>
      </w:r>
      <w:r w:rsidR="00C66129" w:rsidRPr="00656633">
        <w:rPr>
          <w:spacing w:val="1"/>
          <w:lang w:val="pt-PT" w:eastAsia="en-US"/>
        </w:rPr>
        <w:t xml:space="preserve"> </w:t>
      </w:r>
      <w:r w:rsidR="00C66129" w:rsidRPr="00656633">
        <w:rPr>
          <w:lang w:val="pt-PT" w:eastAsia="en-US"/>
        </w:rPr>
        <w:t>acima</w:t>
      </w:r>
      <w:r w:rsidR="00C66129" w:rsidRPr="00656633">
        <w:rPr>
          <w:spacing w:val="1"/>
          <w:lang w:val="pt-PT" w:eastAsia="en-US"/>
        </w:rPr>
        <w:t xml:space="preserve"> </w:t>
      </w:r>
      <w:r w:rsidR="00C66129" w:rsidRPr="00656633">
        <w:rPr>
          <w:lang w:val="pt-PT" w:eastAsia="en-US"/>
        </w:rPr>
        <w:t>mencionado,</w:t>
      </w:r>
      <w:r w:rsidR="00C66129" w:rsidRPr="00656633">
        <w:rPr>
          <w:spacing w:val="4"/>
          <w:lang w:val="pt-PT" w:eastAsia="en-US"/>
        </w:rPr>
        <w:t xml:space="preserve"> </w:t>
      </w:r>
      <w:r w:rsidR="00C66129" w:rsidRPr="00656633">
        <w:rPr>
          <w:lang w:val="pt-PT" w:eastAsia="en-US"/>
        </w:rPr>
        <w:t>sem</w:t>
      </w:r>
      <w:r w:rsidR="00C66129" w:rsidRPr="00656633">
        <w:rPr>
          <w:spacing w:val="2"/>
          <w:lang w:val="pt-PT" w:eastAsia="en-US"/>
        </w:rPr>
        <w:t xml:space="preserve"> </w:t>
      </w:r>
      <w:r w:rsidR="00C66129" w:rsidRPr="00656633">
        <w:rPr>
          <w:lang w:val="pt-PT" w:eastAsia="en-US"/>
        </w:rPr>
        <w:t>custo</w:t>
      </w:r>
      <w:r w:rsidR="00C66129" w:rsidRPr="00656633">
        <w:rPr>
          <w:spacing w:val="12"/>
          <w:lang w:val="pt-PT" w:eastAsia="en-US"/>
        </w:rPr>
        <w:t xml:space="preserve"> </w:t>
      </w:r>
      <w:r w:rsidR="00C66129" w:rsidRPr="00656633">
        <w:rPr>
          <w:lang w:val="pt-PT" w:eastAsia="en-US"/>
        </w:rPr>
        <w:t xml:space="preserve">à </w:t>
      </w:r>
      <w:r w:rsidR="00C66129" w:rsidRPr="00656633">
        <w:t>Administração.</w:t>
      </w:r>
    </w:p>
    <w:p w14:paraId="4C098F6A" w14:textId="01924C03" w:rsidR="00C66129" w:rsidRPr="00656633" w:rsidRDefault="00476C11" w:rsidP="00C66129">
      <w:pPr>
        <w:pStyle w:val="Corpodetexto"/>
        <w:ind w:right="396"/>
        <w:jc w:val="both"/>
      </w:pPr>
      <w:r w:rsidRPr="00656633">
        <w:t xml:space="preserve">4.6 </w:t>
      </w:r>
      <w:r w:rsidR="00C66129" w:rsidRPr="00656633">
        <w:t>Os itens ofertados devem estar, no que couber, em conformidade com as normas e registros exigidos:</w:t>
      </w:r>
      <w:r w:rsidR="00C66129" w:rsidRPr="00656633">
        <w:rPr>
          <w:spacing w:val="1"/>
        </w:rPr>
        <w:t xml:space="preserve"> </w:t>
      </w:r>
      <w:r w:rsidR="00C66129" w:rsidRPr="00656633">
        <w:t>IBAMA,</w:t>
      </w:r>
      <w:r w:rsidR="00C66129" w:rsidRPr="00656633">
        <w:rPr>
          <w:spacing w:val="-3"/>
        </w:rPr>
        <w:t xml:space="preserve"> </w:t>
      </w:r>
      <w:r w:rsidR="00C66129" w:rsidRPr="00656633">
        <w:t>ABNT,</w:t>
      </w:r>
      <w:r w:rsidR="00C66129" w:rsidRPr="00656633">
        <w:rPr>
          <w:spacing w:val="-2"/>
        </w:rPr>
        <w:t xml:space="preserve"> </w:t>
      </w:r>
      <w:r w:rsidR="00C66129" w:rsidRPr="00656633">
        <w:t>INMETRO</w:t>
      </w:r>
      <w:r w:rsidR="00C66129" w:rsidRPr="00656633">
        <w:rPr>
          <w:spacing w:val="-2"/>
        </w:rPr>
        <w:t xml:space="preserve"> </w:t>
      </w:r>
      <w:r w:rsidR="00C66129" w:rsidRPr="00656633">
        <w:t>etc.</w:t>
      </w:r>
      <w:r w:rsidR="00C66129" w:rsidRPr="00656633">
        <w:rPr>
          <w:spacing w:val="-3"/>
        </w:rPr>
        <w:t xml:space="preserve"> </w:t>
      </w:r>
      <w:r w:rsidR="00C66129" w:rsidRPr="00656633">
        <w:t>compulsoriamente e/ou</w:t>
      </w:r>
      <w:r w:rsidR="00C66129" w:rsidRPr="00656633">
        <w:rPr>
          <w:spacing w:val="-1"/>
        </w:rPr>
        <w:t xml:space="preserve"> </w:t>
      </w:r>
      <w:r w:rsidR="00C66129" w:rsidRPr="00656633">
        <w:t>expressos</w:t>
      </w:r>
      <w:r w:rsidR="00C66129" w:rsidRPr="00656633">
        <w:rPr>
          <w:spacing w:val="-3"/>
        </w:rPr>
        <w:t xml:space="preserve"> </w:t>
      </w:r>
      <w:r w:rsidR="00C66129" w:rsidRPr="00656633">
        <w:t>neste</w:t>
      </w:r>
      <w:r w:rsidR="00C66129" w:rsidRPr="00656633">
        <w:rPr>
          <w:spacing w:val="-2"/>
        </w:rPr>
        <w:t xml:space="preserve"> </w:t>
      </w:r>
      <w:r w:rsidR="00C66129" w:rsidRPr="00656633">
        <w:t>ETP,</w:t>
      </w:r>
      <w:r w:rsidR="00C66129" w:rsidRPr="00656633">
        <w:rPr>
          <w:spacing w:val="-4"/>
        </w:rPr>
        <w:t xml:space="preserve"> </w:t>
      </w:r>
      <w:r w:rsidR="00C66129" w:rsidRPr="00656633">
        <w:t>TR,</w:t>
      </w:r>
      <w:r w:rsidR="00C66129" w:rsidRPr="00656633">
        <w:rPr>
          <w:spacing w:val="-1"/>
        </w:rPr>
        <w:t xml:space="preserve"> </w:t>
      </w:r>
      <w:r w:rsidR="00C66129" w:rsidRPr="00656633">
        <w:t>Edital e</w:t>
      </w:r>
      <w:r w:rsidR="00C66129" w:rsidRPr="00656633">
        <w:rPr>
          <w:spacing w:val="-3"/>
        </w:rPr>
        <w:t xml:space="preserve"> </w:t>
      </w:r>
      <w:r w:rsidR="00C66129" w:rsidRPr="00656633">
        <w:t>anexos.</w:t>
      </w:r>
    </w:p>
    <w:p w14:paraId="25CFA95B" w14:textId="7C3D7EA7" w:rsidR="00C66129" w:rsidRPr="00656633" w:rsidRDefault="00476C11" w:rsidP="00C66129">
      <w:pPr>
        <w:widowControl w:val="0"/>
        <w:autoSpaceDE w:val="0"/>
        <w:autoSpaceDN w:val="0"/>
        <w:jc w:val="both"/>
        <w:rPr>
          <w:rFonts w:ascii="Times New Roman" w:eastAsia="Times New Roman" w:hAnsi="Times New Roman" w:cs="Times New Roman"/>
          <w:lang w:val="pt-PT"/>
        </w:rPr>
      </w:pPr>
      <w:r w:rsidRPr="00656633">
        <w:rPr>
          <w:rFonts w:ascii="Times New Roman" w:hAnsi="Times New Roman" w:cs="Times New Roman"/>
        </w:rPr>
        <w:t xml:space="preserve">4.7 </w:t>
      </w:r>
      <w:r w:rsidR="00C66129" w:rsidRPr="00656633">
        <w:rPr>
          <w:rFonts w:ascii="Times New Roman" w:hAnsi="Times New Roman" w:cs="Times New Roman"/>
        </w:rPr>
        <w:t>Para os itens abaixo relacionados, cuja atividade de fabricação ou industrialização é</w:t>
      </w:r>
      <w:r w:rsidR="00C66129" w:rsidRPr="00656633">
        <w:rPr>
          <w:rFonts w:ascii="Times New Roman" w:hAnsi="Times New Roman" w:cs="Times New Roman"/>
          <w:spacing w:val="55"/>
        </w:rPr>
        <w:t xml:space="preserve"> </w:t>
      </w:r>
      <w:r w:rsidR="00C66129" w:rsidRPr="00656633">
        <w:rPr>
          <w:rFonts w:ascii="Times New Roman" w:hAnsi="Times New Roman" w:cs="Times New Roman"/>
        </w:rPr>
        <w:t>enquadrada no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Anexo I da Instrução Normativa IBAMA n° 06, de 15/03/2013, só́ será admitida a oferta de produto cujo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fabricante esteja regularmente registrado no Cadastro Técnico Federal de Atividades Potencialmente</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Poluidoras ou Utilizadoras</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de Recursos</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Ambientais</w:t>
      </w:r>
    </w:p>
    <w:p w14:paraId="2AA0C55A" w14:textId="77777777" w:rsidR="00C66129" w:rsidRPr="00656633" w:rsidRDefault="00C66129" w:rsidP="00C66129">
      <w:pPr>
        <w:suppressAutoHyphens/>
        <w:adjustRightInd w:val="0"/>
        <w:spacing w:line="276" w:lineRule="auto"/>
        <w:jc w:val="both"/>
        <w:rPr>
          <w:rFonts w:ascii="Times New Roman" w:hAnsi="Times New Roman" w:cs="Times New Roman"/>
          <w:b/>
        </w:rPr>
      </w:pPr>
    </w:p>
    <w:p w14:paraId="74BFD77F" w14:textId="0E7E77CD" w:rsidR="00C66129" w:rsidRPr="00656633" w:rsidRDefault="00476C11" w:rsidP="00C66129">
      <w:pPr>
        <w:widowControl w:val="0"/>
        <w:tabs>
          <w:tab w:val="left" w:pos="280"/>
        </w:tabs>
        <w:autoSpaceDE w:val="0"/>
        <w:autoSpaceDN w:val="0"/>
        <w:spacing w:before="51" w:line="276" w:lineRule="auto"/>
        <w:jc w:val="both"/>
        <w:outlineLvl w:val="0"/>
        <w:rPr>
          <w:rFonts w:ascii="Times New Roman" w:hAnsi="Times New Roman" w:cs="Times New Roman"/>
          <w:lang w:val="x-none"/>
        </w:rPr>
      </w:pPr>
      <w:r w:rsidRPr="00656633">
        <w:rPr>
          <w:rFonts w:ascii="Times New Roman" w:hAnsi="Times New Roman" w:cs="Times New Roman"/>
        </w:rPr>
        <w:t xml:space="preserve">5 </w:t>
      </w:r>
      <w:r w:rsidR="00C66129" w:rsidRPr="00656633">
        <w:rPr>
          <w:rFonts w:ascii="Times New Roman" w:hAnsi="Times New Roman" w:cs="Times New Roman"/>
          <w:b/>
          <w:lang w:val="x-none"/>
        </w:rPr>
        <w:t>LEVANTAMENTO</w:t>
      </w:r>
      <w:r w:rsidR="00C66129" w:rsidRPr="00656633">
        <w:rPr>
          <w:rFonts w:ascii="Times New Roman" w:hAnsi="Times New Roman" w:cs="Times New Roman"/>
          <w:b/>
          <w:spacing w:val="-3"/>
          <w:lang w:val="x-none"/>
        </w:rPr>
        <w:t xml:space="preserve"> </w:t>
      </w:r>
      <w:r w:rsidR="00C66129" w:rsidRPr="00656633">
        <w:rPr>
          <w:rFonts w:ascii="Times New Roman" w:hAnsi="Times New Roman" w:cs="Times New Roman"/>
          <w:b/>
          <w:lang w:val="x-none"/>
        </w:rPr>
        <w:t>DE</w:t>
      </w:r>
      <w:r w:rsidR="00C66129" w:rsidRPr="00656633">
        <w:rPr>
          <w:rFonts w:ascii="Times New Roman" w:hAnsi="Times New Roman" w:cs="Times New Roman"/>
          <w:b/>
          <w:spacing w:val="-3"/>
          <w:lang w:val="x-none"/>
        </w:rPr>
        <w:t xml:space="preserve"> </w:t>
      </w:r>
      <w:r w:rsidR="00C66129" w:rsidRPr="00656633">
        <w:rPr>
          <w:rFonts w:ascii="Times New Roman" w:hAnsi="Times New Roman" w:cs="Times New Roman"/>
          <w:b/>
          <w:lang w:val="x-none"/>
        </w:rPr>
        <w:t>MERCADO</w:t>
      </w:r>
    </w:p>
    <w:p w14:paraId="7EBB201D" w14:textId="699687FE" w:rsidR="00C66129" w:rsidRPr="00656633" w:rsidRDefault="00476C11" w:rsidP="00C66129">
      <w:pPr>
        <w:suppressAutoHyphens/>
        <w:spacing w:line="276" w:lineRule="auto"/>
        <w:jc w:val="both"/>
        <w:rPr>
          <w:rFonts w:ascii="Times New Roman" w:eastAsia="Times New Roman" w:hAnsi="Times New Roman" w:cs="Times New Roman"/>
          <w:lang w:val="x-none"/>
        </w:rPr>
      </w:pPr>
      <w:r w:rsidRPr="00656633">
        <w:rPr>
          <w:rFonts w:ascii="Times New Roman" w:eastAsia="Times New Roman" w:hAnsi="Times New Roman" w:cs="Times New Roman"/>
        </w:rPr>
        <w:t xml:space="preserve">5.1 </w:t>
      </w:r>
      <w:r w:rsidR="00C66129" w:rsidRPr="00656633">
        <w:rPr>
          <w:rFonts w:ascii="Times New Roman" w:eastAsia="Times New Roman" w:hAnsi="Times New Roman" w:cs="Times New Roman"/>
          <w:lang w:val="x-none"/>
        </w:rPr>
        <w:t xml:space="preserve">A presente consulta foi executada, havendo sido considerados, para fins de composição da </w:t>
      </w:r>
      <w:r w:rsidRPr="00656633">
        <w:rPr>
          <w:rFonts w:ascii="Times New Roman" w:eastAsia="Times New Roman" w:hAnsi="Times New Roman" w:cs="Times New Roman"/>
        </w:rPr>
        <w:t>cotação de mercado</w:t>
      </w:r>
      <w:r w:rsidR="00C66129" w:rsidRPr="00656633">
        <w:rPr>
          <w:rFonts w:ascii="Times New Roman" w:eastAsia="Times New Roman" w:hAnsi="Times New Roman" w:cs="Times New Roman"/>
          <w:lang w:val="x-none"/>
        </w:rPr>
        <w:t>, aqueles que apresentaram maior competitividade e vantagem econômica para a administração pública, desprezados, portanto, os valores considerados excessivamente onerosos ou potencialmente inexequíveis.</w:t>
      </w:r>
    </w:p>
    <w:p w14:paraId="660C6F75" w14:textId="77777777" w:rsidR="00476C11" w:rsidRPr="00656633" w:rsidRDefault="00476C11" w:rsidP="00C66129">
      <w:pPr>
        <w:suppressAutoHyphens/>
        <w:spacing w:line="276" w:lineRule="auto"/>
        <w:jc w:val="both"/>
        <w:rPr>
          <w:rFonts w:ascii="Times New Roman" w:eastAsia="Times New Roman" w:hAnsi="Times New Roman" w:cs="Times New Roman"/>
          <w:lang w:val="x-none"/>
        </w:rPr>
      </w:pPr>
    </w:p>
    <w:p w14:paraId="6BCBF7D6" w14:textId="014D64E2" w:rsidR="00C66129" w:rsidRPr="00656633" w:rsidRDefault="00476C11" w:rsidP="00C66129">
      <w:pPr>
        <w:tabs>
          <w:tab w:val="center" w:pos="4419"/>
          <w:tab w:val="right" w:pos="8838"/>
        </w:tabs>
        <w:suppressAutoHyphens/>
        <w:spacing w:line="276" w:lineRule="auto"/>
        <w:jc w:val="both"/>
        <w:rPr>
          <w:rFonts w:ascii="Times New Roman" w:eastAsia="Times New Roman" w:hAnsi="Times New Roman" w:cs="Times New Roman"/>
        </w:rPr>
      </w:pPr>
      <w:r w:rsidRPr="00656633">
        <w:rPr>
          <w:rFonts w:ascii="Times New Roman" w:eastAsia="Times New Roman" w:hAnsi="Times New Roman" w:cs="Times New Roman"/>
        </w:rPr>
        <w:t xml:space="preserve">5.2 </w:t>
      </w:r>
      <w:r w:rsidR="00C66129" w:rsidRPr="00656633">
        <w:rPr>
          <w:rFonts w:ascii="Times New Roman" w:eastAsia="Times New Roman" w:hAnsi="Times New Roman" w:cs="Times New Roman"/>
          <w:lang w:val="x-none"/>
        </w:rPr>
        <w:t>A pesquisa de mercado, efetuada na fase interna, é obrigatória em qualquer processo de contratação de bens ou serviços, seja qual for a modalidade de licitação, bem como nos processos de contratação direta. O valor estimado é oriundo das cotações de preços e deve refletir o preço de mercado, sendo o parâmetro que a Administração terá para julgar as propostas, considerando que a Administração não poderá aceitar propostas com preços superiores aos praticados no mercado</w:t>
      </w:r>
      <w:r w:rsidR="00C66129" w:rsidRPr="00656633">
        <w:rPr>
          <w:rFonts w:ascii="Times New Roman" w:eastAsia="Times New Roman" w:hAnsi="Times New Roman" w:cs="Times New Roman"/>
        </w:rPr>
        <w:t>.</w:t>
      </w:r>
    </w:p>
    <w:p w14:paraId="1123F1CB" w14:textId="77777777" w:rsidR="00476C11" w:rsidRPr="00656633" w:rsidRDefault="00476C11" w:rsidP="00C66129">
      <w:pPr>
        <w:tabs>
          <w:tab w:val="center" w:pos="4419"/>
          <w:tab w:val="right" w:pos="8838"/>
        </w:tabs>
        <w:suppressAutoHyphens/>
        <w:spacing w:line="276" w:lineRule="auto"/>
        <w:jc w:val="both"/>
        <w:rPr>
          <w:rFonts w:ascii="Times New Roman" w:eastAsia="Times New Roman" w:hAnsi="Times New Roman" w:cs="Times New Roman"/>
        </w:rPr>
      </w:pPr>
    </w:p>
    <w:p w14:paraId="0AEFBDF6" w14:textId="4422E7E4" w:rsidR="00C66129" w:rsidRPr="00656633" w:rsidRDefault="00476C11" w:rsidP="00C66129">
      <w:pPr>
        <w:tabs>
          <w:tab w:val="center" w:pos="4252"/>
          <w:tab w:val="right" w:pos="8504"/>
        </w:tabs>
        <w:suppressAutoHyphens/>
        <w:spacing w:line="276" w:lineRule="auto"/>
        <w:jc w:val="both"/>
        <w:rPr>
          <w:rFonts w:ascii="Times New Roman" w:eastAsia="Times New Roman" w:hAnsi="Times New Roman" w:cs="Times New Roman"/>
        </w:rPr>
      </w:pPr>
      <w:r w:rsidRPr="00656633">
        <w:rPr>
          <w:rFonts w:ascii="Times New Roman" w:eastAsia="Times New Roman" w:hAnsi="Times New Roman" w:cs="Times New Roman"/>
          <w:noProof/>
        </w:rPr>
        <w:t xml:space="preserve">5.3 </w:t>
      </w:r>
      <w:r w:rsidR="00C66129" w:rsidRPr="00656633">
        <w:rPr>
          <w:rFonts w:ascii="Times New Roman" w:eastAsia="Times New Roman" w:hAnsi="Times New Roman" w:cs="Times New Roman"/>
          <w:noProof/>
        </w:rPr>
        <w:t xml:space="preserve">Nesta etapa foram considerados a </w:t>
      </w:r>
      <w:r w:rsidR="00C66129" w:rsidRPr="00656633">
        <w:rPr>
          <w:rFonts w:ascii="Times New Roman" w:eastAsia="Times New Roman" w:hAnsi="Times New Roman" w:cs="Times New Roman"/>
        </w:rPr>
        <w:t>comparação entre as soluções encontradas no mercado para mostrar, de</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forma objetiva, qual delas é a mais vantajosa para a Administração sob os aspectos da</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conveniência, economicidade e eficiência. Para a comparação foi considerada os custos e</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benefícios</w:t>
      </w:r>
      <w:r w:rsidR="00C66129" w:rsidRPr="00656633">
        <w:rPr>
          <w:rFonts w:ascii="Times New Roman" w:eastAsia="Times New Roman" w:hAnsi="Times New Roman" w:cs="Times New Roman"/>
          <w:spacing w:val="-2"/>
        </w:rPr>
        <w:t xml:space="preserve"> </w:t>
      </w:r>
      <w:r w:rsidR="00C66129" w:rsidRPr="00656633">
        <w:rPr>
          <w:rFonts w:ascii="Times New Roman" w:eastAsia="Times New Roman" w:hAnsi="Times New Roman" w:cs="Times New Roman"/>
        </w:rPr>
        <w:t>durante</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o</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ciclo de</w:t>
      </w:r>
      <w:r w:rsidR="00C66129" w:rsidRPr="00656633">
        <w:rPr>
          <w:rFonts w:ascii="Times New Roman" w:eastAsia="Times New Roman" w:hAnsi="Times New Roman" w:cs="Times New Roman"/>
          <w:spacing w:val="-3"/>
        </w:rPr>
        <w:t xml:space="preserve"> </w:t>
      </w:r>
      <w:r w:rsidR="00C66129" w:rsidRPr="00656633">
        <w:rPr>
          <w:rFonts w:ascii="Times New Roman" w:eastAsia="Times New Roman" w:hAnsi="Times New Roman" w:cs="Times New Roman"/>
        </w:rPr>
        <w:t>vida</w:t>
      </w:r>
      <w:r w:rsidR="00C66129" w:rsidRPr="00656633">
        <w:rPr>
          <w:rFonts w:ascii="Times New Roman" w:eastAsia="Times New Roman" w:hAnsi="Times New Roman" w:cs="Times New Roman"/>
          <w:spacing w:val="-3"/>
        </w:rPr>
        <w:t xml:space="preserve"> </w:t>
      </w:r>
      <w:r w:rsidR="00C66129" w:rsidRPr="00656633">
        <w:rPr>
          <w:rFonts w:ascii="Times New Roman" w:eastAsia="Times New Roman" w:hAnsi="Times New Roman" w:cs="Times New Roman"/>
        </w:rPr>
        <w:t>do</w:t>
      </w:r>
      <w:r w:rsidR="00C66129" w:rsidRPr="00656633">
        <w:rPr>
          <w:rFonts w:ascii="Times New Roman" w:eastAsia="Times New Roman" w:hAnsi="Times New Roman" w:cs="Times New Roman"/>
          <w:spacing w:val="-3"/>
        </w:rPr>
        <w:t xml:space="preserve"> </w:t>
      </w:r>
      <w:r w:rsidR="00C66129" w:rsidRPr="00656633">
        <w:rPr>
          <w:rFonts w:ascii="Times New Roman" w:eastAsia="Times New Roman" w:hAnsi="Times New Roman" w:cs="Times New Roman"/>
        </w:rPr>
        <w:t>objeto</w:t>
      </w:r>
      <w:r w:rsidR="00C66129" w:rsidRPr="00656633">
        <w:rPr>
          <w:rFonts w:ascii="Times New Roman" w:eastAsia="Times New Roman" w:hAnsi="Times New Roman" w:cs="Times New Roman"/>
          <w:spacing w:val="-1"/>
        </w:rPr>
        <w:t xml:space="preserve"> </w:t>
      </w:r>
      <w:r w:rsidR="00C66129" w:rsidRPr="00656633">
        <w:rPr>
          <w:rFonts w:ascii="Times New Roman" w:eastAsia="Times New Roman" w:hAnsi="Times New Roman" w:cs="Times New Roman"/>
        </w:rPr>
        <w:t>(melhor relação custo-benefício).</w:t>
      </w:r>
    </w:p>
    <w:p w14:paraId="2A574B87" w14:textId="77777777" w:rsidR="00C66129" w:rsidRPr="00656633" w:rsidRDefault="00C66129" w:rsidP="00C66129">
      <w:pPr>
        <w:keepNext/>
        <w:tabs>
          <w:tab w:val="num" w:pos="0"/>
        </w:tabs>
        <w:suppressAutoHyphens/>
        <w:spacing w:line="276" w:lineRule="auto"/>
        <w:outlineLvl w:val="0"/>
        <w:rPr>
          <w:rFonts w:ascii="Times New Roman" w:eastAsia="Times New Roman" w:hAnsi="Times New Roman" w:cs="Times New Roman"/>
        </w:rPr>
      </w:pPr>
    </w:p>
    <w:p w14:paraId="71F9469E" w14:textId="10699FF4" w:rsidR="00C66129" w:rsidRPr="00656633" w:rsidRDefault="00476C11" w:rsidP="00C66129">
      <w:pPr>
        <w:keepNext/>
        <w:tabs>
          <w:tab w:val="num" w:pos="0"/>
        </w:tabs>
        <w:suppressAutoHyphens/>
        <w:spacing w:line="276" w:lineRule="auto"/>
        <w:outlineLvl w:val="0"/>
        <w:rPr>
          <w:rFonts w:ascii="Times New Roman" w:eastAsia="Times New Roman" w:hAnsi="Times New Roman" w:cs="Times New Roman"/>
          <w:b/>
          <w:lang w:val="x-none"/>
        </w:rPr>
      </w:pPr>
      <w:r w:rsidRPr="00656633">
        <w:rPr>
          <w:rFonts w:ascii="Times New Roman" w:eastAsia="Times New Roman" w:hAnsi="Times New Roman" w:cs="Times New Roman"/>
          <w:b/>
        </w:rPr>
        <w:t xml:space="preserve">6 </w:t>
      </w:r>
      <w:r w:rsidR="00C66129" w:rsidRPr="00656633">
        <w:rPr>
          <w:rFonts w:ascii="Times New Roman" w:eastAsia="Times New Roman" w:hAnsi="Times New Roman" w:cs="Times New Roman"/>
          <w:b/>
          <w:lang w:val="x-none"/>
        </w:rPr>
        <w:t>DESCRIÇÃO</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DA</w:t>
      </w:r>
      <w:r w:rsidR="00C66129" w:rsidRPr="00656633">
        <w:rPr>
          <w:rFonts w:ascii="Times New Roman" w:eastAsia="Times New Roman" w:hAnsi="Times New Roman" w:cs="Times New Roman"/>
          <w:b/>
          <w:spacing w:val="-1"/>
          <w:lang w:val="x-none"/>
        </w:rPr>
        <w:t xml:space="preserve"> </w:t>
      </w:r>
      <w:r w:rsidR="00C66129" w:rsidRPr="00656633">
        <w:rPr>
          <w:rFonts w:ascii="Times New Roman" w:eastAsia="Times New Roman" w:hAnsi="Times New Roman" w:cs="Times New Roman"/>
          <w:b/>
          <w:lang w:val="x-none"/>
        </w:rPr>
        <w:t>SOLUÇÃO</w:t>
      </w:r>
      <w:r w:rsidR="00C66129" w:rsidRPr="00656633">
        <w:rPr>
          <w:rFonts w:ascii="Times New Roman" w:eastAsia="Times New Roman" w:hAnsi="Times New Roman" w:cs="Times New Roman"/>
          <w:b/>
          <w:spacing w:val="-2"/>
          <w:lang w:val="x-none"/>
        </w:rPr>
        <w:t xml:space="preserve"> </w:t>
      </w:r>
      <w:r w:rsidR="00C66129" w:rsidRPr="00656633">
        <w:rPr>
          <w:rFonts w:ascii="Times New Roman" w:eastAsia="Times New Roman" w:hAnsi="Times New Roman" w:cs="Times New Roman"/>
          <w:b/>
          <w:lang w:val="x-none"/>
        </w:rPr>
        <w:t>COMO</w:t>
      </w:r>
      <w:r w:rsidR="00C66129" w:rsidRPr="00656633">
        <w:rPr>
          <w:rFonts w:ascii="Times New Roman" w:eastAsia="Times New Roman" w:hAnsi="Times New Roman" w:cs="Times New Roman"/>
          <w:b/>
          <w:spacing w:val="-1"/>
          <w:lang w:val="x-none"/>
        </w:rPr>
        <w:t xml:space="preserve"> </w:t>
      </w:r>
      <w:r w:rsidR="00C66129" w:rsidRPr="00656633">
        <w:rPr>
          <w:rFonts w:ascii="Times New Roman" w:eastAsia="Times New Roman" w:hAnsi="Times New Roman" w:cs="Times New Roman"/>
          <w:b/>
          <w:lang w:val="x-none"/>
        </w:rPr>
        <w:t>UM</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TODO</w:t>
      </w:r>
    </w:p>
    <w:p w14:paraId="03170DAB" w14:textId="3A269DB7" w:rsidR="00C66129" w:rsidRPr="00656633" w:rsidRDefault="00476C11" w:rsidP="00C66129">
      <w:pPr>
        <w:suppressAutoHyphens/>
        <w:adjustRightInd w:val="0"/>
        <w:spacing w:line="276" w:lineRule="auto"/>
        <w:ind w:firstLine="426"/>
        <w:jc w:val="both"/>
        <w:rPr>
          <w:rFonts w:ascii="Times New Roman" w:hAnsi="Times New Roman" w:cs="Times New Roman"/>
        </w:rPr>
      </w:pPr>
      <w:r w:rsidRPr="00656633">
        <w:rPr>
          <w:rFonts w:ascii="Times New Roman" w:eastAsia="Times New Roman" w:hAnsi="Times New Roman" w:cs="Times New Roman"/>
        </w:rPr>
        <w:t xml:space="preserve">6.1 </w:t>
      </w:r>
      <w:r w:rsidR="00C66129" w:rsidRPr="00656633">
        <w:rPr>
          <w:rFonts w:ascii="Times New Roman" w:eastAsia="Times New Roman" w:hAnsi="Times New Roman" w:cs="Times New Roman"/>
        </w:rPr>
        <w:t xml:space="preserve">Trata-se de processo licitatório para viabilizar a aquisição do objeto, para atender as necessidades das secretarias da prefeitura de Angico/TO e Fundos municipais requisitantes, </w:t>
      </w:r>
      <w:r w:rsidR="00C66129" w:rsidRPr="00656633">
        <w:rPr>
          <w:rFonts w:ascii="Times New Roman" w:hAnsi="Times New Roman" w:cs="Times New Roman"/>
        </w:rPr>
        <w:t>prazo de vigência da contratação é de 12 meses contados a partir da assin</w:t>
      </w:r>
      <w:r w:rsidR="00B502EE">
        <w:rPr>
          <w:rFonts w:ascii="Times New Roman" w:hAnsi="Times New Roman" w:cs="Times New Roman"/>
        </w:rPr>
        <w:t>atura do</w:t>
      </w:r>
      <w:r w:rsidR="00C66129" w:rsidRPr="00656633">
        <w:rPr>
          <w:rFonts w:ascii="Times New Roman" w:hAnsi="Times New Roman" w:cs="Times New Roman"/>
        </w:rPr>
        <w:t xml:space="preserve"> </w:t>
      </w:r>
      <w:r w:rsidR="00B502EE">
        <w:rPr>
          <w:color w:val="000000"/>
        </w:rPr>
        <w:t>instrumento contratual</w:t>
      </w:r>
      <w:r w:rsidR="00C66129" w:rsidRPr="00656633">
        <w:rPr>
          <w:rFonts w:ascii="Times New Roman" w:hAnsi="Times New Roman" w:cs="Times New Roman"/>
        </w:rPr>
        <w:t>.</w:t>
      </w:r>
    </w:p>
    <w:p w14:paraId="26740CC0" w14:textId="76BA2755" w:rsidR="00C66129" w:rsidRPr="00656633" w:rsidRDefault="00476C11" w:rsidP="00C66129">
      <w:pPr>
        <w:pStyle w:val="NormalWeb"/>
        <w:spacing w:before="225" w:beforeAutospacing="0" w:after="225" w:afterAutospacing="0"/>
        <w:ind w:firstLine="570"/>
        <w:jc w:val="both"/>
      </w:pPr>
      <w:r w:rsidRPr="00656633">
        <w:t xml:space="preserve">6.2 </w:t>
      </w:r>
      <w:r w:rsidR="00C66129" w:rsidRPr="00656633">
        <w:t>Para que a contratação produza os resultados pretendidos, a melhor solução encontrada foi a de contratar, por meio de pregão eletrônico -SRP, fornecedores para fornecer o objeto conforme a demanda do órgão. O sistema de registro de preços é o conjunto de procedimentos para registro formal de preços relativos à prestação de serviços ou aquisição de bens, para contratações futuras, conforme a demanda da Administração.</w:t>
      </w:r>
    </w:p>
    <w:p w14:paraId="4D19DAFF" w14:textId="10B69F3E" w:rsidR="00C66129" w:rsidRPr="00656633" w:rsidRDefault="00C66129" w:rsidP="00C66129">
      <w:pPr>
        <w:pStyle w:val="NormalWeb"/>
        <w:spacing w:before="225" w:beforeAutospacing="0" w:after="225" w:afterAutospacing="0"/>
        <w:jc w:val="both"/>
      </w:pPr>
      <w:r w:rsidRPr="00656633">
        <w:t xml:space="preserve"> </w:t>
      </w:r>
      <w:r w:rsidR="00476C11" w:rsidRPr="00656633">
        <w:t xml:space="preserve">6.3 </w:t>
      </w:r>
      <w:r w:rsidRPr="00656633">
        <w:t xml:space="preserve"> os artigos da </w:t>
      </w:r>
      <w:r w:rsidRPr="00656633">
        <w:rPr>
          <w:color w:val="000000"/>
        </w:rPr>
        <w:t>lei 14.133/21</w:t>
      </w:r>
      <w:r w:rsidRPr="00656633">
        <w:t xml:space="preserve"> o qual trata o</w:t>
      </w:r>
      <w:r w:rsidRPr="00656633">
        <w:rPr>
          <w:color w:val="000000"/>
        </w:rPr>
        <w:t xml:space="preserve"> Art. 40. O planejamento de compras deverá considerar a expectativa de consumo anual e observar o seguinte:</w:t>
      </w:r>
      <w:bookmarkStart w:id="103" w:name="art40i"/>
      <w:bookmarkEnd w:id="103"/>
      <w:r w:rsidRPr="00656633">
        <w:rPr>
          <w:color w:val="000000"/>
        </w:rPr>
        <w:t xml:space="preserve"> I - condições de aquisição e pagamento semelhantes às do setor privado;</w:t>
      </w:r>
      <w:bookmarkStart w:id="104" w:name="art40ii"/>
      <w:bookmarkEnd w:id="104"/>
      <w:r w:rsidRPr="00656633">
        <w:rPr>
          <w:color w:val="000000"/>
        </w:rPr>
        <w:t xml:space="preserve"> II - processamento por meio de sistema de registro de preços, quando pertinente;</w:t>
      </w:r>
      <w:bookmarkStart w:id="105" w:name="art40iii"/>
      <w:bookmarkEnd w:id="105"/>
      <w:r w:rsidRPr="00656633">
        <w:rPr>
          <w:color w:val="000000"/>
        </w:rPr>
        <w:t xml:space="preserve"> III - determinação de unidades e quantidades a serem adquiridas em função de consumo e utilização prováveis, cuja estimativa será obtida, sempre que possível, mediante adequadas técnicas quantitativas, admitido o fornecimento contínuo;</w:t>
      </w:r>
      <w:bookmarkStart w:id="106" w:name="art40iv"/>
      <w:bookmarkEnd w:id="106"/>
      <w:r w:rsidRPr="00656633">
        <w:rPr>
          <w:color w:val="000000"/>
        </w:rPr>
        <w:t xml:space="preserve"> IV - condições de guarda e armazenamento que não permitam a deterioração do material;</w:t>
      </w:r>
      <w:bookmarkStart w:id="107" w:name="art40v"/>
      <w:bookmarkEnd w:id="107"/>
      <w:r w:rsidRPr="00656633">
        <w:rPr>
          <w:color w:val="000000"/>
        </w:rPr>
        <w:t xml:space="preserve"> </w:t>
      </w:r>
    </w:p>
    <w:p w14:paraId="73F350C9" w14:textId="456C21B6" w:rsidR="00C66129" w:rsidRPr="00656633" w:rsidRDefault="00C66129" w:rsidP="00C66129">
      <w:pPr>
        <w:pStyle w:val="NormalWeb"/>
        <w:spacing w:before="225" w:beforeAutospacing="0" w:after="225" w:afterAutospacing="0"/>
        <w:ind w:firstLine="570"/>
        <w:jc w:val="both"/>
        <w:rPr>
          <w:color w:val="000000"/>
        </w:rPr>
      </w:pPr>
      <w:r w:rsidRPr="00656633">
        <w:t xml:space="preserve"> </w:t>
      </w:r>
      <w:r w:rsidRPr="00656633">
        <w:rPr>
          <w:color w:val="000000"/>
        </w:rPr>
        <w:t xml:space="preserve">Art. 78. São procedimentos auxiliares das licitações e das contratações regidas por esta Lei: </w:t>
      </w:r>
    </w:p>
    <w:p w14:paraId="586F1B4A" w14:textId="47FD0043" w:rsidR="00C66129" w:rsidRPr="00656633" w:rsidRDefault="00C66129" w:rsidP="00C66129">
      <w:pPr>
        <w:pStyle w:val="NormalWeb"/>
        <w:spacing w:before="225" w:beforeAutospacing="0" w:after="225" w:afterAutospacing="0"/>
        <w:jc w:val="both"/>
        <w:rPr>
          <w:color w:val="000000"/>
        </w:rPr>
      </w:pPr>
      <w:r w:rsidRPr="00656633">
        <w:rPr>
          <w:color w:val="000000"/>
        </w:rPr>
        <w:t xml:space="preserve">V - </w:t>
      </w:r>
      <w:r w:rsidR="00476C11" w:rsidRPr="00656633">
        <w:rPr>
          <w:color w:val="000000"/>
        </w:rPr>
        <w:t>Atendimento</w:t>
      </w:r>
      <w:r w:rsidRPr="00656633">
        <w:rPr>
          <w:color w:val="000000"/>
        </w:rPr>
        <w:t xml:space="preserve"> aos princípios:</w:t>
      </w:r>
      <w:bookmarkStart w:id="108" w:name="art40va"/>
      <w:bookmarkEnd w:id="108"/>
      <w:r w:rsidRPr="00656633">
        <w:rPr>
          <w:color w:val="000000"/>
        </w:rPr>
        <w:t xml:space="preserve"> a) da padronização, considerada a compatibilidade de especificações estéticas, técnicas ou de desempenho;</w:t>
      </w:r>
      <w:bookmarkStart w:id="109" w:name="art40vb"/>
      <w:bookmarkEnd w:id="109"/>
      <w:r w:rsidRPr="00656633">
        <w:rPr>
          <w:color w:val="000000"/>
        </w:rPr>
        <w:t xml:space="preserve"> b) do parcelamento, quando for tecnicamente viável e economicamente vantajoso;</w:t>
      </w:r>
      <w:bookmarkStart w:id="110" w:name="art40vc"/>
      <w:bookmarkEnd w:id="110"/>
      <w:r w:rsidRPr="00656633">
        <w:rPr>
          <w:color w:val="000000"/>
        </w:rPr>
        <w:t xml:space="preserve"> c) da responsabilidade fiscal, mediante a comparação da despesa estimada com a prevista no orçamento. </w:t>
      </w:r>
    </w:p>
    <w:p w14:paraId="3976D1DB" w14:textId="767D3D55" w:rsidR="00C66129" w:rsidRPr="00656633" w:rsidRDefault="00476C11" w:rsidP="00C66129">
      <w:pPr>
        <w:pStyle w:val="NormalWeb"/>
        <w:spacing w:before="225" w:beforeAutospacing="0" w:after="225" w:afterAutospacing="0"/>
        <w:ind w:firstLine="570"/>
        <w:jc w:val="both"/>
        <w:rPr>
          <w:color w:val="000000"/>
        </w:rPr>
      </w:pPr>
      <w:r w:rsidRPr="00656633">
        <w:t xml:space="preserve">6.4 </w:t>
      </w:r>
      <w:r w:rsidR="00C66129" w:rsidRPr="00656633">
        <w:t xml:space="preserve">O critério de julgamento adotado será o menor valor por item, obtido por meio do maior desconto sobre cada item, serão registrados os preços em Ata para vigência de 12 (doze) meses. Conforme o </w:t>
      </w:r>
      <w:r w:rsidR="00C66129" w:rsidRPr="00656633">
        <w:rPr>
          <w:color w:val="000000"/>
        </w:rPr>
        <w:t xml:space="preserve">Art. 84. O prazo de vigência </w:t>
      </w:r>
      <w:r w:rsidR="00B502EE">
        <w:rPr>
          <w:color w:val="000000"/>
        </w:rPr>
        <w:t>do instrumento contratual</w:t>
      </w:r>
      <w:r w:rsidR="00C66129" w:rsidRPr="00656633">
        <w:rPr>
          <w:color w:val="000000"/>
        </w:rPr>
        <w:t xml:space="preserve"> será de 1 (um) ano e poderá ser prorrogado, por igual período, desde que comprovado o preço vantajoso.</w:t>
      </w:r>
      <w:bookmarkStart w:id="111" w:name="art84p"/>
      <w:bookmarkEnd w:id="111"/>
      <w:r w:rsidR="00C66129" w:rsidRPr="00656633">
        <w:rPr>
          <w:color w:val="000000"/>
        </w:rPr>
        <w:t xml:space="preserve"> </w:t>
      </w:r>
    </w:p>
    <w:p w14:paraId="0633C3AC" w14:textId="21C976F7" w:rsidR="00C66129" w:rsidRDefault="00732511" w:rsidP="00C66129">
      <w:pPr>
        <w:keepNext/>
        <w:tabs>
          <w:tab w:val="num" w:pos="0"/>
        </w:tabs>
        <w:suppressAutoHyphens/>
        <w:spacing w:line="276" w:lineRule="auto"/>
        <w:outlineLvl w:val="0"/>
        <w:rPr>
          <w:rFonts w:ascii="Times New Roman" w:eastAsia="Times New Roman" w:hAnsi="Times New Roman" w:cs="Times New Roman"/>
          <w:lang w:val="x-none"/>
        </w:rPr>
      </w:pPr>
      <w:r w:rsidRPr="00656633">
        <w:rPr>
          <w:rFonts w:ascii="Times New Roman" w:eastAsia="Times New Roman" w:hAnsi="Times New Roman" w:cs="Times New Roman"/>
          <w:spacing w:val="-6"/>
        </w:rPr>
        <w:t xml:space="preserve">7 </w:t>
      </w:r>
      <w:r w:rsidRPr="00656633">
        <w:rPr>
          <w:rFonts w:ascii="Times New Roman" w:eastAsia="Times New Roman" w:hAnsi="Times New Roman" w:cs="Times New Roman"/>
          <w:spacing w:val="-6"/>
          <w:lang w:val="x-none"/>
        </w:rPr>
        <w:t>ESTIMATIVA</w:t>
      </w:r>
      <w:r w:rsidR="00C66129" w:rsidRPr="00656633">
        <w:rPr>
          <w:rFonts w:ascii="Times New Roman" w:eastAsia="Times New Roman" w:hAnsi="Times New Roman" w:cs="Times New Roman"/>
          <w:b/>
          <w:spacing w:val="-5"/>
          <w:lang w:val="x-none"/>
        </w:rPr>
        <w:t xml:space="preserve"> </w:t>
      </w:r>
      <w:r w:rsidR="00C66129" w:rsidRPr="006914A1">
        <w:rPr>
          <w:rFonts w:ascii="Times New Roman" w:eastAsia="Times New Roman" w:hAnsi="Times New Roman" w:cs="Times New Roman"/>
          <w:lang w:val="x-none"/>
        </w:rPr>
        <w:t>DAS</w:t>
      </w:r>
      <w:r w:rsidR="00C66129" w:rsidRPr="006914A1">
        <w:rPr>
          <w:rFonts w:ascii="Times New Roman" w:eastAsia="Times New Roman" w:hAnsi="Times New Roman" w:cs="Times New Roman"/>
          <w:spacing w:val="-3"/>
          <w:lang w:val="x-none"/>
        </w:rPr>
        <w:t xml:space="preserve"> </w:t>
      </w:r>
      <w:r w:rsidR="00C66129" w:rsidRPr="006914A1">
        <w:rPr>
          <w:rFonts w:ascii="Times New Roman" w:eastAsia="Times New Roman" w:hAnsi="Times New Roman" w:cs="Times New Roman"/>
          <w:lang w:val="x-none"/>
        </w:rPr>
        <w:t>QUANTIDADES</w:t>
      </w:r>
      <w:r w:rsidR="00C66129" w:rsidRPr="006914A1">
        <w:rPr>
          <w:rFonts w:ascii="Times New Roman" w:eastAsia="Times New Roman" w:hAnsi="Times New Roman" w:cs="Times New Roman"/>
        </w:rPr>
        <w:t xml:space="preserve"> E</w:t>
      </w:r>
      <w:r w:rsidR="00C66129" w:rsidRPr="006914A1">
        <w:rPr>
          <w:rFonts w:ascii="Times New Roman" w:eastAsia="Times New Roman" w:hAnsi="Times New Roman" w:cs="Times New Roman"/>
          <w:lang w:val="x-none"/>
        </w:rPr>
        <w:t xml:space="preserve"> DO</w:t>
      </w:r>
      <w:r w:rsidR="00C66129" w:rsidRPr="006914A1">
        <w:rPr>
          <w:rFonts w:ascii="Times New Roman" w:eastAsia="Times New Roman" w:hAnsi="Times New Roman" w:cs="Times New Roman"/>
          <w:spacing w:val="-3"/>
          <w:lang w:val="x-none"/>
        </w:rPr>
        <w:t xml:space="preserve"> </w:t>
      </w:r>
      <w:r w:rsidR="00C66129" w:rsidRPr="006914A1">
        <w:rPr>
          <w:rFonts w:ascii="Times New Roman" w:eastAsia="Times New Roman" w:hAnsi="Times New Roman" w:cs="Times New Roman"/>
          <w:lang w:val="x-none"/>
        </w:rPr>
        <w:t>PREÇO</w:t>
      </w:r>
      <w:r w:rsidR="00C66129" w:rsidRPr="006914A1">
        <w:rPr>
          <w:rFonts w:ascii="Times New Roman" w:eastAsia="Times New Roman" w:hAnsi="Times New Roman" w:cs="Times New Roman"/>
          <w:spacing w:val="-2"/>
          <w:lang w:val="x-none"/>
        </w:rPr>
        <w:t xml:space="preserve"> </w:t>
      </w:r>
      <w:r w:rsidR="00C66129" w:rsidRPr="006914A1">
        <w:rPr>
          <w:rFonts w:ascii="Times New Roman" w:eastAsia="Times New Roman" w:hAnsi="Times New Roman" w:cs="Times New Roman"/>
          <w:lang w:val="x-none"/>
        </w:rPr>
        <w:t>DA</w:t>
      </w:r>
      <w:r w:rsidR="00C66129" w:rsidRPr="006914A1">
        <w:rPr>
          <w:rFonts w:ascii="Times New Roman" w:eastAsia="Times New Roman" w:hAnsi="Times New Roman" w:cs="Times New Roman"/>
          <w:spacing w:val="-4"/>
          <w:lang w:val="x-none"/>
        </w:rPr>
        <w:t xml:space="preserve"> </w:t>
      </w:r>
      <w:r w:rsidR="00C66129" w:rsidRPr="006914A1">
        <w:rPr>
          <w:rFonts w:ascii="Times New Roman" w:eastAsia="Times New Roman" w:hAnsi="Times New Roman" w:cs="Times New Roman"/>
          <w:lang w:val="x-none"/>
        </w:rPr>
        <w:t>CONTRATAÇÃO</w:t>
      </w:r>
    </w:p>
    <w:p w14:paraId="7659512A" w14:textId="4711702A" w:rsidR="00476C11" w:rsidRPr="00E82A6E" w:rsidRDefault="00476C11" w:rsidP="00C66129">
      <w:pPr>
        <w:keepNext/>
        <w:tabs>
          <w:tab w:val="num" w:pos="0"/>
        </w:tabs>
        <w:suppressAutoHyphens/>
        <w:spacing w:line="276" w:lineRule="auto"/>
        <w:outlineLvl w:val="0"/>
        <w:rPr>
          <w:rFonts w:ascii="Times New Roman" w:eastAsia="Times New Roman" w:hAnsi="Times New Roman" w:cs="Times New Roman"/>
        </w:rPr>
      </w:pPr>
    </w:p>
    <w:tbl>
      <w:tblPr>
        <w:tblW w:w="10513" w:type="dxa"/>
        <w:jc w:val="center"/>
        <w:tblCellMar>
          <w:left w:w="70" w:type="dxa"/>
          <w:right w:w="70" w:type="dxa"/>
        </w:tblCellMar>
        <w:tblLook w:val="04A0" w:firstRow="1" w:lastRow="0" w:firstColumn="1" w:lastColumn="0" w:noHBand="0" w:noVBand="1"/>
      </w:tblPr>
      <w:tblGrid>
        <w:gridCol w:w="992"/>
        <w:gridCol w:w="152"/>
        <w:gridCol w:w="2221"/>
        <w:gridCol w:w="599"/>
        <w:gridCol w:w="1476"/>
        <w:gridCol w:w="1591"/>
        <w:gridCol w:w="1418"/>
        <w:gridCol w:w="930"/>
        <w:gridCol w:w="1134"/>
      </w:tblGrid>
      <w:tr w:rsidR="006F49E5" w:rsidRPr="00656633" w14:paraId="7B4CEF66" w14:textId="77777777" w:rsidTr="002A75F7">
        <w:trPr>
          <w:trHeight w:val="300"/>
          <w:jc w:val="center"/>
        </w:trPr>
        <w:tc>
          <w:tcPr>
            <w:tcW w:w="844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0375B544" w14:textId="060824A3" w:rsidR="006F49E5" w:rsidRPr="00656633" w:rsidRDefault="008F0531" w:rsidP="002B6B0B">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PREFEITURA E FUNDOS MUNICIPAIS EDUCAÇÃO, SAÚDE E ASSISTÊNCIA SOCIAL</w:t>
            </w:r>
          </w:p>
        </w:tc>
        <w:tc>
          <w:tcPr>
            <w:tcW w:w="2064" w:type="dxa"/>
            <w:gridSpan w:val="2"/>
            <w:tcBorders>
              <w:top w:val="single" w:sz="4" w:space="0" w:color="auto"/>
              <w:left w:val="nil"/>
              <w:bottom w:val="single" w:sz="4" w:space="0" w:color="auto"/>
              <w:right w:val="single" w:sz="4" w:space="0" w:color="auto"/>
            </w:tcBorders>
            <w:shd w:val="clear" w:color="auto" w:fill="auto"/>
            <w:noWrap/>
            <w:vAlign w:val="center"/>
          </w:tcPr>
          <w:p w14:paraId="7E436A2B" w14:textId="03EF4EEE" w:rsidR="006F49E5" w:rsidRPr="00656633" w:rsidRDefault="006F49E5" w:rsidP="006F49E5">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VALOR ESTIMADO DE SERVIÇO</w:t>
            </w:r>
          </w:p>
        </w:tc>
      </w:tr>
      <w:tr w:rsidR="00DF680F" w:rsidRPr="00656633" w14:paraId="134036B5" w14:textId="77777777" w:rsidTr="006F49E5">
        <w:trPr>
          <w:trHeight w:val="30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7AD81" w14:textId="77777777" w:rsidR="00DF680F" w:rsidRPr="00656633" w:rsidRDefault="00DF680F" w:rsidP="00656633">
            <w:pPr>
              <w:jc w:val="cente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ORDEM</w:t>
            </w:r>
          </w:p>
        </w:tc>
        <w:tc>
          <w:tcPr>
            <w:tcW w:w="2972" w:type="dxa"/>
            <w:gridSpan w:val="3"/>
            <w:tcBorders>
              <w:top w:val="single" w:sz="4" w:space="0" w:color="auto"/>
              <w:left w:val="nil"/>
              <w:bottom w:val="single" w:sz="4" w:space="0" w:color="auto"/>
              <w:right w:val="single" w:sz="4" w:space="0" w:color="auto"/>
            </w:tcBorders>
            <w:shd w:val="clear" w:color="auto" w:fill="auto"/>
            <w:noWrap/>
            <w:vAlign w:val="center"/>
            <w:hideMark/>
          </w:tcPr>
          <w:p w14:paraId="7957F425" w14:textId="77777777" w:rsidR="00DF680F" w:rsidRPr="00656633" w:rsidRDefault="00DF680F" w:rsidP="00656633">
            <w:pP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DESCRIÇÃO DO ITEM</w:t>
            </w:r>
          </w:p>
        </w:tc>
        <w:tc>
          <w:tcPr>
            <w:tcW w:w="1476" w:type="dxa"/>
            <w:tcBorders>
              <w:top w:val="single" w:sz="4" w:space="0" w:color="auto"/>
              <w:left w:val="nil"/>
              <w:bottom w:val="single" w:sz="4" w:space="0" w:color="auto"/>
              <w:right w:val="single" w:sz="4" w:space="0" w:color="auto"/>
            </w:tcBorders>
          </w:tcPr>
          <w:p w14:paraId="2A6219AB" w14:textId="7396FFB7" w:rsidR="00DF680F" w:rsidRPr="00656633" w:rsidRDefault="00DF680F" w:rsidP="002B6B0B">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ÁREA REQUISITANTE</w:t>
            </w:r>
          </w:p>
        </w:tc>
        <w:tc>
          <w:tcPr>
            <w:tcW w:w="1591" w:type="dxa"/>
            <w:tcBorders>
              <w:top w:val="single" w:sz="4" w:space="0" w:color="auto"/>
              <w:left w:val="single" w:sz="4" w:space="0" w:color="auto"/>
              <w:bottom w:val="single" w:sz="4" w:space="0" w:color="auto"/>
              <w:right w:val="single" w:sz="4" w:space="0" w:color="auto"/>
            </w:tcBorders>
          </w:tcPr>
          <w:p w14:paraId="6E12A59F" w14:textId="4296F9C6" w:rsidR="00DF680F" w:rsidRPr="00656633" w:rsidRDefault="00DF680F" w:rsidP="002B6B0B">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UND. FORNECIMENTO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AAF808" w14:textId="59B0C8C2" w:rsidR="00DF680F" w:rsidRPr="00656633" w:rsidRDefault="00DF680F" w:rsidP="002B6B0B">
            <w:pPr>
              <w:ind w:firstLine="0"/>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QNT TOTAL DE  MESES</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67FA10F6" w14:textId="7F779F5A" w:rsidR="00DF680F" w:rsidRPr="00656633" w:rsidRDefault="00DF680F" w:rsidP="00656633">
            <w:pP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MÉ</w:t>
            </w:r>
            <w:r w:rsidRPr="00656633">
              <w:rPr>
                <w:rFonts w:ascii="Times New Roman" w:eastAsia="Times New Roman" w:hAnsi="Times New Roman" w:cs="Times New Roman"/>
                <w:b/>
                <w:bCs/>
                <w:color w:val="000000"/>
                <w:sz w:val="16"/>
                <w:szCs w:val="16"/>
              </w:rPr>
              <w:t>DIA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F69A732" w14:textId="77777777" w:rsidR="00DF680F" w:rsidRPr="00656633" w:rsidRDefault="00DF680F" w:rsidP="00656633">
            <w:pP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VALOR TOTAL</w:t>
            </w:r>
          </w:p>
        </w:tc>
      </w:tr>
      <w:tr w:rsidR="00DF680F" w:rsidRPr="00656633" w14:paraId="41418E66"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17F75E1" w14:textId="2985B3A4" w:rsidR="00DF680F" w:rsidRPr="00656633" w:rsidRDefault="00DF680F" w:rsidP="00656633">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01</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31D9EE17" w14:textId="24C973B0"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(PMA)</w:t>
            </w:r>
          </w:p>
        </w:tc>
        <w:tc>
          <w:tcPr>
            <w:tcW w:w="1476" w:type="dxa"/>
            <w:tcBorders>
              <w:top w:val="nil"/>
              <w:left w:val="nil"/>
              <w:bottom w:val="single" w:sz="4" w:space="0" w:color="auto"/>
              <w:right w:val="single" w:sz="4" w:space="0" w:color="auto"/>
            </w:tcBorders>
          </w:tcPr>
          <w:p w14:paraId="056EC9A4" w14:textId="732DE03A" w:rsidR="00DF680F" w:rsidRPr="00656633" w:rsidRDefault="00DF680F" w:rsidP="00656633">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PREFEITURA</w:t>
            </w:r>
          </w:p>
        </w:tc>
        <w:tc>
          <w:tcPr>
            <w:tcW w:w="1591" w:type="dxa"/>
            <w:tcBorders>
              <w:top w:val="nil"/>
              <w:left w:val="single" w:sz="4" w:space="0" w:color="auto"/>
              <w:bottom w:val="single" w:sz="4" w:space="0" w:color="auto"/>
              <w:right w:val="single" w:sz="4" w:space="0" w:color="auto"/>
            </w:tcBorders>
          </w:tcPr>
          <w:p w14:paraId="3E607931" w14:textId="77777777" w:rsidR="00DF680F" w:rsidRDefault="00DF680F" w:rsidP="00DF680F">
            <w:pPr>
              <w:jc w:val="center"/>
              <w:rPr>
                <w:rFonts w:ascii="Times New Roman" w:eastAsia="Times New Roman" w:hAnsi="Times New Roman" w:cs="Times New Roman"/>
                <w:color w:val="000000"/>
                <w:sz w:val="16"/>
                <w:szCs w:val="16"/>
              </w:rPr>
            </w:pPr>
          </w:p>
          <w:p w14:paraId="38E35A4A" w14:textId="2AF97093"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19E7F75F" w14:textId="5C68BB39" w:rsidR="00DF680F" w:rsidRPr="00656633" w:rsidRDefault="00DF680F" w:rsidP="00656633">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7309BA32" w14:textId="397FA4F7"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57390354" w14:textId="4972E121"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DF680F" w:rsidRPr="00656633" w14:paraId="2B2AD054"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B00B394" w14:textId="094957F3"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02</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34F5E40C" w14:textId="33BC066C"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(PMA)</w:t>
            </w:r>
          </w:p>
        </w:tc>
        <w:tc>
          <w:tcPr>
            <w:tcW w:w="1476" w:type="dxa"/>
            <w:tcBorders>
              <w:top w:val="nil"/>
              <w:left w:val="nil"/>
              <w:bottom w:val="single" w:sz="4" w:space="0" w:color="auto"/>
              <w:right w:val="single" w:sz="4" w:space="0" w:color="auto"/>
            </w:tcBorders>
          </w:tcPr>
          <w:p w14:paraId="07C08D07" w14:textId="1F854365"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PREFEITURA</w:t>
            </w:r>
          </w:p>
        </w:tc>
        <w:tc>
          <w:tcPr>
            <w:tcW w:w="1591" w:type="dxa"/>
            <w:tcBorders>
              <w:top w:val="nil"/>
              <w:left w:val="single" w:sz="4" w:space="0" w:color="auto"/>
              <w:bottom w:val="single" w:sz="4" w:space="0" w:color="auto"/>
              <w:right w:val="single" w:sz="4" w:space="0" w:color="auto"/>
            </w:tcBorders>
          </w:tcPr>
          <w:p w14:paraId="2B34BBF5" w14:textId="7AF1F0B8"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48350DA7" w14:textId="050BA7E5"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365988CD" w14:textId="7DB5BE02"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23E1DEBD" w14:textId="0C1D8836"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DF680F" w:rsidRPr="00656633" w14:paraId="150949A7"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486EDED" w14:textId="5DBFAFAF"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03</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6762548B" w14:textId="2D2BC3A3"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(FME)</w:t>
            </w:r>
          </w:p>
        </w:tc>
        <w:tc>
          <w:tcPr>
            <w:tcW w:w="1476" w:type="dxa"/>
            <w:tcBorders>
              <w:top w:val="nil"/>
              <w:left w:val="nil"/>
              <w:bottom w:val="single" w:sz="4" w:space="0" w:color="auto"/>
              <w:right w:val="single" w:sz="4" w:space="0" w:color="auto"/>
            </w:tcBorders>
          </w:tcPr>
          <w:p w14:paraId="68980039" w14:textId="1299B877"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EDUCAÇÃO</w:t>
            </w:r>
          </w:p>
        </w:tc>
        <w:tc>
          <w:tcPr>
            <w:tcW w:w="1591" w:type="dxa"/>
            <w:tcBorders>
              <w:top w:val="nil"/>
              <w:left w:val="single" w:sz="4" w:space="0" w:color="auto"/>
              <w:bottom w:val="single" w:sz="4" w:space="0" w:color="auto"/>
              <w:right w:val="single" w:sz="4" w:space="0" w:color="auto"/>
            </w:tcBorders>
          </w:tcPr>
          <w:p w14:paraId="34948F35" w14:textId="417A6576"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218F1ECA" w14:textId="211B6F96"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0A9CF364" w14:textId="2A5411B4"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42320C29" w14:textId="5D062DC2"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DF680F" w:rsidRPr="00656633" w14:paraId="00143E01"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05B4D75" w14:textId="1DC3C570"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04</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69B74769" w14:textId="064AAD53"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(FME)</w:t>
            </w:r>
          </w:p>
        </w:tc>
        <w:tc>
          <w:tcPr>
            <w:tcW w:w="1476" w:type="dxa"/>
            <w:tcBorders>
              <w:top w:val="nil"/>
              <w:left w:val="nil"/>
              <w:bottom w:val="single" w:sz="4" w:space="0" w:color="auto"/>
              <w:right w:val="single" w:sz="4" w:space="0" w:color="auto"/>
            </w:tcBorders>
          </w:tcPr>
          <w:p w14:paraId="7830B3CF" w14:textId="7DEB23C8"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EDUCAÇÃO</w:t>
            </w:r>
          </w:p>
        </w:tc>
        <w:tc>
          <w:tcPr>
            <w:tcW w:w="1591" w:type="dxa"/>
            <w:tcBorders>
              <w:top w:val="nil"/>
              <w:left w:val="single" w:sz="4" w:space="0" w:color="auto"/>
              <w:bottom w:val="single" w:sz="4" w:space="0" w:color="auto"/>
              <w:right w:val="single" w:sz="4" w:space="0" w:color="auto"/>
            </w:tcBorders>
          </w:tcPr>
          <w:p w14:paraId="2AEF7ED2" w14:textId="0A525A16"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06A79E8A" w14:textId="4246A332"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6779C67C" w14:textId="635ECD31"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45C05F49" w14:textId="6AB0B766"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DF680F" w:rsidRPr="00656633" w14:paraId="29346704"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39B4E9C" w14:textId="7A7A0CA3"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05</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18236A87" w14:textId="5CD6E574"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(FMS)</w:t>
            </w:r>
          </w:p>
        </w:tc>
        <w:tc>
          <w:tcPr>
            <w:tcW w:w="1476" w:type="dxa"/>
            <w:tcBorders>
              <w:top w:val="nil"/>
              <w:left w:val="nil"/>
              <w:bottom w:val="single" w:sz="4" w:space="0" w:color="auto"/>
              <w:right w:val="single" w:sz="4" w:space="0" w:color="auto"/>
            </w:tcBorders>
          </w:tcPr>
          <w:p w14:paraId="60757199" w14:textId="07FEE1B7"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SAÚDE</w:t>
            </w:r>
          </w:p>
        </w:tc>
        <w:tc>
          <w:tcPr>
            <w:tcW w:w="1591" w:type="dxa"/>
            <w:tcBorders>
              <w:top w:val="nil"/>
              <w:left w:val="single" w:sz="4" w:space="0" w:color="auto"/>
              <w:bottom w:val="single" w:sz="4" w:space="0" w:color="auto"/>
              <w:right w:val="single" w:sz="4" w:space="0" w:color="auto"/>
            </w:tcBorders>
          </w:tcPr>
          <w:p w14:paraId="13D53947" w14:textId="4110B082"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1B6097C7" w14:textId="40E106F8"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63AB791E" w14:textId="67B29BD3"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44526D35" w14:textId="04991238"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DF680F" w:rsidRPr="00656633" w14:paraId="5FAD9610"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A60D958" w14:textId="3743B6D6"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06</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507EFD74" w14:textId="3D6F2684"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(FMS)</w:t>
            </w:r>
          </w:p>
        </w:tc>
        <w:tc>
          <w:tcPr>
            <w:tcW w:w="1476" w:type="dxa"/>
            <w:tcBorders>
              <w:top w:val="nil"/>
              <w:left w:val="nil"/>
              <w:bottom w:val="single" w:sz="4" w:space="0" w:color="auto"/>
              <w:right w:val="single" w:sz="4" w:space="0" w:color="auto"/>
            </w:tcBorders>
          </w:tcPr>
          <w:p w14:paraId="071DBB57" w14:textId="55635E77"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SAÚDE</w:t>
            </w:r>
          </w:p>
        </w:tc>
        <w:tc>
          <w:tcPr>
            <w:tcW w:w="1591" w:type="dxa"/>
            <w:tcBorders>
              <w:top w:val="nil"/>
              <w:left w:val="single" w:sz="4" w:space="0" w:color="auto"/>
              <w:bottom w:val="single" w:sz="4" w:space="0" w:color="auto"/>
              <w:right w:val="single" w:sz="4" w:space="0" w:color="auto"/>
            </w:tcBorders>
          </w:tcPr>
          <w:p w14:paraId="715BBDCF" w14:textId="38503961"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76F0F9A1" w14:textId="760322D2"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15A59AF0" w14:textId="2128B669"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0D35B000" w14:textId="0FAC4E67"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DF680F" w:rsidRPr="00656633" w14:paraId="41A6F4EE"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162C825" w14:textId="3BC9FFB1"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07</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65A4EF3B" w14:textId="3F56B44B"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(FMAS)</w:t>
            </w:r>
          </w:p>
        </w:tc>
        <w:tc>
          <w:tcPr>
            <w:tcW w:w="1476" w:type="dxa"/>
            <w:tcBorders>
              <w:top w:val="nil"/>
              <w:left w:val="nil"/>
              <w:bottom w:val="single" w:sz="4" w:space="0" w:color="auto"/>
              <w:right w:val="single" w:sz="4" w:space="0" w:color="auto"/>
            </w:tcBorders>
          </w:tcPr>
          <w:p w14:paraId="5417F0B7" w14:textId="02DBB7BA"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ASSISTÊNCIA SOCIAL</w:t>
            </w:r>
          </w:p>
        </w:tc>
        <w:tc>
          <w:tcPr>
            <w:tcW w:w="1591" w:type="dxa"/>
            <w:tcBorders>
              <w:top w:val="nil"/>
              <w:left w:val="single" w:sz="4" w:space="0" w:color="auto"/>
              <w:bottom w:val="single" w:sz="4" w:space="0" w:color="auto"/>
              <w:right w:val="single" w:sz="4" w:space="0" w:color="auto"/>
            </w:tcBorders>
          </w:tcPr>
          <w:p w14:paraId="3F6E8DED" w14:textId="78B60305"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2EA89615" w14:textId="678DA136"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149271EF" w14:textId="556A10D9"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51298A2E" w14:textId="061C3D9B"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DF680F" w:rsidRPr="00656633" w14:paraId="04147B40" w14:textId="77777777" w:rsidTr="006F49E5">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D0F2FB8" w14:textId="4F62FBDF" w:rsidR="00DF680F" w:rsidRPr="00656633" w:rsidRDefault="00DF680F" w:rsidP="002B6B0B">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08</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0AA676D8" w14:textId="38D1BBDF" w:rsidR="00DF680F" w:rsidRPr="00656633" w:rsidRDefault="00DF680F" w:rsidP="002B6B0B">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(FMAS)</w:t>
            </w:r>
          </w:p>
        </w:tc>
        <w:tc>
          <w:tcPr>
            <w:tcW w:w="1476" w:type="dxa"/>
            <w:tcBorders>
              <w:top w:val="nil"/>
              <w:left w:val="nil"/>
              <w:bottom w:val="single" w:sz="4" w:space="0" w:color="auto"/>
              <w:right w:val="single" w:sz="4" w:space="0" w:color="auto"/>
            </w:tcBorders>
          </w:tcPr>
          <w:p w14:paraId="352E4411" w14:textId="7D77E5CE" w:rsidR="00DF680F" w:rsidRPr="00656633" w:rsidRDefault="00DF680F" w:rsidP="002B6B0B">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ASSISTÊNCIA SOCIAL</w:t>
            </w:r>
          </w:p>
        </w:tc>
        <w:tc>
          <w:tcPr>
            <w:tcW w:w="1591" w:type="dxa"/>
            <w:tcBorders>
              <w:top w:val="nil"/>
              <w:left w:val="single" w:sz="4" w:space="0" w:color="auto"/>
              <w:bottom w:val="single" w:sz="4" w:space="0" w:color="auto"/>
              <w:right w:val="single" w:sz="4" w:space="0" w:color="auto"/>
            </w:tcBorders>
          </w:tcPr>
          <w:p w14:paraId="48E661D1" w14:textId="1E462AF6" w:rsidR="00DF680F" w:rsidRPr="00656633" w:rsidRDefault="00DF680F" w:rsidP="00DF680F">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68BAF20A" w14:textId="0F4799DD"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66E452FB" w14:textId="75F99EE9"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60504FDB" w14:textId="6447EE56" w:rsidR="00DF680F" w:rsidRPr="00656633" w:rsidRDefault="00DF680F" w:rsidP="002B6B0B">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DF680F" w:rsidRPr="00656633" w14:paraId="433F083E" w14:textId="77777777" w:rsidTr="006F49E5">
        <w:trPr>
          <w:trHeight w:val="300"/>
          <w:jc w:val="center"/>
        </w:trPr>
        <w:tc>
          <w:tcPr>
            <w:tcW w:w="1144" w:type="dxa"/>
            <w:gridSpan w:val="2"/>
            <w:tcBorders>
              <w:top w:val="nil"/>
              <w:left w:val="single" w:sz="4" w:space="0" w:color="auto"/>
              <w:bottom w:val="single" w:sz="4" w:space="0" w:color="auto"/>
              <w:right w:val="single" w:sz="4" w:space="0" w:color="auto"/>
            </w:tcBorders>
          </w:tcPr>
          <w:p w14:paraId="5D25EA93" w14:textId="77777777" w:rsidR="00DF680F" w:rsidRPr="00656633" w:rsidRDefault="00DF680F" w:rsidP="00656633">
            <w:pPr>
              <w:jc w:val="right"/>
              <w:rPr>
                <w:rFonts w:ascii="Times New Roman" w:eastAsia="Times New Roman" w:hAnsi="Times New Roman" w:cs="Times New Roman"/>
                <w:color w:val="000000"/>
                <w:sz w:val="16"/>
                <w:szCs w:val="16"/>
              </w:rPr>
            </w:pPr>
          </w:p>
        </w:tc>
        <w:tc>
          <w:tcPr>
            <w:tcW w:w="2221" w:type="dxa"/>
            <w:tcBorders>
              <w:top w:val="nil"/>
              <w:left w:val="single" w:sz="4" w:space="0" w:color="auto"/>
              <w:bottom w:val="single" w:sz="4" w:space="0" w:color="auto"/>
              <w:right w:val="single" w:sz="4" w:space="0" w:color="auto"/>
            </w:tcBorders>
          </w:tcPr>
          <w:p w14:paraId="38EEE632" w14:textId="77777777" w:rsidR="00DF680F" w:rsidRPr="00656633" w:rsidRDefault="00DF680F" w:rsidP="00656633">
            <w:pPr>
              <w:jc w:val="right"/>
              <w:rPr>
                <w:rFonts w:ascii="Times New Roman" w:eastAsia="Times New Roman" w:hAnsi="Times New Roman" w:cs="Times New Roman"/>
                <w:color w:val="000000"/>
                <w:sz w:val="16"/>
                <w:szCs w:val="16"/>
              </w:rPr>
            </w:pPr>
          </w:p>
        </w:tc>
        <w:tc>
          <w:tcPr>
            <w:tcW w:w="6014" w:type="dxa"/>
            <w:gridSpan w:val="5"/>
            <w:tcBorders>
              <w:top w:val="nil"/>
              <w:left w:val="single" w:sz="4" w:space="0" w:color="auto"/>
              <w:bottom w:val="single" w:sz="4" w:space="0" w:color="auto"/>
              <w:right w:val="single" w:sz="4" w:space="0" w:color="auto"/>
            </w:tcBorders>
            <w:shd w:val="clear" w:color="auto" w:fill="auto"/>
            <w:noWrap/>
            <w:vAlign w:val="center"/>
            <w:hideMark/>
          </w:tcPr>
          <w:p w14:paraId="25A90B10" w14:textId="4943610C" w:rsidR="00DF680F" w:rsidRPr="00656633" w:rsidRDefault="00DF680F" w:rsidP="00656633">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VALOR TOTAL ESTIMADO</w:t>
            </w:r>
          </w:p>
        </w:tc>
        <w:tc>
          <w:tcPr>
            <w:tcW w:w="1134" w:type="dxa"/>
            <w:tcBorders>
              <w:top w:val="nil"/>
              <w:left w:val="nil"/>
              <w:bottom w:val="single" w:sz="4" w:space="0" w:color="auto"/>
              <w:right w:val="single" w:sz="4" w:space="0" w:color="auto"/>
            </w:tcBorders>
            <w:shd w:val="clear" w:color="auto" w:fill="auto"/>
            <w:noWrap/>
            <w:vAlign w:val="bottom"/>
          </w:tcPr>
          <w:p w14:paraId="611A2660" w14:textId="09A1981B" w:rsidR="00DF680F" w:rsidRPr="00656633" w:rsidRDefault="00DF680F" w:rsidP="00656633">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187.824,00</w:t>
            </w:r>
          </w:p>
        </w:tc>
      </w:tr>
    </w:tbl>
    <w:p w14:paraId="0AE65349" w14:textId="010C36BD" w:rsidR="00C66129" w:rsidRPr="00656633" w:rsidRDefault="0063273D" w:rsidP="00286EE3">
      <w:pPr>
        <w:pStyle w:val="NormalWeb"/>
        <w:spacing w:before="225" w:beforeAutospacing="0" w:after="225" w:afterAutospacing="0"/>
        <w:ind w:firstLine="0"/>
        <w:jc w:val="both"/>
      </w:pPr>
      <w:r>
        <w:rPr>
          <w:color w:val="000000"/>
        </w:rPr>
        <w:t xml:space="preserve">Art. 82. O edital </w:t>
      </w:r>
      <w:r w:rsidR="007457A9" w:rsidRPr="00656633">
        <w:rPr>
          <w:color w:val="000000"/>
        </w:rPr>
        <w:t xml:space="preserve">de licitação para </w:t>
      </w:r>
      <w:r w:rsidR="002B6B0B" w:rsidRPr="00656633">
        <w:rPr>
          <w:color w:val="000000"/>
        </w:rPr>
        <w:t>contratação</w:t>
      </w:r>
      <w:r w:rsidR="00C66129" w:rsidRPr="00656633">
        <w:rPr>
          <w:color w:val="000000"/>
        </w:rPr>
        <w:t xml:space="preserve"> observará as regras gerais desta Lei e deverá dispor sobre:</w:t>
      </w:r>
      <w:bookmarkStart w:id="112" w:name="art82i"/>
      <w:bookmarkEnd w:id="112"/>
      <w:r w:rsidR="00C66129" w:rsidRPr="00656633">
        <w:rPr>
          <w:color w:val="000000"/>
        </w:rPr>
        <w:t xml:space="preserve"> I - as especificidades da licitação e de seu objeto, inclusive a quantidade máxima de cada item que poderá ser adquirida;</w:t>
      </w:r>
      <w:bookmarkStart w:id="113" w:name="art82ii"/>
      <w:bookmarkEnd w:id="113"/>
      <w:r w:rsidR="00C66129" w:rsidRPr="00656633">
        <w:rPr>
          <w:color w:val="000000"/>
        </w:rPr>
        <w:t xml:space="preserve"> II - a quantidade mínima a ser cotada de unidades de bens ou, no caso de serviços, de unidades de medida;</w:t>
      </w:r>
      <w:bookmarkStart w:id="114" w:name="art82iii"/>
      <w:bookmarkEnd w:id="114"/>
      <w:r w:rsidR="00C66129" w:rsidRPr="00656633">
        <w:rPr>
          <w:color w:val="000000"/>
        </w:rPr>
        <w:t xml:space="preserve"> III - a possibilidade de prever preços diferentes:</w:t>
      </w:r>
      <w:bookmarkStart w:id="115" w:name="art82iiia"/>
      <w:bookmarkEnd w:id="115"/>
      <w:r w:rsidR="00C66129" w:rsidRPr="00656633">
        <w:rPr>
          <w:color w:val="000000"/>
        </w:rPr>
        <w:t xml:space="preserve"> a) quando o objeto for realizado ou entregue em locais diferentes;</w:t>
      </w:r>
      <w:bookmarkStart w:id="116" w:name="art82iiib"/>
      <w:bookmarkEnd w:id="116"/>
      <w:r w:rsidR="00C66129" w:rsidRPr="00656633">
        <w:rPr>
          <w:color w:val="000000"/>
        </w:rPr>
        <w:t xml:space="preserve"> b) em razão da forma e do local de acondicionamento;</w:t>
      </w:r>
    </w:p>
    <w:p w14:paraId="4115DB08" w14:textId="7BBBB85C" w:rsidR="00C66129" w:rsidRPr="00656633" w:rsidRDefault="00A017A1" w:rsidP="00C66129">
      <w:pPr>
        <w:suppressAutoHyphens/>
        <w:adjustRightInd w:val="0"/>
        <w:spacing w:line="276" w:lineRule="auto"/>
        <w:jc w:val="both"/>
        <w:rPr>
          <w:rFonts w:ascii="Times New Roman" w:eastAsia="Times New Roman" w:hAnsi="Times New Roman" w:cs="Times New Roman"/>
          <w:iCs/>
        </w:rPr>
      </w:pPr>
      <w:r w:rsidRPr="00656633">
        <w:rPr>
          <w:rFonts w:ascii="Times New Roman" w:eastAsia="Times New Roman" w:hAnsi="Times New Roman" w:cs="Times New Roman"/>
          <w:iCs/>
        </w:rPr>
        <w:t xml:space="preserve">7.1 </w:t>
      </w:r>
      <w:r w:rsidR="00C66129" w:rsidRPr="00656633">
        <w:rPr>
          <w:rFonts w:ascii="Times New Roman" w:eastAsia="Times New Roman" w:hAnsi="Times New Roman" w:cs="Times New Roman"/>
          <w:iCs/>
        </w:rPr>
        <w:t>DAS ESPECIFICAÇÕES DE COMPRA/SERVIÇOS - PREFEITURA MUNICIPAL DE ANGICO – TO.</w:t>
      </w:r>
    </w:p>
    <w:p w14:paraId="235C75E8" w14:textId="4439434E" w:rsidR="00C66129" w:rsidRPr="00656633" w:rsidRDefault="002B6B0B" w:rsidP="00C66129">
      <w:pPr>
        <w:suppressAutoHyphens/>
        <w:spacing w:before="148" w:line="276" w:lineRule="auto"/>
        <w:ind w:right="113"/>
        <w:jc w:val="both"/>
        <w:rPr>
          <w:rFonts w:ascii="Times New Roman" w:eastAsia="Times New Roman" w:hAnsi="Times New Roman" w:cs="Times New Roman"/>
        </w:rPr>
      </w:pPr>
      <w:r w:rsidRPr="00656633">
        <w:rPr>
          <w:rFonts w:ascii="Times New Roman" w:eastAsia="Times New Roman" w:hAnsi="Times New Roman" w:cs="Times New Roman"/>
        </w:rPr>
        <w:t>a). Considera-se</w:t>
      </w:r>
      <w:r w:rsidR="00C66129" w:rsidRPr="00656633">
        <w:rPr>
          <w:rFonts w:ascii="Times New Roman" w:eastAsia="Times New Roman" w:hAnsi="Times New Roman" w:cs="Times New Roman"/>
          <w:lang w:val="x-none"/>
        </w:rPr>
        <w:t xml:space="preserve"> as </w:t>
      </w:r>
      <w:r w:rsidR="00A017A1" w:rsidRPr="00656633">
        <w:rPr>
          <w:rFonts w:ascii="Times New Roman" w:eastAsia="Times New Roman" w:hAnsi="Times New Roman" w:cs="Times New Roman"/>
        </w:rPr>
        <w:t>cotação de mercado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que</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justifica as</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quantidades</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designadas</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para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cada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item</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da</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solução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lang w:val="x-none"/>
        </w:rPr>
        <w:t>pretendida.</w:t>
      </w:r>
      <w:r w:rsidR="00C66129" w:rsidRPr="00656633">
        <w:rPr>
          <w:rFonts w:ascii="Times New Roman" w:eastAsia="Times New Roman" w:hAnsi="Times New Roman" w:cs="Times New Roman"/>
          <w:spacing w:val="1"/>
          <w:lang w:val="x-none"/>
        </w:rPr>
        <w:t xml:space="preserve"> Em observância</w:t>
      </w:r>
      <w:r w:rsidR="00C66129" w:rsidRPr="00656633">
        <w:rPr>
          <w:rFonts w:ascii="Times New Roman" w:eastAsia="Times New Roman" w:hAnsi="Times New Roman" w:cs="Times New Roman"/>
          <w:spacing w:val="1"/>
        </w:rPr>
        <w:t xml:space="preserve"> junto ao setor contábil e financeiro,</w:t>
      </w:r>
      <w:r w:rsidR="00C66129" w:rsidRPr="00656633">
        <w:rPr>
          <w:rFonts w:ascii="Times New Roman" w:eastAsia="Times New Roman" w:hAnsi="Times New Roman" w:cs="Times New Roman"/>
          <w:spacing w:val="1"/>
          <w:lang w:val="x-none"/>
        </w:rPr>
        <w:t xml:space="preserve"> </w:t>
      </w:r>
      <w:r w:rsidR="00C66129" w:rsidRPr="00656633">
        <w:rPr>
          <w:rFonts w:ascii="Times New Roman" w:eastAsia="Times New Roman" w:hAnsi="Times New Roman" w:cs="Times New Roman"/>
          <w:spacing w:val="1"/>
        </w:rPr>
        <w:t>sobre o</w:t>
      </w:r>
      <w:r w:rsidR="00C66129" w:rsidRPr="00656633">
        <w:rPr>
          <w:rFonts w:ascii="Times New Roman" w:eastAsia="Times New Roman" w:hAnsi="Times New Roman" w:cs="Times New Roman"/>
          <w:spacing w:val="1"/>
          <w:lang w:val="x-none"/>
        </w:rPr>
        <w:t xml:space="preserve"> consumo das atas anterior</w:t>
      </w:r>
      <w:r w:rsidR="00C66129" w:rsidRPr="00656633">
        <w:rPr>
          <w:rFonts w:ascii="Times New Roman" w:eastAsia="Times New Roman" w:hAnsi="Times New Roman" w:cs="Times New Roman"/>
          <w:spacing w:val="1"/>
        </w:rPr>
        <w:t>es</w:t>
      </w:r>
      <w:r w:rsidR="00C66129" w:rsidRPr="00656633">
        <w:rPr>
          <w:rFonts w:ascii="Times New Roman" w:eastAsia="Times New Roman" w:hAnsi="Times New Roman" w:cs="Times New Roman"/>
          <w:spacing w:val="1"/>
          <w:lang w:val="x-none"/>
        </w:rPr>
        <w:t>, foram estimados adicionalmente as quantidades, em razão do perfil de consumo e provável utilização.</w:t>
      </w:r>
    </w:p>
    <w:p w14:paraId="2D23FBE8" w14:textId="6F81D50B" w:rsidR="00C66129" w:rsidRPr="00656633" w:rsidRDefault="00A017A1" w:rsidP="00C66129">
      <w:pPr>
        <w:suppressAutoHyphens/>
        <w:spacing w:before="148" w:line="276" w:lineRule="auto"/>
        <w:ind w:right="113"/>
        <w:contextualSpacing/>
        <w:jc w:val="both"/>
        <w:rPr>
          <w:rFonts w:ascii="Times New Roman" w:eastAsia="Times New Roman" w:hAnsi="Times New Roman" w:cs="Times New Roman"/>
          <w:spacing w:val="1"/>
          <w:lang w:val="x-none"/>
        </w:rPr>
      </w:pPr>
      <w:r w:rsidRPr="00656633">
        <w:rPr>
          <w:rFonts w:ascii="Times New Roman" w:eastAsia="Times New Roman" w:hAnsi="Times New Roman" w:cs="Times New Roman"/>
        </w:rPr>
        <w:t xml:space="preserve">b) </w:t>
      </w:r>
      <w:r w:rsidR="00C66129" w:rsidRPr="00656633">
        <w:rPr>
          <w:rFonts w:ascii="Times New Roman" w:eastAsia="Times New Roman" w:hAnsi="Times New Roman" w:cs="Times New Roman"/>
        </w:rPr>
        <w:t xml:space="preserve">A estimativa de preços deverá conter discriminação detalhada, de acordo com a especificação do material, </w:t>
      </w:r>
      <w:r w:rsidR="002B6B0B" w:rsidRPr="00656633">
        <w:rPr>
          <w:rFonts w:ascii="Times New Roman" w:eastAsia="Times New Roman" w:hAnsi="Times New Roman" w:cs="Times New Roman"/>
        </w:rPr>
        <w:t xml:space="preserve"> </w:t>
      </w:r>
      <w:r w:rsidR="00C66129" w:rsidRPr="00656633">
        <w:rPr>
          <w:rFonts w:ascii="Times New Roman" w:eastAsia="Times New Roman" w:hAnsi="Times New Roman" w:cs="Times New Roman"/>
        </w:rPr>
        <w:t>unitário e total, cotados em moeda nacional, já consideradas as despesas com tributos, fretes, transportes e demais despesas que incidam direta ou indiretamente nos preços para execução do objeto.</w:t>
      </w:r>
    </w:p>
    <w:p w14:paraId="5883B6B7" w14:textId="157D30EC" w:rsidR="00C66129" w:rsidRPr="00656633" w:rsidRDefault="00A017A1" w:rsidP="00C66129">
      <w:pPr>
        <w:suppressAutoHyphens/>
        <w:spacing w:before="148" w:line="276" w:lineRule="auto"/>
        <w:ind w:left="102" w:right="113"/>
        <w:jc w:val="both"/>
        <w:rPr>
          <w:rFonts w:ascii="Times New Roman" w:eastAsia="Times New Roman" w:hAnsi="Times New Roman" w:cs="Times New Roman"/>
          <w:spacing w:val="1"/>
          <w:lang w:val="x-none"/>
        </w:rPr>
      </w:pPr>
      <w:r w:rsidRPr="00656633">
        <w:rPr>
          <w:rFonts w:ascii="Times New Roman" w:eastAsia="Times New Roman" w:hAnsi="Times New Roman" w:cs="Times New Roman"/>
          <w:spacing w:val="1"/>
        </w:rPr>
        <w:t xml:space="preserve">c) </w:t>
      </w:r>
      <w:r w:rsidR="00C66129" w:rsidRPr="00656633">
        <w:rPr>
          <w:rFonts w:ascii="Times New Roman" w:eastAsia="Times New Roman" w:hAnsi="Times New Roman" w:cs="Times New Roman"/>
          <w:spacing w:val="1"/>
          <w:lang w:val="x-none"/>
        </w:rPr>
        <w:t>A administração pode e deve prever no edital de licitação o quantitativo superior a sua real estimativa, devendo fazê-lo com moderação, com bom senso.</w:t>
      </w:r>
    </w:p>
    <w:p w14:paraId="5005769A" w14:textId="27C68CC1" w:rsidR="00C66129" w:rsidRPr="00656633" w:rsidRDefault="00A017A1" w:rsidP="00C66129">
      <w:pPr>
        <w:pStyle w:val="Corpodetexto"/>
        <w:spacing w:before="1"/>
        <w:jc w:val="both"/>
      </w:pPr>
      <w:r w:rsidRPr="00656633">
        <w:t xml:space="preserve">d) </w:t>
      </w:r>
      <w:r w:rsidR="00C66129" w:rsidRPr="00656633">
        <w:t>De acordo com autos do processo, foi</w:t>
      </w:r>
      <w:r w:rsidR="00C66129" w:rsidRPr="00656633">
        <w:rPr>
          <w:spacing w:val="25"/>
        </w:rPr>
        <w:t xml:space="preserve"> </w:t>
      </w:r>
      <w:r w:rsidR="00C66129" w:rsidRPr="00656633">
        <w:t>realizado</w:t>
      </w:r>
      <w:r w:rsidR="00C66129" w:rsidRPr="00656633">
        <w:rPr>
          <w:spacing w:val="25"/>
        </w:rPr>
        <w:t xml:space="preserve"> </w:t>
      </w:r>
      <w:r w:rsidR="00C66129" w:rsidRPr="00656633">
        <w:t>o</w:t>
      </w:r>
      <w:r w:rsidR="00C66129" w:rsidRPr="00656633">
        <w:rPr>
          <w:spacing w:val="23"/>
        </w:rPr>
        <w:t xml:space="preserve"> </w:t>
      </w:r>
      <w:r w:rsidR="00C66129" w:rsidRPr="00656633">
        <w:t>levantamento</w:t>
      </w:r>
      <w:r w:rsidR="00C66129" w:rsidRPr="00656633">
        <w:rPr>
          <w:spacing w:val="25"/>
        </w:rPr>
        <w:t xml:space="preserve"> </w:t>
      </w:r>
      <w:r w:rsidR="00C66129" w:rsidRPr="00656633">
        <w:t>de</w:t>
      </w:r>
      <w:r w:rsidR="00C66129" w:rsidRPr="00656633">
        <w:rPr>
          <w:spacing w:val="23"/>
        </w:rPr>
        <w:t xml:space="preserve"> </w:t>
      </w:r>
      <w:r w:rsidR="00C66129" w:rsidRPr="00656633">
        <w:t>mercado</w:t>
      </w:r>
      <w:r w:rsidR="00C66129" w:rsidRPr="00656633">
        <w:rPr>
          <w:spacing w:val="25"/>
        </w:rPr>
        <w:t xml:space="preserve"> </w:t>
      </w:r>
      <w:r w:rsidR="00C66129" w:rsidRPr="00656633">
        <w:t>visando</w:t>
      </w:r>
      <w:r w:rsidR="00C66129" w:rsidRPr="00656633">
        <w:rPr>
          <w:spacing w:val="25"/>
        </w:rPr>
        <w:t xml:space="preserve"> </w:t>
      </w:r>
      <w:r w:rsidR="00C66129" w:rsidRPr="00656633">
        <w:t>buscar</w:t>
      </w:r>
      <w:r w:rsidR="00C66129" w:rsidRPr="00656633">
        <w:rPr>
          <w:spacing w:val="26"/>
        </w:rPr>
        <w:t xml:space="preserve"> </w:t>
      </w:r>
      <w:r w:rsidR="00C66129" w:rsidRPr="00656633">
        <w:t>a</w:t>
      </w:r>
      <w:r w:rsidR="00C66129" w:rsidRPr="00656633">
        <w:rPr>
          <w:spacing w:val="23"/>
        </w:rPr>
        <w:t xml:space="preserve"> </w:t>
      </w:r>
      <w:r w:rsidR="00C66129" w:rsidRPr="00656633">
        <w:t>melhor</w:t>
      </w:r>
      <w:r w:rsidR="00C66129" w:rsidRPr="00656633">
        <w:rPr>
          <w:spacing w:val="22"/>
        </w:rPr>
        <w:t xml:space="preserve"> </w:t>
      </w:r>
      <w:r w:rsidR="00C66129" w:rsidRPr="00656633">
        <w:t>solução</w:t>
      </w:r>
      <w:r w:rsidR="00C66129" w:rsidRPr="00656633">
        <w:rPr>
          <w:spacing w:val="23"/>
        </w:rPr>
        <w:t xml:space="preserve"> </w:t>
      </w:r>
      <w:r w:rsidR="00C66129" w:rsidRPr="00656633">
        <w:t>para</w:t>
      </w:r>
      <w:r w:rsidR="00C66129" w:rsidRPr="00656633">
        <w:rPr>
          <w:spacing w:val="25"/>
        </w:rPr>
        <w:t xml:space="preserve"> </w:t>
      </w:r>
      <w:r w:rsidR="00C66129" w:rsidRPr="00656633">
        <w:t>o</w:t>
      </w:r>
      <w:r w:rsidR="00C66129" w:rsidRPr="00656633">
        <w:rPr>
          <w:spacing w:val="25"/>
        </w:rPr>
        <w:t xml:space="preserve"> </w:t>
      </w:r>
      <w:r w:rsidR="00C66129" w:rsidRPr="00656633">
        <w:t>problema</w:t>
      </w:r>
      <w:r w:rsidR="00C66129" w:rsidRPr="00656633">
        <w:rPr>
          <w:spacing w:val="25"/>
        </w:rPr>
        <w:t xml:space="preserve"> </w:t>
      </w:r>
      <w:r w:rsidR="00C66129" w:rsidRPr="00656633">
        <w:t>existente.</w:t>
      </w:r>
    </w:p>
    <w:p w14:paraId="7CA3CFE7" w14:textId="5A47CCBC" w:rsidR="00C66129" w:rsidRPr="00656633" w:rsidRDefault="00A017A1" w:rsidP="00C66129">
      <w:pPr>
        <w:pStyle w:val="Corpodetexto"/>
        <w:spacing w:before="91"/>
        <w:ind w:right="-1"/>
        <w:jc w:val="both"/>
      </w:pPr>
      <w:r w:rsidRPr="00656633">
        <w:t xml:space="preserve">e) </w:t>
      </w:r>
      <w:r w:rsidR="00C66129" w:rsidRPr="00656633">
        <w:t>Fizemos pesquisa de mercado para aquisição do objeto, para atender a demanda dos</w:t>
      </w:r>
      <w:r w:rsidR="00C66129" w:rsidRPr="00656633">
        <w:rPr>
          <w:spacing w:val="1"/>
        </w:rPr>
        <w:t xml:space="preserve"> </w:t>
      </w:r>
      <w:r w:rsidR="00C66129" w:rsidRPr="00656633">
        <w:t>órgãos e programas que compõe a Prefeitura Municipal de</w:t>
      </w:r>
      <w:r w:rsidR="00C66129" w:rsidRPr="00656633">
        <w:rPr>
          <w:spacing w:val="1"/>
        </w:rPr>
        <w:t xml:space="preserve"> </w:t>
      </w:r>
      <w:r w:rsidR="00C66129" w:rsidRPr="00656633">
        <w:t xml:space="preserve">Angico/TO. </w:t>
      </w:r>
    </w:p>
    <w:p w14:paraId="48FAB2C0" w14:textId="31591DCC" w:rsidR="00C66129" w:rsidRPr="00656633" w:rsidRDefault="00A017A1" w:rsidP="00C66129">
      <w:pPr>
        <w:suppressAutoHyphens/>
        <w:spacing w:line="276" w:lineRule="auto"/>
        <w:rPr>
          <w:rFonts w:ascii="Times New Roman" w:hAnsi="Times New Roman" w:cs="Times New Roman"/>
          <w:b/>
        </w:rPr>
      </w:pPr>
      <w:r w:rsidRPr="00656633">
        <w:rPr>
          <w:rFonts w:ascii="Times New Roman" w:hAnsi="Times New Roman" w:cs="Times New Roman"/>
          <w:b/>
        </w:rPr>
        <w:t xml:space="preserve">7.2 </w:t>
      </w:r>
      <w:r w:rsidR="00C66129" w:rsidRPr="00656633">
        <w:rPr>
          <w:rFonts w:ascii="Times New Roman" w:hAnsi="Times New Roman" w:cs="Times New Roman"/>
          <w:b/>
        </w:rPr>
        <w:t>ESTIMATIVA</w:t>
      </w:r>
      <w:r w:rsidR="00C66129" w:rsidRPr="00656633">
        <w:rPr>
          <w:rFonts w:ascii="Times New Roman" w:hAnsi="Times New Roman" w:cs="Times New Roman"/>
          <w:b/>
          <w:spacing w:val="-4"/>
        </w:rPr>
        <w:t xml:space="preserve"> </w:t>
      </w:r>
      <w:r w:rsidR="00C66129" w:rsidRPr="00656633">
        <w:rPr>
          <w:rFonts w:ascii="Times New Roman" w:hAnsi="Times New Roman" w:cs="Times New Roman"/>
          <w:b/>
        </w:rPr>
        <w:t>DO</w:t>
      </w:r>
      <w:r w:rsidR="00C66129" w:rsidRPr="00656633">
        <w:rPr>
          <w:rFonts w:ascii="Times New Roman" w:hAnsi="Times New Roman" w:cs="Times New Roman"/>
          <w:b/>
          <w:spacing w:val="-4"/>
        </w:rPr>
        <w:t xml:space="preserve"> </w:t>
      </w:r>
      <w:r w:rsidR="00C66129" w:rsidRPr="00656633">
        <w:rPr>
          <w:rFonts w:ascii="Times New Roman" w:hAnsi="Times New Roman" w:cs="Times New Roman"/>
          <w:b/>
        </w:rPr>
        <w:t>VALOR</w:t>
      </w:r>
      <w:r w:rsidR="00C66129" w:rsidRPr="00656633">
        <w:rPr>
          <w:rFonts w:ascii="Times New Roman" w:hAnsi="Times New Roman" w:cs="Times New Roman"/>
          <w:b/>
          <w:spacing w:val="-1"/>
        </w:rPr>
        <w:t xml:space="preserve"> </w:t>
      </w:r>
      <w:r w:rsidR="00C66129" w:rsidRPr="00656633">
        <w:rPr>
          <w:rFonts w:ascii="Times New Roman" w:hAnsi="Times New Roman" w:cs="Times New Roman"/>
          <w:b/>
        </w:rPr>
        <w:t>DA</w:t>
      </w:r>
      <w:r w:rsidR="00C66129" w:rsidRPr="00656633">
        <w:rPr>
          <w:rFonts w:ascii="Times New Roman" w:hAnsi="Times New Roman" w:cs="Times New Roman"/>
          <w:b/>
          <w:spacing w:val="-6"/>
        </w:rPr>
        <w:t xml:space="preserve"> </w:t>
      </w:r>
      <w:r w:rsidR="00C66129" w:rsidRPr="00656633">
        <w:rPr>
          <w:rFonts w:ascii="Times New Roman" w:hAnsi="Times New Roman" w:cs="Times New Roman"/>
          <w:b/>
        </w:rPr>
        <w:t>CONTRATAÇÃO</w:t>
      </w:r>
    </w:p>
    <w:p w14:paraId="54A8598C" w14:textId="525D12B8" w:rsidR="00C66129" w:rsidRPr="000320AD" w:rsidRDefault="00B025F5" w:rsidP="007040E6">
      <w:pPr>
        <w:suppressAutoHyphens/>
        <w:spacing w:line="276" w:lineRule="auto"/>
        <w:jc w:val="both"/>
        <w:rPr>
          <w:rFonts w:ascii="Times New Roman" w:hAnsi="Times New Roman" w:cs="Times New Roman"/>
          <w:b/>
        </w:rPr>
      </w:pPr>
      <w:r w:rsidRPr="00656633">
        <w:rPr>
          <w:rFonts w:ascii="Times New Roman" w:hAnsi="Times New Roman" w:cs="Times New Roman"/>
        </w:rPr>
        <w:t>a) Após</w:t>
      </w:r>
      <w:r w:rsidRPr="00656633">
        <w:rPr>
          <w:rFonts w:ascii="Times New Roman" w:hAnsi="Times New Roman" w:cs="Times New Roman"/>
          <w:spacing w:val="1"/>
        </w:rPr>
        <w:t xml:space="preserve"> </w:t>
      </w:r>
      <w:r w:rsidRPr="00656633">
        <w:rPr>
          <w:rFonts w:ascii="Times New Roman" w:hAnsi="Times New Roman" w:cs="Times New Roman"/>
        </w:rPr>
        <w:t>encontrar</w:t>
      </w:r>
      <w:r w:rsidRPr="00656633">
        <w:rPr>
          <w:rFonts w:ascii="Times New Roman" w:hAnsi="Times New Roman" w:cs="Times New Roman"/>
          <w:spacing w:val="1"/>
        </w:rPr>
        <w:t xml:space="preserve"> </w:t>
      </w:r>
      <w:r w:rsidRPr="00656633">
        <w:rPr>
          <w:rFonts w:ascii="Times New Roman" w:hAnsi="Times New Roman" w:cs="Times New Roman"/>
        </w:rPr>
        <w:t>a</w:t>
      </w:r>
      <w:r w:rsidRPr="00656633">
        <w:rPr>
          <w:rFonts w:ascii="Times New Roman" w:hAnsi="Times New Roman" w:cs="Times New Roman"/>
          <w:spacing w:val="1"/>
        </w:rPr>
        <w:t xml:space="preserve"> </w:t>
      </w:r>
      <w:r w:rsidRPr="00656633">
        <w:rPr>
          <w:rFonts w:ascii="Times New Roman" w:hAnsi="Times New Roman" w:cs="Times New Roman"/>
        </w:rPr>
        <w:t>melhor</w:t>
      </w:r>
      <w:r w:rsidRPr="00656633">
        <w:rPr>
          <w:rFonts w:ascii="Times New Roman" w:hAnsi="Times New Roman" w:cs="Times New Roman"/>
          <w:spacing w:val="1"/>
        </w:rPr>
        <w:t xml:space="preserve"> </w:t>
      </w:r>
      <w:r w:rsidRPr="00656633">
        <w:rPr>
          <w:rFonts w:ascii="Times New Roman" w:hAnsi="Times New Roman" w:cs="Times New Roman"/>
        </w:rPr>
        <w:t>solução</w:t>
      </w:r>
      <w:r w:rsidRPr="00656633">
        <w:rPr>
          <w:rFonts w:ascii="Times New Roman" w:hAnsi="Times New Roman" w:cs="Times New Roman"/>
          <w:spacing w:val="1"/>
        </w:rPr>
        <w:t xml:space="preserve"> </w:t>
      </w:r>
      <w:r w:rsidRPr="00656633">
        <w:rPr>
          <w:rFonts w:ascii="Times New Roman" w:hAnsi="Times New Roman" w:cs="Times New Roman"/>
        </w:rPr>
        <w:t>para</w:t>
      </w:r>
      <w:r w:rsidRPr="00656633">
        <w:rPr>
          <w:rFonts w:ascii="Times New Roman" w:hAnsi="Times New Roman" w:cs="Times New Roman"/>
          <w:spacing w:val="1"/>
        </w:rPr>
        <w:t xml:space="preserve"> </w:t>
      </w:r>
      <w:r w:rsidRPr="00656633">
        <w:rPr>
          <w:rFonts w:ascii="Times New Roman" w:hAnsi="Times New Roman" w:cs="Times New Roman"/>
        </w:rPr>
        <w:t>resolver</w:t>
      </w:r>
      <w:r w:rsidRPr="00656633">
        <w:rPr>
          <w:rFonts w:ascii="Times New Roman" w:hAnsi="Times New Roman" w:cs="Times New Roman"/>
          <w:spacing w:val="1"/>
        </w:rPr>
        <w:t xml:space="preserve"> </w:t>
      </w:r>
      <w:r w:rsidRPr="00656633">
        <w:rPr>
          <w:rFonts w:ascii="Times New Roman" w:hAnsi="Times New Roman" w:cs="Times New Roman"/>
        </w:rPr>
        <w:t>o</w:t>
      </w:r>
      <w:r w:rsidRPr="00656633">
        <w:rPr>
          <w:rFonts w:ascii="Times New Roman" w:hAnsi="Times New Roman" w:cs="Times New Roman"/>
          <w:spacing w:val="1"/>
        </w:rPr>
        <w:t xml:space="preserve"> </w:t>
      </w:r>
      <w:r w:rsidRPr="00656633">
        <w:rPr>
          <w:rFonts w:ascii="Times New Roman" w:hAnsi="Times New Roman" w:cs="Times New Roman"/>
        </w:rPr>
        <w:t>problema</w:t>
      </w:r>
      <w:r w:rsidRPr="00656633">
        <w:rPr>
          <w:rFonts w:ascii="Times New Roman" w:hAnsi="Times New Roman" w:cs="Times New Roman"/>
          <w:spacing w:val="1"/>
        </w:rPr>
        <w:t xml:space="preserve"> </w:t>
      </w:r>
      <w:r w:rsidRPr="00656633">
        <w:rPr>
          <w:rFonts w:ascii="Times New Roman" w:hAnsi="Times New Roman" w:cs="Times New Roman"/>
        </w:rPr>
        <w:t>existente,</w:t>
      </w:r>
      <w:r w:rsidRPr="00656633">
        <w:rPr>
          <w:rFonts w:ascii="Times New Roman" w:hAnsi="Times New Roman" w:cs="Times New Roman"/>
          <w:spacing w:val="1"/>
        </w:rPr>
        <w:t xml:space="preserve"> </w:t>
      </w:r>
      <w:r w:rsidRPr="00656633">
        <w:rPr>
          <w:rFonts w:ascii="Times New Roman" w:hAnsi="Times New Roman" w:cs="Times New Roman"/>
        </w:rPr>
        <w:t>realizamos</w:t>
      </w:r>
      <w:r w:rsidRPr="00656633">
        <w:rPr>
          <w:rFonts w:ascii="Times New Roman" w:hAnsi="Times New Roman" w:cs="Times New Roman"/>
          <w:spacing w:val="1"/>
        </w:rPr>
        <w:t xml:space="preserve"> </w:t>
      </w:r>
      <w:r w:rsidRPr="00656633">
        <w:rPr>
          <w:rFonts w:ascii="Times New Roman" w:hAnsi="Times New Roman" w:cs="Times New Roman"/>
        </w:rPr>
        <w:t>busca</w:t>
      </w:r>
      <w:r w:rsidRPr="00656633">
        <w:rPr>
          <w:rFonts w:ascii="Times New Roman" w:hAnsi="Times New Roman" w:cs="Times New Roman"/>
          <w:spacing w:val="1"/>
        </w:rPr>
        <w:t xml:space="preserve"> </w:t>
      </w:r>
      <w:r w:rsidRPr="00656633">
        <w:rPr>
          <w:rFonts w:ascii="Times New Roman" w:hAnsi="Times New Roman" w:cs="Times New Roman"/>
        </w:rPr>
        <w:t>no</w:t>
      </w:r>
      <w:r w:rsidRPr="00656633">
        <w:rPr>
          <w:rFonts w:ascii="Times New Roman" w:hAnsi="Times New Roman" w:cs="Times New Roman"/>
          <w:spacing w:val="1"/>
        </w:rPr>
        <w:t xml:space="preserve"> </w:t>
      </w:r>
      <w:r w:rsidR="007040E6" w:rsidRPr="00656633">
        <w:rPr>
          <w:rFonts w:ascii="Times New Roman" w:hAnsi="Times New Roman" w:cs="Times New Roman"/>
        </w:rPr>
        <w:t xml:space="preserve">mercado, </w:t>
      </w:r>
      <w:r w:rsidRPr="00656633">
        <w:rPr>
          <w:rFonts w:ascii="Times New Roman" w:hAnsi="Times New Roman" w:cs="Times New Roman"/>
        </w:rPr>
        <w:t xml:space="preserve">e constatamos que o valor global estimado e parta </w:t>
      </w:r>
      <w:r w:rsidR="00944006" w:rsidRPr="00656633">
        <w:rPr>
          <w:rFonts w:ascii="Times New Roman" w:hAnsi="Times New Roman" w:cs="Times New Roman"/>
        </w:rPr>
        <w:t xml:space="preserve">realizar esta licitação e de </w:t>
      </w:r>
      <w:r w:rsidR="007040E6" w:rsidRPr="000320AD">
        <w:rPr>
          <w:rFonts w:ascii="Times New Roman" w:eastAsia="Times New Roman" w:hAnsi="Times New Roman" w:cs="Times New Roman"/>
          <w:b/>
        </w:rPr>
        <w:t xml:space="preserve">R$ </w:t>
      </w:r>
      <w:r w:rsidR="002B6B0B" w:rsidRPr="000320AD">
        <w:rPr>
          <w:rFonts w:ascii="Times New Roman" w:eastAsia="Times New Roman" w:hAnsi="Times New Roman" w:cs="Times New Roman"/>
          <w:b/>
          <w:color w:val="000000"/>
        </w:rPr>
        <w:t>187.824,00</w:t>
      </w:r>
      <w:r w:rsidR="002B6B0B" w:rsidRPr="000320AD">
        <w:rPr>
          <w:rFonts w:ascii="Times New Roman" w:hAnsi="Times New Roman" w:cs="Times New Roman"/>
          <w:b/>
        </w:rPr>
        <w:t xml:space="preserve"> </w:t>
      </w:r>
      <w:r w:rsidR="007040E6" w:rsidRPr="000320AD">
        <w:rPr>
          <w:rFonts w:ascii="Times New Roman" w:hAnsi="Times New Roman" w:cs="Times New Roman"/>
          <w:b/>
        </w:rPr>
        <w:t>(</w:t>
      </w:r>
      <w:r w:rsidR="002B6B0B" w:rsidRPr="000320AD">
        <w:rPr>
          <w:rFonts w:ascii="Times New Roman" w:hAnsi="Times New Roman" w:cs="Times New Roman"/>
          <w:b/>
        </w:rPr>
        <w:t>cento e oitenta e sete mil oitocentos e vinte e quatro reais</w:t>
      </w:r>
      <w:r w:rsidR="007040E6" w:rsidRPr="000320AD">
        <w:rPr>
          <w:rFonts w:ascii="Times New Roman" w:hAnsi="Times New Roman" w:cs="Times New Roman"/>
          <w:b/>
        </w:rPr>
        <w:t>).</w:t>
      </w:r>
    </w:p>
    <w:p w14:paraId="01AA10C6" w14:textId="77777777" w:rsidR="00B025F5" w:rsidRPr="00656633" w:rsidRDefault="00B025F5" w:rsidP="00B025F5">
      <w:pPr>
        <w:spacing w:before="2"/>
        <w:ind w:right="383"/>
        <w:jc w:val="both"/>
        <w:rPr>
          <w:rFonts w:ascii="Times New Roman" w:hAnsi="Times New Roman" w:cs="Times New Roman"/>
          <w:b/>
        </w:rPr>
      </w:pPr>
    </w:p>
    <w:p w14:paraId="59803BFB" w14:textId="1C9B1B22" w:rsidR="00C66129" w:rsidRPr="00656633" w:rsidRDefault="00B025F5" w:rsidP="00B025F5">
      <w:pPr>
        <w:spacing w:before="2"/>
        <w:ind w:right="383"/>
        <w:jc w:val="both"/>
        <w:rPr>
          <w:rFonts w:ascii="Times New Roman" w:hAnsi="Times New Roman" w:cs="Times New Roman"/>
        </w:rPr>
      </w:pPr>
      <w:r w:rsidRPr="00656633">
        <w:rPr>
          <w:rFonts w:ascii="Times New Roman" w:hAnsi="Times New Roman" w:cs="Times New Roman"/>
        </w:rPr>
        <w:t xml:space="preserve">b) </w:t>
      </w:r>
      <w:r w:rsidR="00C66129" w:rsidRPr="00656633">
        <w:rPr>
          <w:rFonts w:ascii="Times New Roman" w:hAnsi="Times New Roman" w:cs="Times New Roman"/>
        </w:rPr>
        <w:t>No entanto, o valor indicado acima serve apenas como parâmetro para identificar o custo total da</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contratação, não servido de estimativa de preço para aquisição, haja vista que esse estudo deve ser</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realizado por setor competente e deve obedecer aos requisitos do art. 23, da Lei</w:t>
      </w:r>
      <w:r w:rsidR="00C66129" w:rsidRPr="00656633">
        <w:rPr>
          <w:rFonts w:ascii="Times New Roman" w:hAnsi="Times New Roman" w:cs="Times New Roman"/>
          <w:spacing w:val="55"/>
        </w:rPr>
        <w:t xml:space="preserve"> </w:t>
      </w:r>
      <w:r w:rsidR="00C66129" w:rsidRPr="00656633">
        <w:rPr>
          <w:rFonts w:ascii="Times New Roman" w:hAnsi="Times New Roman" w:cs="Times New Roman"/>
        </w:rPr>
        <w:t>14.133/2021 e do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Decreto</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que</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regulamenta a</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matéria.</w:t>
      </w:r>
    </w:p>
    <w:p w14:paraId="056CA0FA" w14:textId="77777777" w:rsidR="00B025F5" w:rsidRPr="00656633" w:rsidRDefault="00B025F5" w:rsidP="00B025F5">
      <w:pPr>
        <w:spacing w:before="2"/>
        <w:ind w:right="383"/>
        <w:jc w:val="both"/>
        <w:rPr>
          <w:rFonts w:ascii="Times New Roman" w:hAnsi="Times New Roman" w:cs="Times New Roman"/>
        </w:rPr>
      </w:pPr>
    </w:p>
    <w:p w14:paraId="2789EA25" w14:textId="044EFE0A" w:rsidR="00C66129" w:rsidRPr="00656633" w:rsidRDefault="00C66129" w:rsidP="00C66129">
      <w:pPr>
        <w:keepNext/>
        <w:tabs>
          <w:tab w:val="num" w:pos="0"/>
          <w:tab w:val="left" w:pos="280"/>
        </w:tabs>
        <w:suppressAutoHyphens/>
        <w:spacing w:before="12" w:line="276" w:lineRule="auto"/>
        <w:outlineLvl w:val="0"/>
        <w:rPr>
          <w:rFonts w:ascii="Times New Roman" w:eastAsia="Times New Roman" w:hAnsi="Times New Roman" w:cs="Times New Roman"/>
          <w:b/>
          <w:lang w:val="x-none"/>
        </w:rPr>
      </w:pPr>
      <w:r w:rsidRPr="00656633">
        <w:rPr>
          <w:rFonts w:ascii="Times New Roman" w:eastAsia="Times New Roman" w:hAnsi="Times New Roman" w:cs="Times New Roman"/>
          <w:spacing w:val="-4"/>
          <w:lang w:val="x-none"/>
        </w:rPr>
        <w:t xml:space="preserve"> </w:t>
      </w:r>
      <w:r w:rsidR="00B025F5" w:rsidRPr="00656633">
        <w:rPr>
          <w:rFonts w:ascii="Times New Roman" w:eastAsia="Times New Roman" w:hAnsi="Times New Roman" w:cs="Times New Roman"/>
          <w:spacing w:val="-4"/>
        </w:rPr>
        <w:t xml:space="preserve">7.3 </w:t>
      </w:r>
      <w:r w:rsidRPr="00656633">
        <w:rPr>
          <w:rFonts w:ascii="Times New Roman" w:eastAsia="Times New Roman" w:hAnsi="Times New Roman" w:cs="Times New Roman"/>
          <w:b/>
          <w:lang w:val="x-none"/>
        </w:rPr>
        <w:t>JUSTIFICATIVA</w:t>
      </w:r>
      <w:r w:rsidRPr="00656633">
        <w:rPr>
          <w:rFonts w:ascii="Times New Roman" w:eastAsia="Times New Roman" w:hAnsi="Times New Roman" w:cs="Times New Roman"/>
          <w:b/>
          <w:spacing w:val="-6"/>
          <w:lang w:val="x-none"/>
        </w:rPr>
        <w:t xml:space="preserve"> </w:t>
      </w:r>
      <w:r w:rsidRPr="00656633">
        <w:rPr>
          <w:rFonts w:ascii="Times New Roman" w:eastAsia="Times New Roman" w:hAnsi="Times New Roman" w:cs="Times New Roman"/>
          <w:b/>
          <w:lang w:val="x-none"/>
        </w:rPr>
        <w:t>PARA</w:t>
      </w:r>
      <w:r w:rsidRPr="00656633">
        <w:rPr>
          <w:rFonts w:ascii="Times New Roman" w:eastAsia="Times New Roman" w:hAnsi="Times New Roman" w:cs="Times New Roman"/>
          <w:b/>
          <w:spacing w:val="-5"/>
          <w:lang w:val="x-none"/>
        </w:rPr>
        <w:t xml:space="preserve"> </w:t>
      </w:r>
      <w:r w:rsidRPr="00656633">
        <w:rPr>
          <w:rFonts w:ascii="Times New Roman" w:eastAsia="Times New Roman" w:hAnsi="Times New Roman" w:cs="Times New Roman"/>
          <w:b/>
          <w:lang w:val="x-none"/>
        </w:rPr>
        <w:t>PARCELAMENTO</w:t>
      </w:r>
    </w:p>
    <w:p w14:paraId="1D875593" w14:textId="4B739072" w:rsidR="00C66129" w:rsidRPr="00656633" w:rsidRDefault="00B025F5" w:rsidP="00C66129">
      <w:pPr>
        <w:keepNext/>
        <w:tabs>
          <w:tab w:val="num" w:pos="0"/>
          <w:tab w:val="left" w:pos="280"/>
        </w:tabs>
        <w:suppressAutoHyphens/>
        <w:spacing w:before="12" w:line="276" w:lineRule="auto"/>
        <w:jc w:val="both"/>
        <w:outlineLvl w:val="0"/>
        <w:rPr>
          <w:rFonts w:ascii="Times New Roman" w:hAnsi="Times New Roman" w:cs="Times New Roman"/>
          <w:color w:val="000000"/>
        </w:rPr>
      </w:pPr>
      <w:r w:rsidRPr="00656633">
        <w:rPr>
          <w:rFonts w:ascii="Times New Roman" w:hAnsi="Times New Roman" w:cs="Times New Roman"/>
        </w:rPr>
        <w:t xml:space="preserve">a) </w:t>
      </w:r>
      <w:r w:rsidR="00C66129" w:rsidRPr="00656633">
        <w:rPr>
          <w:rFonts w:ascii="Times New Roman" w:hAnsi="Times New Roman" w:cs="Times New Roman"/>
        </w:rPr>
        <w:t xml:space="preserve">A solução para </w:t>
      </w:r>
      <w:r w:rsidR="002B6B0B" w:rsidRPr="00656633">
        <w:rPr>
          <w:rFonts w:ascii="Times New Roman" w:hAnsi="Times New Roman" w:cs="Times New Roman"/>
        </w:rPr>
        <w:t>prestação de serviços será</w:t>
      </w:r>
      <w:r w:rsidR="00C66129" w:rsidRPr="00656633">
        <w:rPr>
          <w:rFonts w:ascii="Times New Roman" w:hAnsi="Times New Roman" w:cs="Times New Roman"/>
        </w:rPr>
        <w:t xml:space="preserve"> a licitação do tipo menor preço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por item, sendo em Itens diferentes. Justifica-se o parcelamento, tendo em vista o objeto ser divisível e</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não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haver</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prejuízo</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para o</w:t>
      </w:r>
      <w:r w:rsidR="00C66129" w:rsidRPr="00656633">
        <w:rPr>
          <w:rFonts w:ascii="Times New Roman" w:hAnsi="Times New Roman" w:cs="Times New Roman"/>
          <w:spacing w:val="-5"/>
        </w:rPr>
        <w:t xml:space="preserve"> </w:t>
      </w:r>
      <w:r w:rsidR="00C66129" w:rsidRPr="00656633">
        <w:rPr>
          <w:rFonts w:ascii="Times New Roman" w:hAnsi="Times New Roman" w:cs="Times New Roman"/>
        </w:rPr>
        <w:t>conjunto</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a</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ser</w:t>
      </w:r>
      <w:r w:rsidR="00C66129" w:rsidRPr="00656633">
        <w:rPr>
          <w:rFonts w:ascii="Times New Roman" w:hAnsi="Times New Roman" w:cs="Times New Roman"/>
          <w:spacing w:val="-5"/>
        </w:rPr>
        <w:t xml:space="preserve"> </w:t>
      </w:r>
      <w:r w:rsidR="00C66129" w:rsidRPr="00656633">
        <w:rPr>
          <w:rFonts w:ascii="Times New Roman" w:hAnsi="Times New Roman" w:cs="Times New Roman"/>
        </w:rPr>
        <w:t>licitado,</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nos</w:t>
      </w:r>
      <w:r w:rsidR="00C66129" w:rsidRPr="00656633">
        <w:rPr>
          <w:rFonts w:ascii="Times New Roman" w:hAnsi="Times New Roman" w:cs="Times New Roman"/>
          <w:spacing w:val="-6"/>
        </w:rPr>
        <w:t xml:space="preserve"> </w:t>
      </w:r>
      <w:r w:rsidR="00C66129" w:rsidRPr="00656633">
        <w:rPr>
          <w:rFonts w:ascii="Times New Roman" w:hAnsi="Times New Roman" w:cs="Times New Roman"/>
        </w:rPr>
        <w:t>termos</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do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art. 47,</w:t>
      </w:r>
      <w:r w:rsidR="00C66129" w:rsidRPr="00656633">
        <w:rPr>
          <w:rFonts w:ascii="Times New Roman" w:hAnsi="Times New Roman" w:cs="Times New Roman"/>
          <w:spacing w:val="-6"/>
        </w:rPr>
        <w:t xml:space="preserve"> </w:t>
      </w:r>
      <w:r w:rsidR="00C66129" w:rsidRPr="00656633">
        <w:rPr>
          <w:rFonts w:ascii="Times New Roman" w:hAnsi="Times New Roman" w:cs="Times New Roman"/>
        </w:rPr>
        <w:t>inciso</w:t>
      </w:r>
      <w:r w:rsidR="00C66129" w:rsidRPr="00656633">
        <w:rPr>
          <w:rFonts w:ascii="Times New Roman" w:hAnsi="Times New Roman" w:cs="Times New Roman"/>
          <w:spacing w:val="-4"/>
        </w:rPr>
        <w:t xml:space="preserve"> </w:t>
      </w:r>
      <w:r w:rsidR="00C66129" w:rsidRPr="00656633">
        <w:rPr>
          <w:rFonts w:ascii="Times New Roman" w:hAnsi="Times New Roman" w:cs="Times New Roman"/>
        </w:rPr>
        <w:t>II,</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da Lei 14.133/2021.</w:t>
      </w:r>
      <w:r w:rsidR="00C66129" w:rsidRPr="00656633">
        <w:rPr>
          <w:rFonts w:ascii="Times New Roman" w:hAnsi="Times New Roman" w:cs="Times New Roman"/>
          <w:color w:val="000000"/>
        </w:rPr>
        <w:t xml:space="preserve"> No inciso § 2º Na aplicação do princípio do parcelamento, referente às </w:t>
      </w:r>
      <w:r w:rsidR="002B6B0B" w:rsidRPr="00656633">
        <w:rPr>
          <w:rFonts w:ascii="Times New Roman" w:hAnsi="Times New Roman" w:cs="Times New Roman"/>
          <w:color w:val="000000"/>
        </w:rPr>
        <w:t>prestação dos serviços</w:t>
      </w:r>
      <w:r w:rsidR="00C66129" w:rsidRPr="00656633">
        <w:rPr>
          <w:rFonts w:ascii="Times New Roman" w:hAnsi="Times New Roman" w:cs="Times New Roman"/>
          <w:color w:val="000000"/>
        </w:rPr>
        <w:t>, deverão ser considerados:</w:t>
      </w:r>
      <w:bookmarkStart w:id="117" w:name="art40§2i"/>
      <w:bookmarkEnd w:id="117"/>
      <w:r w:rsidR="00C66129" w:rsidRPr="00656633">
        <w:rPr>
          <w:rFonts w:ascii="Times New Roman" w:hAnsi="Times New Roman" w:cs="Times New Roman"/>
          <w:color w:val="000000"/>
        </w:rPr>
        <w:t xml:space="preserve"> I - a viabilidade da divisão do objeto em lotes;</w:t>
      </w:r>
      <w:bookmarkStart w:id="118" w:name="art40§2ii"/>
      <w:bookmarkEnd w:id="118"/>
      <w:r w:rsidR="00C66129" w:rsidRPr="00656633">
        <w:rPr>
          <w:rFonts w:ascii="Times New Roman" w:hAnsi="Times New Roman" w:cs="Times New Roman"/>
          <w:color w:val="000000"/>
        </w:rPr>
        <w:t xml:space="preserve"> II - o aproveitamento das peculiaridades do mercado local, com vistas à economicidade, sempre que possível, desde que atendidos os parâmetros de qualidade; e</w:t>
      </w:r>
      <w:bookmarkStart w:id="119" w:name="art40§2iii"/>
      <w:bookmarkEnd w:id="119"/>
      <w:r w:rsidR="00C66129" w:rsidRPr="00656633">
        <w:rPr>
          <w:rFonts w:ascii="Times New Roman" w:hAnsi="Times New Roman" w:cs="Times New Roman"/>
          <w:color w:val="000000"/>
        </w:rPr>
        <w:t xml:space="preserve"> III - o dever de buscar a ampliação da competição e de evitar a concentração de mercado.</w:t>
      </w:r>
      <w:r w:rsidRPr="00656633">
        <w:rPr>
          <w:rFonts w:ascii="Times New Roman" w:hAnsi="Times New Roman" w:cs="Times New Roman"/>
          <w:color w:val="000000"/>
        </w:rPr>
        <w:t xml:space="preserve"> </w:t>
      </w:r>
      <w:r w:rsidR="00C66129" w:rsidRPr="00656633">
        <w:rPr>
          <w:rFonts w:ascii="Times New Roman" w:hAnsi="Times New Roman" w:cs="Times New Roman"/>
          <w:color w:val="000000"/>
        </w:rPr>
        <w:t>“</w:t>
      </w:r>
      <w:r w:rsidR="00C66129" w:rsidRPr="00656633">
        <w:rPr>
          <w:rFonts w:ascii="Times New Roman" w:hAnsi="Times New Roman" w:cs="Times New Roman"/>
        </w:rPr>
        <w:t>SÚMULA Nº 247 - TCU 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
    <w:p w14:paraId="6BEAA4DE" w14:textId="77777777" w:rsidR="00C66129" w:rsidRPr="00656633" w:rsidRDefault="00C66129" w:rsidP="00C66129">
      <w:pPr>
        <w:keepNext/>
        <w:tabs>
          <w:tab w:val="num" w:pos="0"/>
          <w:tab w:val="left" w:pos="280"/>
        </w:tabs>
        <w:suppressAutoHyphens/>
        <w:spacing w:before="12" w:line="276" w:lineRule="auto"/>
        <w:jc w:val="both"/>
        <w:outlineLvl w:val="0"/>
        <w:rPr>
          <w:rFonts w:ascii="Times New Roman" w:hAnsi="Times New Roman" w:cs="Times New Roman"/>
          <w:b/>
          <w:lang w:val="x-none"/>
        </w:rPr>
      </w:pPr>
    </w:p>
    <w:p w14:paraId="23C3C8E5" w14:textId="4E18BEF5" w:rsidR="00C66129" w:rsidRPr="00656633" w:rsidRDefault="00B025F5" w:rsidP="00C66129">
      <w:pPr>
        <w:widowControl w:val="0"/>
        <w:suppressAutoHyphens/>
        <w:autoSpaceDE w:val="0"/>
        <w:autoSpaceDN w:val="0"/>
        <w:spacing w:before="148" w:line="276" w:lineRule="auto"/>
        <w:jc w:val="both"/>
        <w:outlineLvl w:val="0"/>
        <w:rPr>
          <w:rFonts w:ascii="Times New Roman" w:eastAsia="Times New Roman" w:hAnsi="Times New Roman" w:cs="Times New Roman"/>
          <w:b/>
          <w:lang w:val="x-none"/>
        </w:rPr>
      </w:pPr>
      <w:r w:rsidRPr="00656633">
        <w:rPr>
          <w:rFonts w:ascii="Times New Roman" w:eastAsia="Times New Roman" w:hAnsi="Times New Roman" w:cs="Times New Roman"/>
          <w:b/>
        </w:rPr>
        <w:t xml:space="preserve">7.4 </w:t>
      </w:r>
      <w:r w:rsidR="00C66129" w:rsidRPr="00656633">
        <w:rPr>
          <w:rFonts w:ascii="Times New Roman" w:eastAsia="Times New Roman" w:hAnsi="Times New Roman" w:cs="Times New Roman"/>
          <w:b/>
          <w:lang w:val="x-none"/>
        </w:rPr>
        <w:t>DEMONSTRAÇÃO</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DOS</w:t>
      </w:r>
      <w:r w:rsidR="00C66129" w:rsidRPr="00656633">
        <w:rPr>
          <w:rFonts w:ascii="Times New Roman" w:eastAsia="Times New Roman" w:hAnsi="Times New Roman" w:cs="Times New Roman"/>
          <w:b/>
          <w:spacing w:val="-3"/>
          <w:lang w:val="x-none"/>
        </w:rPr>
        <w:t xml:space="preserve"> </w:t>
      </w:r>
      <w:r w:rsidR="00C66129" w:rsidRPr="00656633">
        <w:rPr>
          <w:rFonts w:ascii="Times New Roman" w:eastAsia="Times New Roman" w:hAnsi="Times New Roman" w:cs="Times New Roman"/>
          <w:b/>
          <w:lang w:val="x-none"/>
        </w:rPr>
        <w:t>RESULTADOS</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PRETENDIDOS</w:t>
      </w:r>
    </w:p>
    <w:p w14:paraId="20B3187D" w14:textId="77777777" w:rsidR="00B025F5" w:rsidRPr="00656633" w:rsidRDefault="00B025F5" w:rsidP="00C66129">
      <w:pPr>
        <w:suppressAutoHyphens/>
        <w:spacing w:line="276" w:lineRule="auto"/>
        <w:jc w:val="both"/>
        <w:rPr>
          <w:rFonts w:ascii="Times New Roman" w:eastAsia="Courier New" w:hAnsi="Times New Roman" w:cs="Times New Roman"/>
        </w:rPr>
      </w:pPr>
      <w:r w:rsidRPr="00656633">
        <w:rPr>
          <w:rFonts w:ascii="Times New Roman" w:eastAsia="Courier New" w:hAnsi="Times New Roman" w:cs="Times New Roman"/>
        </w:rPr>
        <w:t xml:space="preserve">a) </w:t>
      </w:r>
      <w:r w:rsidR="00C66129" w:rsidRPr="00656633">
        <w:rPr>
          <w:rFonts w:ascii="Times New Roman" w:eastAsia="Courier New" w:hAnsi="Times New Roman" w:cs="Times New Roman"/>
        </w:rPr>
        <w:t xml:space="preserve">O ato convocatório fixa as condições necessárias à participação dos licitantes, ao desenvolvimento da licitação e à futura contratação, considerando que tanto a administração quanto o licitante não podem se afastar do edital. </w:t>
      </w:r>
    </w:p>
    <w:p w14:paraId="7117D809" w14:textId="77777777" w:rsidR="00B025F5" w:rsidRPr="00656633" w:rsidRDefault="00B025F5" w:rsidP="00C66129">
      <w:pPr>
        <w:suppressAutoHyphens/>
        <w:spacing w:line="276" w:lineRule="auto"/>
        <w:jc w:val="both"/>
        <w:rPr>
          <w:rFonts w:ascii="Times New Roman" w:eastAsia="Courier New" w:hAnsi="Times New Roman" w:cs="Times New Roman"/>
        </w:rPr>
      </w:pPr>
    </w:p>
    <w:p w14:paraId="75C94824" w14:textId="77777777" w:rsidR="00B025F5" w:rsidRPr="00656633" w:rsidRDefault="00B025F5" w:rsidP="00C66129">
      <w:pPr>
        <w:suppressAutoHyphens/>
        <w:spacing w:line="276" w:lineRule="auto"/>
        <w:jc w:val="both"/>
        <w:rPr>
          <w:rFonts w:ascii="Times New Roman" w:eastAsia="Courier New" w:hAnsi="Times New Roman" w:cs="Times New Roman"/>
        </w:rPr>
      </w:pPr>
      <w:r w:rsidRPr="00656633">
        <w:rPr>
          <w:rFonts w:ascii="Times New Roman" w:eastAsia="Courier New" w:hAnsi="Times New Roman" w:cs="Times New Roman"/>
        </w:rPr>
        <w:t xml:space="preserve">b) </w:t>
      </w:r>
      <w:r w:rsidR="00C66129" w:rsidRPr="00656633">
        <w:rPr>
          <w:rFonts w:ascii="Times New Roman" w:eastAsia="Courier New" w:hAnsi="Times New Roman" w:cs="Times New Roman"/>
        </w:rPr>
        <w:t xml:space="preserve">O edital é claro, preciso e fácil a ser consultado na integra, contendo disciplinas quanto aos prazos, atos, instruções relativas a recursos e impugnações, informações pertinentes ao objeto e aos procedimentos, além de outras que se façam necessárias à realização da licitação. </w:t>
      </w:r>
    </w:p>
    <w:p w14:paraId="75A8BAEC" w14:textId="77777777" w:rsidR="00B025F5" w:rsidRPr="00656633" w:rsidRDefault="00B025F5" w:rsidP="00C66129">
      <w:pPr>
        <w:suppressAutoHyphens/>
        <w:spacing w:line="276" w:lineRule="auto"/>
        <w:jc w:val="both"/>
        <w:rPr>
          <w:rFonts w:ascii="Times New Roman" w:eastAsia="Courier New" w:hAnsi="Times New Roman" w:cs="Times New Roman"/>
        </w:rPr>
      </w:pPr>
    </w:p>
    <w:p w14:paraId="28FEB091" w14:textId="60E59832" w:rsidR="00C66129" w:rsidRPr="00656633" w:rsidRDefault="00B025F5" w:rsidP="00C66129">
      <w:pPr>
        <w:suppressAutoHyphens/>
        <w:spacing w:line="276" w:lineRule="auto"/>
        <w:jc w:val="both"/>
        <w:rPr>
          <w:rFonts w:ascii="Times New Roman" w:eastAsia="Courier New" w:hAnsi="Times New Roman" w:cs="Times New Roman"/>
        </w:rPr>
      </w:pPr>
      <w:r w:rsidRPr="00656633">
        <w:rPr>
          <w:rFonts w:ascii="Times New Roman" w:eastAsia="Courier New" w:hAnsi="Times New Roman" w:cs="Times New Roman"/>
        </w:rPr>
        <w:t xml:space="preserve">c) </w:t>
      </w:r>
      <w:r w:rsidR="00C66129" w:rsidRPr="00656633">
        <w:rPr>
          <w:rFonts w:ascii="Times New Roman" w:eastAsia="Courier New" w:hAnsi="Times New Roman" w:cs="Times New Roman"/>
        </w:rPr>
        <w:t>O Edital é o instrumento pelo qual a Administração leva ao conhecimento público a abertura da licitação, fixa as condições de sua realização e convoca interessados para a apresentação de suas propostas. O edital é a lei interna da licitação, vincula inteiramente a Administração e os proponentes.</w:t>
      </w:r>
    </w:p>
    <w:p w14:paraId="4DC86711" w14:textId="231E2514" w:rsidR="00C66129" w:rsidRPr="00656633" w:rsidRDefault="00B025F5" w:rsidP="00C66129">
      <w:pPr>
        <w:suppressAutoHyphens/>
        <w:spacing w:line="276" w:lineRule="auto"/>
        <w:jc w:val="both"/>
        <w:rPr>
          <w:rFonts w:ascii="Times New Roman" w:eastAsia="Times New Roman" w:hAnsi="Times New Roman" w:cs="Times New Roman"/>
        </w:rPr>
      </w:pPr>
      <w:r w:rsidRPr="00656633">
        <w:rPr>
          <w:rFonts w:ascii="Times New Roman" w:eastAsia="Courier New" w:hAnsi="Times New Roman" w:cs="Times New Roman"/>
        </w:rPr>
        <w:t xml:space="preserve">d) </w:t>
      </w:r>
      <w:r w:rsidR="00C66129" w:rsidRPr="00656633">
        <w:rPr>
          <w:rFonts w:ascii="Times New Roman" w:eastAsia="Courier New" w:hAnsi="Times New Roman" w:cs="Times New Roman"/>
        </w:rPr>
        <w:t xml:space="preserve">A estimativa das quantidades a serem contratadas foram obtidas através de análise do </w:t>
      </w:r>
      <w:r w:rsidR="00C66129" w:rsidRPr="00656633">
        <w:rPr>
          <w:rFonts w:ascii="Times New Roman" w:eastAsia="Times New Roman" w:hAnsi="Times New Roman" w:cs="Times New Roman"/>
        </w:rPr>
        <w:t>uso previsto e a quantidade a ser adquirida feitos com base nas planilhas de levantamento de demanda do consumo e/ou uso anterior. Com essa estimativa acompanhadas de memórias de cálculo e de documentos que lhes dão suporte, atendendo a demanda de cada área requisitante, de modo a possibilitar a economia de escala.</w:t>
      </w:r>
    </w:p>
    <w:p w14:paraId="1C26E074" w14:textId="072B93EF" w:rsidR="00C66129" w:rsidRPr="00656633" w:rsidRDefault="00B025F5" w:rsidP="00C66129">
      <w:pPr>
        <w:suppressAutoHyphens/>
        <w:spacing w:line="276" w:lineRule="auto"/>
        <w:jc w:val="both"/>
        <w:rPr>
          <w:rFonts w:ascii="Times New Roman" w:eastAsia="Times New Roman" w:hAnsi="Times New Roman" w:cs="Times New Roman"/>
        </w:rPr>
      </w:pPr>
      <w:r w:rsidRPr="00656633">
        <w:rPr>
          <w:rFonts w:ascii="Times New Roman" w:eastAsia="Times New Roman" w:hAnsi="Times New Roman" w:cs="Times New Roman"/>
        </w:rPr>
        <w:t xml:space="preserve">e) </w:t>
      </w:r>
      <w:r w:rsidR="00C66129" w:rsidRPr="00656633">
        <w:rPr>
          <w:rFonts w:ascii="Times New Roman" w:eastAsia="Times New Roman" w:hAnsi="Times New Roman" w:cs="Times New Roman"/>
        </w:rPr>
        <w:t>O levantamento de preços de mercado em conformidades com as cotações, considerando que a pesquisa de mercado, nos preços unitários referenciais realizadas na fase interna produz uma previsão do valor estimado, oriundo das cotações de preços que devem refletir no preço de mercado, sendo requisito para a administração julgar como propostas.</w:t>
      </w:r>
    </w:p>
    <w:p w14:paraId="1A7D7D7D" w14:textId="0F1B7CA8" w:rsidR="00C66129" w:rsidRPr="00656633" w:rsidRDefault="00B025F5" w:rsidP="00C66129">
      <w:pPr>
        <w:suppressAutoHyphens/>
        <w:spacing w:line="276" w:lineRule="auto"/>
        <w:jc w:val="both"/>
        <w:rPr>
          <w:rFonts w:ascii="Times New Roman" w:eastAsia="Times New Roman" w:hAnsi="Times New Roman" w:cs="Times New Roman"/>
        </w:rPr>
      </w:pPr>
      <w:r w:rsidRPr="00656633">
        <w:rPr>
          <w:rFonts w:ascii="Times New Roman" w:eastAsia="Times New Roman" w:hAnsi="Times New Roman" w:cs="Times New Roman"/>
        </w:rPr>
        <w:t xml:space="preserve">f) </w:t>
      </w:r>
      <w:r w:rsidR="00C66129" w:rsidRPr="00656633">
        <w:rPr>
          <w:rFonts w:ascii="Times New Roman" w:eastAsia="Times New Roman" w:hAnsi="Times New Roman" w:cs="Times New Roman"/>
        </w:rPr>
        <w:t xml:space="preserve">Levando em consideração a pesquisa de mercado, os parâmetros como estimar a despesa a ser suportada e informar o preço justo de referência que a administração está disposta a contratar; viabilizar a fixação de preço máximo para subsidiar a análise e o julgamento das propostas; justificativa de preços para a contratação; pesquisa composta por menos de três propostas válidas e prazo de validade vigente; aspectos formais da proposta tais como assinatura do responsável, razão social, CNPJ, endereço da empresa, ramo de atividade do objeto;                                 </w:t>
      </w:r>
    </w:p>
    <w:p w14:paraId="5B43D27D" w14:textId="77777777" w:rsidR="00C66129" w:rsidRPr="00656633" w:rsidRDefault="00C66129" w:rsidP="00C66129">
      <w:pPr>
        <w:suppressAutoHyphens/>
        <w:spacing w:before="2" w:line="276" w:lineRule="auto"/>
        <w:ind w:left="102"/>
        <w:jc w:val="both"/>
        <w:rPr>
          <w:rFonts w:ascii="Times New Roman" w:eastAsia="Times New Roman" w:hAnsi="Times New Roman" w:cs="Times New Roman"/>
          <w:lang w:val="x-none"/>
        </w:rPr>
      </w:pPr>
    </w:p>
    <w:p w14:paraId="53EEFA72" w14:textId="1F3134A6" w:rsidR="00C66129" w:rsidRPr="00656633" w:rsidRDefault="00B025F5" w:rsidP="00C66129">
      <w:pPr>
        <w:widowControl w:val="0"/>
        <w:tabs>
          <w:tab w:val="left" w:pos="142"/>
        </w:tabs>
        <w:suppressAutoHyphens/>
        <w:autoSpaceDE w:val="0"/>
        <w:autoSpaceDN w:val="0"/>
        <w:spacing w:before="1" w:line="276" w:lineRule="auto"/>
        <w:jc w:val="both"/>
        <w:outlineLvl w:val="0"/>
        <w:rPr>
          <w:rFonts w:ascii="Times New Roman" w:eastAsia="Times New Roman" w:hAnsi="Times New Roman" w:cs="Times New Roman"/>
          <w:b/>
          <w:lang w:val="x-none"/>
        </w:rPr>
      </w:pPr>
      <w:r w:rsidRPr="00656633">
        <w:rPr>
          <w:rFonts w:ascii="Times New Roman" w:eastAsia="Times New Roman" w:hAnsi="Times New Roman" w:cs="Times New Roman"/>
          <w:b/>
        </w:rPr>
        <w:t xml:space="preserve">7.5 </w:t>
      </w:r>
      <w:r w:rsidR="00C66129" w:rsidRPr="00656633">
        <w:rPr>
          <w:rFonts w:ascii="Times New Roman" w:eastAsia="Times New Roman" w:hAnsi="Times New Roman" w:cs="Times New Roman"/>
          <w:b/>
          <w:lang w:val="x-none"/>
        </w:rPr>
        <w:t>PROVIDÊNCIAS</w:t>
      </w:r>
      <w:r w:rsidR="00C66129" w:rsidRPr="00656633">
        <w:rPr>
          <w:rFonts w:ascii="Times New Roman" w:eastAsia="Times New Roman" w:hAnsi="Times New Roman" w:cs="Times New Roman"/>
          <w:b/>
          <w:spacing w:val="-3"/>
          <w:lang w:val="x-none"/>
        </w:rPr>
        <w:t xml:space="preserve"> </w:t>
      </w:r>
      <w:r w:rsidR="00C66129" w:rsidRPr="00656633">
        <w:rPr>
          <w:rFonts w:ascii="Times New Roman" w:eastAsia="Times New Roman" w:hAnsi="Times New Roman" w:cs="Times New Roman"/>
          <w:b/>
          <w:lang w:val="x-none"/>
        </w:rPr>
        <w:t>PRÉVIAS</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AO</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CONTRATO</w:t>
      </w:r>
    </w:p>
    <w:p w14:paraId="120ADCFB" w14:textId="22CB57D1" w:rsidR="00C66129" w:rsidRPr="00656633" w:rsidRDefault="00B025F5" w:rsidP="00C66129">
      <w:pPr>
        <w:pStyle w:val="Corpodetexto"/>
        <w:spacing w:before="1"/>
        <w:ind w:right="391"/>
        <w:jc w:val="both"/>
      </w:pPr>
      <w:r w:rsidRPr="00656633">
        <w:t xml:space="preserve">a) </w:t>
      </w:r>
      <w:r w:rsidR="00C66129" w:rsidRPr="00656633">
        <w:rPr>
          <w:spacing w:val="1"/>
        </w:rPr>
        <w:t xml:space="preserve"> </w:t>
      </w:r>
      <w:r w:rsidRPr="00656633">
        <w:t>C</w:t>
      </w:r>
      <w:r w:rsidR="00C66129" w:rsidRPr="00656633">
        <w:t>ediço</w:t>
      </w:r>
      <w:r w:rsidR="00C66129" w:rsidRPr="00656633">
        <w:rPr>
          <w:spacing w:val="1"/>
        </w:rPr>
        <w:t xml:space="preserve"> </w:t>
      </w:r>
      <w:r w:rsidR="00C66129" w:rsidRPr="00656633">
        <w:t>informar</w:t>
      </w:r>
      <w:r w:rsidR="00C66129" w:rsidRPr="00656633">
        <w:rPr>
          <w:spacing w:val="1"/>
        </w:rPr>
        <w:t xml:space="preserve"> </w:t>
      </w:r>
      <w:r w:rsidR="00C66129" w:rsidRPr="00656633">
        <w:t>que,</w:t>
      </w:r>
      <w:r w:rsidR="00C66129" w:rsidRPr="00656633">
        <w:rPr>
          <w:spacing w:val="1"/>
        </w:rPr>
        <w:t xml:space="preserve"> </w:t>
      </w:r>
      <w:r w:rsidR="00C66129" w:rsidRPr="00656633">
        <w:t>a</w:t>
      </w:r>
      <w:r w:rsidR="00C66129" w:rsidRPr="00656633">
        <w:rPr>
          <w:spacing w:val="1"/>
        </w:rPr>
        <w:t xml:space="preserve"> </w:t>
      </w:r>
      <w:r w:rsidR="00C66129" w:rsidRPr="00656633">
        <w:t>presente</w:t>
      </w:r>
      <w:r w:rsidR="00C66129" w:rsidRPr="00656633">
        <w:rPr>
          <w:spacing w:val="1"/>
        </w:rPr>
        <w:t xml:space="preserve"> </w:t>
      </w:r>
      <w:r w:rsidR="00C66129" w:rsidRPr="00656633">
        <w:t>contratação</w:t>
      </w:r>
      <w:r w:rsidR="00C66129" w:rsidRPr="00656633">
        <w:rPr>
          <w:spacing w:val="1"/>
        </w:rPr>
        <w:t xml:space="preserve"> </w:t>
      </w:r>
      <w:r w:rsidR="00C66129" w:rsidRPr="00656633">
        <w:t>deverá</w:t>
      </w:r>
      <w:r w:rsidR="00C66129" w:rsidRPr="00656633">
        <w:rPr>
          <w:spacing w:val="1"/>
        </w:rPr>
        <w:t xml:space="preserve"> </w:t>
      </w:r>
      <w:r w:rsidR="00C66129" w:rsidRPr="00656633">
        <w:t>ser</w:t>
      </w:r>
      <w:r w:rsidR="00C66129" w:rsidRPr="00656633">
        <w:rPr>
          <w:spacing w:val="1"/>
        </w:rPr>
        <w:t xml:space="preserve"> </w:t>
      </w:r>
      <w:r w:rsidR="00C66129" w:rsidRPr="00656633">
        <w:t>precedida</w:t>
      </w:r>
      <w:r w:rsidR="00C66129" w:rsidRPr="00656633">
        <w:rPr>
          <w:spacing w:val="1"/>
        </w:rPr>
        <w:t xml:space="preserve"> </w:t>
      </w:r>
      <w:r w:rsidR="00C66129" w:rsidRPr="00656633">
        <w:t>de</w:t>
      </w:r>
      <w:r w:rsidR="00C66129" w:rsidRPr="00656633">
        <w:rPr>
          <w:spacing w:val="1"/>
        </w:rPr>
        <w:t xml:space="preserve"> </w:t>
      </w:r>
      <w:r w:rsidR="00C66129" w:rsidRPr="00656633">
        <w:t>processo</w:t>
      </w:r>
      <w:r w:rsidR="00C66129" w:rsidRPr="00656633">
        <w:rPr>
          <w:spacing w:val="1"/>
        </w:rPr>
        <w:t xml:space="preserve"> </w:t>
      </w:r>
      <w:r w:rsidR="00C66129" w:rsidRPr="00656633">
        <w:t>licitatório,</w:t>
      </w:r>
      <w:r w:rsidR="00C66129" w:rsidRPr="00656633">
        <w:rPr>
          <w:spacing w:val="1"/>
        </w:rPr>
        <w:t xml:space="preserve"> </w:t>
      </w:r>
      <w:r w:rsidR="00C66129" w:rsidRPr="00656633">
        <w:t>em</w:t>
      </w:r>
      <w:r w:rsidR="00C66129" w:rsidRPr="00656633">
        <w:rPr>
          <w:spacing w:val="1"/>
        </w:rPr>
        <w:t xml:space="preserve"> </w:t>
      </w:r>
      <w:r w:rsidR="00C66129" w:rsidRPr="00656633">
        <w:t>observância</w:t>
      </w:r>
      <w:r w:rsidR="00C66129" w:rsidRPr="00656633">
        <w:rPr>
          <w:spacing w:val="-3"/>
        </w:rPr>
        <w:t xml:space="preserve"> </w:t>
      </w:r>
      <w:r w:rsidR="00C66129" w:rsidRPr="00656633">
        <w:t>a</w:t>
      </w:r>
      <w:r w:rsidR="00C66129" w:rsidRPr="00656633">
        <w:rPr>
          <w:spacing w:val="-2"/>
        </w:rPr>
        <w:t xml:space="preserve"> </w:t>
      </w:r>
      <w:r w:rsidR="00C66129" w:rsidRPr="00656633">
        <w:t>Lei</w:t>
      </w:r>
      <w:r w:rsidR="00C66129" w:rsidRPr="00656633">
        <w:rPr>
          <w:spacing w:val="1"/>
        </w:rPr>
        <w:t xml:space="preserve"> </w:t>
      </w:r>
      <w:r w:rsidR="00C66129" w:rsidRPr="00656633">
        <w:t>nº</w:t>
      </w:r>
      <w:r w:rsidR="00C66129" w:rsidRPr="00656633">
        <w:rPr>
          <w:spacing w:val="-2"/>
        </w:rPr>
        <w:t xml:space="preserve"> </w:t>
      </w:r>
      <w:r w:rsidR="00C66129" w:rsidRPr="00656633">
        <w:t>14.133/2021.</w:t>
      </w:r>
    </w:p>
    <w:p w14:paraId="45CC3C6F" w14:textId="79EE26ED" w:rsidR="00C66129" w:rsidRPr="00656633" w:rsidRDefault="00B025F5" w:rsidP="00C66129">
      <w:pPr>
        <w:widowControl w:val="0"/>
        <w:autoSpaceDE w:val="0"/>
        <w:autoSpaceDN w:val="0"/>
        <w:spacing w:line="225" w:lineRule="auto"/>
        <w:jc w:val="both"/>
        <w:rPr>
          <w:rFonts w:ascii="Times New Roman" w:hAnsi="Times New Roman" w:cs="Times New Roman"/>
        </w:rPr>
      </w:pPr>
      <w:r w:rsidRPr="00656633">
        <w:rPr>
          <w:rFonts w:ascii="Times New Roman" w:hAnsi="Times New Roman" w:cs="Times New Roman"/>
        </w:rPr>
        <w:t xml:space="preserve">b) </w:t>
      </w:r>
      <w:r w:rsidR="00C66129" w:rsidRPr="00656633">
        <w:rPr>
          <w:rFonts w:ascii="Times New Roman" w:hAnsi="Times New Roman" w:cs="Times New Roman"/>
        </w:rPr>
        <w:t xml:space="preserve">Igualmente, </w:t>
      </w:r>
      <w:r w:rsidR="00C66129" w:rsidRPr="00656633">
        <w:rPr>
          <w:rFonts w:ascii="Times New Roman" w:eastAsia="Times New Roman" w:hAnsi="Times New Roman" w:cs="Times New Roman"/>
          <w:lang w:val="pt-PT"/>
        </w:rPr>
        <w:t>Secretarias</w:t>
      </w:r>
      <w:r w:rsidR="00C66129" w:rsidRPr="00656633">
        <w:rPr>
          <w:rFonts w:ascii="Times New Roman" w:eastAsia="Times New Roman" w:hAnsi="Times New Roman" w:cs="Times New Roman"/>
          <w:spacing w:val="14"/>
          <w:lang w:val="pt-PT"/>
        </w:rPr>
        <w:t xml:space="preserve"> </w:t>
      </w:r>
      <w:r w:rsidR="00C66129" w:rsidRPr="00656633">
        <w:rPr>
          <w:rFonts w:ascii="Times New Roman" w:eastAsia="Times New Roman" w:hAnsi="Times New Roman" w:cs="Times New Roman"/>
          <w:lang w:val="pt-PT"/>
        </w:rPr>
        <w:t>Municipais da Prefeitura</w:t>
      </w:r>
      <w:r w:rsidR="00C66129" w:rsidRPr="00656633">
        <w:rPr>
          <w:rFonts w:ascii="Times New Roman" w:eastAsia="Times New Roman" w:hAnsi="Times New Roman" w:cs="Times New Roman"/>
          <w:spacing w:val="18"/>
          <w:lang w:val="pt-PT"/>
        </w:rPr>
        <w:t xml:space="preserve">; Fundos municipais de </w:t>
      </w:r>
      <w:r w:rsidR="00C66129" w:rsidRPr="00656633">
        <w:rPr>
          <w:rFonts w:ascii="Times New Roman" w:eastAsia="Times New Roman" w:hAnsi="Times New Roman" w:cs="Times New Roman"/>
          <w:lang w:val="pt-PT"/>
        </w:rPr>
        <w:t>Saúde, Assistencia</w:t>
      </w:r>
      <w:r w:rsidR="00C66129" w:rsidRPr="00656633">
        <w:rPr>
          <w:rFonts w:ascii="Times New Roman" w:eastAsia="Times New Roman" w:hAnsi="Times New Roman" w:cs="Times New Roman"/>
          <w:spacing w:val="19"/>
          <w:lang w:val="pt-PT"/>
        </w:rPr>
        <w:t xml:space="preserve"> </w:t>
      </w:r>
      <w:r w:rsidR="00C66129" w:rsidRPr="00656633">
        <w:rPr>
          <w:rFonts w:ascii="Times New Roman" w:eastAsia="Times New Roman" w:hAnsi="Times New Roman" w:cs="Times New Roman"/>
          <w:spacing w:val="9"/>
          <w:lang w:val="pt-PT"/>
        </w:rPr>
        <w:t>Social</w:t>
      </w:r>
      <w:r w:rsidR="00C66129" w:rsidRPr="00656633">
        <w:rPr>
          <w:rFonts w:ascii="Times New Roman" w:eastAsia="Times New Roman" w:hAnsi="Times New Roman" w:cs="Times New Roman"/>
          <w:spacing w:val="33"/>
          <w:lang w:val="pt-PT"/>
        </w:rPr>
        <w:t xml:space="preserve"> </w:t>
      </w:r>
      <w:r w:rsidR="00C66129" w:rsidRPr="00656633">
        <w:rPr>
          <w:rFonts w:ascii="Times New Roman" w:eastAsia="Times New Roman" w:hAnsi="Times New Roman" w:cs="Times New Roman"/>
          <w:lang w:val="pt-PT"/>
        </w:rPr>
        <w:t xml:space="preserve">e </w:t>
      </w:r>
      <w:r w:rsidR="00C66129" w:rsidRPr="00656633">
        <w:rPr>
          <w:rFonts w:ascii="Times New Roman" w:eastAsia="Times New Roman" w:hAnsi="Times New Roman" w:cs="Times New Roman"/>
          <w:spacing w:val="10"/>
          <w:lang w:val="pt-PT"/>
        </w:rPr>
        <w:t>Educação</w:t>
      </w:r>
      <w:r w:rsidR="00C66129" w:rsidRPr="00656633">
        <w:rPr>
          <w:rFonts w:ascii="Times New Roman" w:eastAsia="Times New Roman" w:hAnsi="Times New Roman" w:cs="Times New Roman"/>
          <w:spacing w:val="25"/>
          <w:lang w:val="pt-PT"/>
        </w:rPr>
        <w:t xml:space="preserve"> </w:t>
      </w:r>
      <w:r w:rsidR="00C66129" w:rsidRPr="00656633">
        <w:rPr>
          <w:rFonts w:ascii="Times New Roman" w:eastAsia="Times New Roman" w:hAnsi="Times New Roman" w:cs="Times New Roman"/>
          <w:lang w:val="pt-PT"/>
        </w:rPr>
        <w:t>do Municipio de</w:t>
      </w:r>
      <w:r w:rsidR="00C66129" w:rsidRPr="00656633">
        <w:rPr>
          <w:rFonts w:ascii="Times New Roman" w:eastAsia="Times New Roman" w:hAnsi="Times New Roman" w:cs="Times New Roman"/>
          <w:spacing w:val="1"/>
          <w:lang w:val="pt-PT"/>
        </w:rPr>
        <w:t xml:space="preserve"> </w:t>
      </w:r>
      <w:r w:rsidR="00C66129" w:rsidRPr="00656633">
        <w:rPr>
          <w:rFonts w:ascii="Times New Roman" w:eastAsia="Times New Roman" w:hAnsi="Times New Roman" w:cs="Times New Roman"/>
          <w:lang w:val="pt-PT"/>
        </w:rPr>
        <w:t>Angico/TO</w:t>
      </w:r>
      <w:r w:rsidR="00C66129" w:rsidRPr="00656633">
        <w:rPr>
          <w:rFonts w:ascii="Times New Roman" w:hAnsi="Times New Roman" w:cs="Times New Roman"/>
        </w:rPr>
        <w:t>, realizou o seu Planejamento Anual para o ano de</w:t>
      </w:r>
      <w:r w:rsidR="00C66129" w:rsidRPr="00656633">
        <w:rPr>
          <w:rFonts w:ascii="Times New Roman" w:hAnsi="Times New Roman" w:cs="Times New Roman"/>
          <w:spacing w:val="1"/>
        </w:rPr>
        <w:t xml:space="preserve"> </w:t>
      </w:r>
      <w:r w:rsidRPr="00656633">
        <w:rPr>
          <w:rFonts w:ascii="Times New Roman" w:hAnsi="Times New Roman" w:cs="Times New Roman"/>
        </w:rPr>
        <w:t>2025</w:t>
      </w:r>
      <w:r w:rsidR="00C66129" w:rsidRPr="00656633">
        <w:rPr>
          <w:rFonts w:ascii="Times New Roman" w:hAnsi="Times New Roman" w:cs="Times New Roman"/>
        </w:rPr>
        <w:t>, tendo por base as suas necessidades e histórico de consumo. As áreas requisitantes do Município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supracitada, totalizou</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os quantitativos apresentados,</w:t>
      </w:r>
      <w:r w:rsidR="00C66129" w:rsidRPr="00656633">
        <w:rPr>
          <w:rFonts w:ascii="Times New Roman" w:hAnsi="Times New Roman" w:cs="Times New Roman"/>
          <w:spacing w:val="-4"/>
        </w:rPr>
        <w:t xml:space="preserve"> </w:t>
      </w:r>
      <w:r w:rsidR="00C66129" w:rsidRPr="00656633">
        <w:rPr>
          <w:rFonts w:ascii="Times New Roman" w:hAnsi="Times New Roman" w:cs="Times New Roman"/>
        </w:rPr>
        <w:t>para</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assim</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instruir o</w:t>
      </w:r>
      <w:r w:rsidR="00C66129" w:rsidRPr="00656633">
        <w:rPr>
          <w:rFonts w:ascii="Times New Roman" w:hAnsi="Times New Roman" w:cs="Times New Roman"/>
          <w:spacing w:val="-3"/>
        </w:rPr>
        <w:t xml:space="preserve"> </w:t>
      </w:r>
      <w:r w:rsidR="00C66129" w:rsidRPr="00656633">
        <w:rPr>
          <w:rFonts w:ascii="Times New Roman" w:hAnsi="Times New Roman" w:cs="Times New Roman"/>
        </w:rPr>
        <w:t xml:space="preserve">presente ETP. </w:t>
      </w:r>
    </w:p>
    <w:p w14:paraId="40584C3B" w14:textId="77777777" w:rsidR="00B025F5" w:rsidRPr="00656633" w:rsidRDefault="00B025F5" w:rsidP="00C66129">
      <w:pPr>
        <w:widowControl w:val="0"/>
        <w:autoSpaceDE w:val="0"/>
        <w:autoSpaceDN w:val="0"/>
        <w:spacing w:line="225" w:lineRule="auto"/>
        <w:jc w:val="both"/>
        <w:rPr>
          <w:rFonts w:ascii="Times New Roman" w:hAnsi="Times New Roman" w:cs="Times New Roman"/>
        </w:rPr>
      </w:pPr>
    </w:p>
    <w:p w14:paraId="47375174" w14:textId="54F15D02" w:rsidR="00C66129" w:rsidRPr="00656633" w:rsidRDefault="00B025F5" w:rsidP="00C66129">
      <w:pPr>
        <w:widowControl w:val="0"/>
        <w:autoSpaceDE w:val="0"/>
        <w:autoSpaceDN w:val="0"/>
        <w:spacing w:line="225" w:lineRule="auto"/>
        <w:jc w:val="both"/>
        <w:rPr>
          <w:rFonts w:ascii="Times New Roman" w:hAnsi="Times New Roman" w:cs="Times New Roman"/>
          <w:color w:val="000000"/>
        </w:rPr>
      </w:pPr>
      <w:r w:rsidRPr="00656633">
        <w:rPr>
          <w:rFonts w:ascii="Times New Roman" w:hAnsi="Times New Roman" w:cs="Times New Roman"/>
          <w:color w:val="000000"/>
        </w:rPr>
        <w:t xml:space="preserve">c) </w:t>
      </w:r>
      <w:r w:rsidR="00C66129" w:rsidRPr="00656633">
        <w:rPr>
          <w:rFonts w:ascii="Times New Roman" w:hAnsi="Times New Roman" w:cs="Times New Roman"/>
          <w:color w:val="000000"/>
        </w:rPr>
        <w:t xml:space="preserve">Em referência que trata o XLVI - </w:t>
      </w:r>
      <w:r w:rsidR="00B502EE">
        <w:rPr>
          <w:color w:val="000000"/>
        </w:rPr>
        <w:t>instrumento contratual</w:t>
      </w:r>
      <w:r w:rsidR="00C66129" w:rsidRPr="00656633">
        <w:rPr>
          <w:rFonts w:ascii="Times New Roman" w:hAnsi="Times New Roman" w:cs="Times New Roman"/>
          <w:color w:val="000000"/>
        </w:rPr>
        <w:t>: documento vinculativo e obrigacional, com característica de compromisso para futura contratação, no qual são registrados o objeto, os preços, os fornecedores, os órgãos participantes e as condições a serem praticadas, conforme as disposições contidas no edital da licitação, no aviso ou instrumento de contratação direta e nas propostas apresentadas;</w:t>
      </w:r>
    </w:p>
    <w:p w14:paraId="303CB4E5" w14:textId="29C3B352" w:rsidR="00C66129" w:rsidRPr="00656633" w:rsidRDefault="00B025F5" w:rsidP="00C66129">
      <w:pPr>
        <w:pStyle w:val="NormalWeb"/>
        <w:spacing w:before="225" w:beforeAutospacing="0" w:after="225" w:afterAutospacing="0"/>
        <w:jc w:val="both"/>
        <w:rPr>
          <w:color w:val="000000"/>
        </w:rPr>
      </w:pPr>
      <w:r w:rsidRPr="00656633">
        <w:rPr>
          <w:color w:val="000000"/>
        </w:rPr>
        <w:t xml:space="preserve">d) </w:t>
      </w:r>
      <w:r w:rsidR="00C66129" w:rsidRPr="00656633">
        <w:rPr>
          <w:color w:val="000000"/>
        </w:rPr>
        <w:t>A Prefeitura Municipal de Angico /TO, se configura como órgão gerenciador do certame, e os Fundos municipais como órgãos participantes do certame, no intuito de registrar um único preço sobre produto</w:t>
      </w:r>
      <w:r w:rsidR="00B502EE">
        <w:rPr>
          <w:color w:val="000000"/>
        </w:rPr>
        <w:t>.</w:t>
      </w:r>
      <w:r w:rsidR="00C66129" w:rsidRPr="00656633">
        <w:rPr>
          <w:color w:val="000000"/>
        </w:rPr>
        <w:t xml:space="preserve"> </w:t>
      </w:r>
    </w:p>
    <w:p w14:paraId="23F4824B" w14:textId="33983B1A" w:rsidR="00C66129" w:rsidRPr="00656633" w:rsidRDefault="00732511" w:rsidP="00C66129">
      <w:pPr>
        <w:pStyle w:val="NormalWeb"/>
        <w:spacing w:before="225" w:beforeAutospacing="0" w:after="225" w:afterAutospacing="0"/>
        <w:jc w:val="both"/>
      </w:pPr>
      <w:r w:rsidRPr="00656633">
        <w:t>e). Contudo</w:t>
      </w:r>
      <w:r w:rsidR="00C66129" w:rsidRPr="00656633">
        <w:t xml:space="preserve">, a existência de preços registrados não obriga a administração a comprar, facultando-se a realização de licitação especifica para aquisição pretendida, assegurada preferência ao fornecedor registrado em igualdade de condições. (Art.16 do Decreto nº7.892/2013). </w:t>
      </w:r>
    </w:p>
    <w:p w14:paraId="76374D8F" w14:textId="0144544B" w:rsidR="00C66129" w:rsidRPr="00656633" w:rsidRDefault="00B025F5" w:rsidP="00C66129">
      <w:pPr>
        <w:pStyle w:val="NormalWeb"/>
        <w:spacing w:before="225" w:beforeAutospacing="0" w:after="225" w:afterAutospacing="0"/>
        <w:jc w:val="both"/>
      </w:pPr>
      <w:r w:rsidRPr="00656633">
        <w:t xml:space="preserve">f) </w:t>
      </w:r>
      <w:r w:rsidR="00C66129" w:rsidRPr="00656633">
        <w:t xml:space="preserve">Ademais, </w:t>
      </w:r>
      <w:r w:rsidR="00B502EE">
        <w:rPr>
          <w:color w:val="000000"/>
        </w:rPr>
        <w:t>instrumento contratual</w:t>
      </w:r>
      <w:r w:rsidR="00C66129" w:rsidRPr="00656633">
        <w:t>, é um documento que tem natureza jurídica e vinculam-se as partes, sua formalização gera apenas uma expectativa de direito ao signatário, não lhe conferindo nenhum direito subjetivo a contratação. Acórdão TCU – 1285/2015-plenário.</w:t>
      </w:r>
    </w:p>
    <w:p w14:paraId="42A770BE" w14:textId="7D3C6E5F" w:rsidR="00C66129" w:rsidRPr="00656633" w:rsidRDefault="00C66129" w:rsidP="00C66129">
      <w:pPr>
        <w:suppressAutoHyphens/>
        <w:spacing w:before="1" w:line="276" w:lineRule="auto"/>
        <w:ind w:left="102" w:right="115"/>
        <w:jc w:val="both"/>
        <w:rPr>
          <w:rFonts w:ascii="Times New Roman" w:eastAsia="Times New Roman" w:hAnsi="Times New Roman" w:cs="Times New Roman"/>
        </w:rPr>
      </w:pPr>
    </w:p>
    <w:p w14:paraId="2C9D045D" w14:textId="77543FA7" w:rsidR="00C66129" w:rsidRPr="00656633" w:rsidRDefault="00B025F5" w:rsidP="00C66129">
      <w:pPr>
        <w:widowControl w:val="0"/>
        <w:tabs>
          <w:tab w:val="left" w:pos="402"/>
        </w:tabs>
        <w:suppressAutoHyphens/>
        <w:autoSpaceDE w:val="0"/>
        <w:autoSpaceDN w:val="0"/>
        <w:spacing w:before="2" w:line="276" w:lineRule="auto"/>
        <w:jc w:val="both"/>
        <w:outlineLvl w:val="0"/>
        <w:rPr>
          <w:rFonts w:ascii="Times New Roman" w:eastAsia="Times New Roman" w:hAnsi="Times New Roman" w:cs="Times New Roman"/>
          <w:b/>
          <w:lang w:val="x-none"/>
        </w:rPr>
      </w:pPr>
      <w:r w:rsidRPr="00656633">
        <w:rPr>
          <w:rFonts w:ascii="Times New Roman" w:eastAsia="Times New Roman" w:hAnsi="Times New Roman" w:cs="Times New Roman"/>
          <w:b/>
        </w:rPr>
        <w:t xml:space="preserve">7.6 </w:t>
      </w:r>
      <w:r w:rsidR="00C66129" w:rsidRPr="00656633">
        <w:rPr>
          <w:rFonts w:ascii="Times New Roman" w:eastAsia="Times New Roman" w:hAnsi="Times New Roman" w:cs="Times New Roman"/>
          <w:b/>
          <w:lang w:val="x-none"/>
        </w:rPr>
        <w:t>IMPACTOS</w:t>
      </w:r>
      <w:r w:rsidR="00C66129" w:rsidRPr="00656633">
        <w:rPr>
          <w:rFonts w:ascii="Times New Roman" w:eastAsia="Times New Roman" w:hAnsi="Times New Roman" w:cs="Times New Roman"/>
          <w:b/>
          <w:spacing w:val="-4"/>
          <w:lang w:val="x-none"/>
        </w:rPr>
        <w:t xml:space="preserve"> </w:t>
      </w:r>
      <w:r w:rsidR="00C66129" w:rsidRPr="00656633">
        <w:rPr>
          <w:rFonts w:ascii="Times New Roman" w:eastAsia="Times New Roman" w:hAnsi="Times New Roman" w:cs="Times New Roman"/>
          <w:b/>
          <w:lang w:val="x-none"/>
        </w:rPr>
        <w:t>AMBIENTAIS</w:t>
      </w:r>
    </w:p>
    <w:p w14:paraId="1EBD275F" w14:textId="4BF37504" w:rsidR="00C66129" w:rsidRPr="00656633" w:rsidRDefault="00B025F5" w:rsidP="00C66129">
      <w:pPr>
        <w:pStyle w:val="Corpodetexto"/>
        <w:spacing w:before="1"/>
        <w:ind w:right="-1"/>
        <w:jc w:val="both"/>
      </w:pPr>
      <w:r w:rsidRPr="00656633">
        <w:t xml:space="preserve">a) </w:t>
      </w:r>
      <w:r w:rsidR="00C66129" w:rsidRPr="00656633">
        <w:t>A presente contratação não gera Impactos ambientais diretos. A presente contratação visa gerar impactos</w:t>
      </w:r>
      <w:r w:rsidR="00C66129" w:rsidRPr="00656633">
        <w:rPr>
          <w:spacing w:val="1"/>
        </w:rPr>
        <w:t xml:space="preserve"> </w:t>
      </w:r>
      <w:r w:rsidR="00C66129" w:rsidRPr="00656633">
        <w:t>ambientais positivos, uma vez que haverá previsão da responsabilidade ambiental da futura contratada,</w:t>
      </w:r>
      <w:r w:rsidR="00C66129" w:rsidRPr="00656633">
        <w:rPr>
          <w:spacing w:val="1"/>
        </w:rPr>
        <w:t xml:space="preserve"> </w:t>
      </w:r>
      <w:r w:rsidR="00C66129" w:rsidRPr="00656633">
        <w:t>que todo o material e equipamento a ser fornecido deverá considerar a composição, características ou</w:t>
      </w:r>
      <w:r w:rsidR="00C66129" w:rsidRPr="00656633">
        <w:rPr>
          <w:spacing w:val="1"/>
        </w:rPr>
        <w:t xml:space="preserve"> </w:t>
      </w:r>
      <w:r w:rsidR="00C66129" w:rsidRPr="00656633">
        <w:t>componentes</w:t>
      </w:r>
      <w:r w:rsidR="00C66129" w:rsidRPr="00656633">
        <w:rPr>
          <w:spacing w:val="-5"/>
        </w:rPr>
        <w:t xml:space="preserve"> </w:t>
      </w:r>
      <w:r w:rsidR="00C66129" w:rsidRPr="00656633">
        <w:t>sustentáveis,</w:t>
      </w:r>
      <w:r w:rsidR="00C66129" w:rsidRPr="00656633">
        <w:rPr>
          <w:spacing w:val="-6"/>
        </w:rPr>
        <w:t xml:space="preserve"> </w:t>
      </w:r>
      <w:r w:rsidR="00C66129" w:rsidRPr="00656633">
        <w:t>atendendo,</w:t>
      </w:r>
      <w:r w:rsidR="00C66129" w:rsidRPr="00656633">
        <w:rPr>
          <w:spacing w:val="-2"/>
        </w:rPr>
        <w:t xml:space="preserve"> </w:t>
      </w:r>
      <w:r w:rsidR="00C66129" w:rsidRPr="00656633">
        <w:t>dessa</w:t>
      </w:r>
      <w:r w:rsidR="00C66129" w:rsidRPr="00656633">
        <w:rPr>
          <w:spacing w:val="-3"/>
        </w:rPr>
        <w:t xml:space="preserve"> </w:t>
      </w:r>
      <w:r w:rsidR="00C66129" w:rsidRPr="00656633">
        <w:t>forma, o disposto</w:t>
      </w:r>
      <w:r w:rsidR="00C66129" w:rsidRPr="00656633">
        <w:rPr>
          <w:spacing w:val="-1"/>
        </w:rPr>
        <w:t xml:space="preserve"> </w:t>
      </w:r>
      <w:r w:rsidR="00C66129" w:rsidRPr="00656633">
        <w:t>nos</w:t>
      </w:r>
      <w:r w:rsidR="00C66129" w:rsidRPr="00656633">
        <w:rPr>
          <w:spacing w:val="-1"/>
        </w:rPr>
        <w:t xml:space="preserve"> </w:t>
      </w:r>
      <w:r w:rsidR="00C66129" w:rsidRPr="00656633">
        <w:t>arts. nº</w:t>
      </w:r>
      <w:r w:rsidR="00C66129" w:rsidRPr="00656633">
        <w:rPr>
          <w:spacing w:val="1"/>
        </w:rPr>
        <w:t xml:space="preserve"> </w:t>
      </w:r>
      <w:r w:rsidR="00C66129" w:rsidRPr="00656633">
        <w:t>5º</w:t>
      </w:r>
      <w:r w:rsidR="00C66129" w:rsidRPr="00656633">
        <w:rPr>
          <w:spacing w:val="-4"/>
        </w:rPr>
        <w:t xml:space="preserve"> </w:t>
      </w:r>
      <w:r w:rsidR="00C66129" w:rsidRPr="00656633">
        <w:t>e 11</w:t>
      </w:r>
      <w:r w:rsidR="00C66129" w:rsidRPr="00656633">
        <w:rPr>
          <w:spacing w:val="-5"/>
        </w:rPr>
        <w:t xml:space="preserve"> </w:t>
      </w:r>
      <w:r w:rsidR="00C66129" w:rsidRPr="00656633">
        <w:t>da</w:t>
      </w:r>
      <w:r w:rsidR="00C66129" w:rsidRPr="00656633">
        <w:rPr>
          <w:spacing w:val="-1"/>
        </w:rPr>
        <w:t xml:space="preserve"> </w:t>
      </w:r>
      <w:r w:rsidR="00C66129" w:rsidRPr="00656633">
        <w:t>Lei</w:t>
      </w:r>
      <w:r w:rsidR="00C66129" w:rsidRPr="00656633">
        <w:rPr>
          <w:spacing w:val="-1"/>
        </w:rPr>
        <w:t xml:space="preserve"> </w:t>
      </w:r>
      <w:r w:rsidR="00C66129" w:rsidRPr="00656633">
        <w:t>14.133/2021.</w:t>
      </w:r>
    </w:p>
    <w:p w14:paraId="599C3B35" w14:textId="19A9DBF5" w:rsidR="00C66129" w:rsidRPr="00656633" w:rsidRDefault="00B025F5" w:rsidP="00C66129">
      <w:pPr>
        <w:pStyle w:val="Corpodetexto"/>
        <w:spacing w:before="1"/>
        <w:ind w:right="-1"/>
        <w:jc w:val="both"/>
      </w:pPr>
      <w:r w:rsidRPr="00656633">
        <w:t xml:space="preserve">b) </w:t>
      </w:r>
      <w:r w:rsidR="00C66129" w:rsidRPr="00656633">
        <w:t>A</w:t>
      </w:r>
      <w:r w:rsidR="00C66129" w:rsidRPr="00656633">
        <w:rPr>
          <w:spacing w:val="1"/>
        </w:rPr>
        <w:t xml:space="preserve"> </w:t>
      </w:r>
      <w:r w:rsidR="00C66129" w:rsidRPr="00656633">
        <w:t>Contratada</w:t>
      </w:r>
      <w:r w:rsidR="00C66129" w:rsidRPr="00656633">
        <w:rPr>
          <w:spacing w:val="1"/>
        </w:rPr>
        <w:t xml:space="preserve"> </w:t>
      </w:r>
      <w:r w:rsidR="00C66129" w:rsidRPr="00656633">
        <w:t>deverá,</w:t>
      </w:r>
      <w:r w:rsidR="00C66129" w:rsidRPr="00656633">
        <w:rPr>
          <w:spacing w:val="1"/>
        </w:rPr>
        <w:t xml:space="preserve"> </w:t>
      </w:r>
      <w:r w:rsidR="00C66129" w:rsidRPr="00656633">
        <w:t>ainda,</w:t>
      </w:r>
      <w:r w:rsidR="00C66129" w:rsidRPr="00656633">
        <w:rPr>
          <w:spacing w:val="1"/>
        </w:rPr>
        <w:t xml:space="preserve"> </w:t>
      </w:r>
      <w:r w:rsidR="00C66129" w:rsidRPr="00656633">
        <w:t>respeitar</w:t>
      </w:r>
      <w:r w:rsidR="00C66129" w:rsidRPr="00656633">
        <w:rPr>
          <w:spacing w:val="1"/>
        </w:rPr>
        <w:t xml:space="preserve"> </w:t>
      </w:r>
      <w:r w:rsidR="00C66129" w:rsidRPr="00656633">
        <w:t>as</w:t>
      </w:r>
      <w:r w:rsidR="00C66129" w:rsidRPr="00656633">
        <w:rPr>
          <w:spacing w:val="1"/>
        </w:rPr>
        <w:t xml:space="preserve"> </w:t>
      </w:r>
      <w:r w:rsidR="00C66129" w:rsidRPr="00656633">
        <w:t>Normas</w:t>
      </w:r>
      <w:r w:rsidR="00C66129" w:rsidRPr="00656633">
        <w:rPr>
          <w:spacing w:val="1"/>
        </w:rPr>
        <w:t xml:space="preserve"> </w:t>
      </w:r>
      <w:r w:rsidR="00C66129" w:rsidRPr="00656633">
        <w:t>Brasileiras</w:t>
      </w:r>
      <w:r w:rsidR="00C66129" w:rsidRPr="00656633">
        <w:rPr>
          <w:spacing w:val="1"/>
        </w:rPr>
        <w:t xml:space="preserve"> </w:t>
      </w:r>
      <w:r w:rsidR="00C66129" w:rsidRPr="00656633">
        <w:t>(NBR)</w:t>
      </w:r>
      <w:r w:rsidR="00C66129" w:rsidRPr="00656633">
        <w:rPr>
          <w:spacing w:val="1"/>
        </w:rPr>
        <w:t xml:space="preserve"> </w:t>
      </w:r>
      <w:r w:rsidR="00C66129" w:rsidRPr="00656633">
        <w:t>publicadas</w:t>
      </w:r>
      <w:r w:rsidR="00C66129" w:rsidRPr="00656633">
        <w:rPr>
          <w:spacing w:val="1"/>
        </w:rPr>
        <w:t xml:space="preserve"> </w:t>
      </w:r>
      <w:r w:rsidR="00C66129" w:rsidRPr="00656633">
        <w:t>pela</w:t>
      </w:r>
      <w:r w:rsidR="00C66129" w:rsidRPr="00656633">
        <w:rPr>
          <w:spacing w:val="55"/>
        </w:rPr>
        <w:t xml:space="preserve"> </w:t>
      </w:r>
      <w:r w:rsidR="00C66129" w:rsidRPr="00656633">
        <w:t>ABNT</w:t>
      </w:r>
      <w:r w:rsidR="00C66129" w:rsidRPr="00656633">
        <w:rPr>
          <w:spacing w:val="56"/>
        </w:rPr>
        <w:t xml:space="preserve"> </w:t>
      </w:r>
      <w:r w:rsidR="00C66129" w:rsidRPr="00656633">
        <w:t>sobre</w:t>
      </w:r>
      <w:r w:rsidR="00C66129" w:rsidRPr="00656633">
        <w:rPr>
          <w:spacing w:val="1"/>
        </w:rPr>
        <w:t xml:space="preserve"> </w:t>
      </w:r>
      <w:r w:rsidR="00C66129" w:rsidRPr="00656633">
        <w:t>resíduos</w:t>
      </w:r>
      <w:r w:rsidR="00C66129" w:rsidRPr="00656633">
        <w:rPr>
          <w:spacing w:val="-5"/>
        </w:rPr>
        <w:t xml:space="preserve"> </w:t>
      </w:r>
      <w:r w:rsidR="00C66129" w:rsidRPr="00656633">
        <w:t>sólidos. O mapeamento de riscos permite a identificação, avaliação e gerenciamento dos riscos que possam</w:t>
      </w:r>
      <w:r w:rsidR="00C66129" w:rsidRPr="00656633">
        <w:rPr>
          <w:spacing w:val="1"/>
        </w:rPr>
        <w:t xml:space="preserve"> </w:t>
      </w:r>
      <w:r w:rsidR="00C66129" w:rsidRPr="00656633">
        <w:t>comprometer o sucesso da contratação e da gestão contratual. Para cada risco identificado, define-se: a</w:t>
      </w:r>
      <w:r w:rsidR="00C66129" w:rsidRPr="00656633">
        <w:rPr>
          <w:spacing w:val="1"/>
        </w:rPr>
        <w:t xml:space="preserve"> </w:t>
      </w:r>
      <w:r w:rsidR="00C66129" w:rsidRPr="00656633">
        <w:t>probabilidade de ocorrência dos eventos, os possíveis danos potenciais, possíveis ações preventivas e</w:t>
      </w:r>
      <w:r w:rsidR="00C66129" w:rsidRPr="00656633">
        <w:rPr>
          <w:spacing w:val="1"/>
        </w:rPr>
        <w:t xml:space="preserve"> </w:t>
      </w:r>
      <w:r w:rsidR="00C66129" w:rsidRPr="00656633">
        <w:t>contingências,</w:t>
      </w:r>
      <w:r w:rsidR="00C66129" w:rsidRPr="00656633">
        <w:rPr>
          <w:spacing w:val="-3"/>
        </w:rPr>
        <w:t xml:space="preserve"> </w:t>
      </w:r>
      <w:r w:rsidR="00C66129" w:rsidRPr="00656633">
        <w:t>bem</w:t>
      </w:r>
      <w:r w:rsidR="00C66129" w:rsidRPr="00656633">
        <w:rPr>
          <w:spacing w:val="-4"/>
        </w:rPr>
        <w:t xml:space="preserve"> </w:t>
      </w:r>
      <w:r w:rsidR="00C66129" w:rsidRPr="00656633">
        <w:t>como a</w:t>
      </w:r>
      <w:r w:rsidR="00C66129" w:rsidRPr="00656633">
        <w:rPr>
          <w:spacing w:val="1"/>
        </w:rPr>
        <w:t xml:space="preserve"> </w:t>
      </w:r>
      <w:r w:rsidR="00C66129" w:rsidRPr="00656633">
        <w:t>identificação de</w:t>
      </w:r>
      <w:r w:rsidR="00C66129" w:rsidRPr="00656633">
        <w:rPr>
          <w:spacing w:val="-4"/>
        </w:rPr>
        <w:t xml:space="preserve"> </w:t>
      </w:r>
      <w:r w:rsidR="00C66129" w:rsidRPr="00656633">
        <w:t>responsáveis</w:t>
      </w:r>
      <w:r w:rsidR="00C66129" w:rsidRPr="00656633">
        <w:rPr>
          <w:spacing w:val="-1"/>
        </w:rPr>
        <w:t xml:space="preserve"> </w:t>
      </w:r>
      <w:r w:rsidR="00C66129" w:rsidRPr="00656633">
        <w:t>por</w:t>
      </w:r>
      <w:r w:rsidR="00C66129" w:rsidRPr="00656633">
        <w:rPr>
          <w:spacing w:val="-2"/>
        </w:rPr>
        <w:t xml:space="preserve"> </w:t>
      </w:r>
      <w:r w:rsidR="00C66129" w:rsidRPr="00656633">
        <w:t>ação.</w:t>
      </w:r>
    </w:p>
    <w:p w14:paraId="599835F8" w14:textId="3C16623D" w:rsidR="00C66129" w:rsidRPr="00656633" w:rsidRDefault="00B025F5" w:rsidP="00C66129">
      <w:pPr>
        <w:spacing w:beforeLines="120" w:before="288" w:afterLines="120" w:after="288"/>
        <w:jc w:val="both"/>
        <w:rPr>
          <w:rFonts w:ascii="Times New Roman" w:hAnsi="Times New Roman" w:cs="Times New Roman"/>
        </w:rPr>
      </w:pPr>
      <w:r w:rsidRPr="00656633">
        <w:rPr>
          <w:rFonts w:ascii="Times New Roman" w:hAnsi="Times New Roman" w:cs="Times New Roman"/>
        </w:rPr>
        <w:t xml:space="preserve">c) </w:t>
      </w:r>
      <w:r w:rsidR="00C66129" w:rsidRPr="00656633">
        <w:rPr>
          <w:rFonts w:ascii="Times New Roman" w:hAnsi="Times New Roman" w:cs="Times New Roman"/>
        </w:rPr>
        <w:t>Após a identificação e classificação, deve-se executar uma análise qualitativa e quantitativa dos riscos. A</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análise quantitativa dos riscos consiste na classificação conforme a relação entre a probabilidade e o</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impacto. Tal classificação resultará no nível do risco e direcionará as ações relacionadas aos riscos</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durante</w:t>
      </w:r>
      <w:r w:rsidR="00C66129" w:rsidRPr="00656633">
        <w:rPr>
          <w:rFonts w:ascii="Times New Roman" w:hAnsi="Times New Roman" w:cs="Times New Roman"/>
        </w:rPr>
        <w:tab/>
        <w:t>a</w:t>
      </w:r>
      <w:r w:rsidR="00C66129" w:rsidRPr="00656633">
        <w:rPr>
          <w:rFonts w:ascii="Times New Roman" w:hAnsi="Times New Roman" w:cs="Times New Roman"/>
        </w:rPr>
        <w:tab/>
        <w:t>fase</w:t>
      </w:r>
      <w:r w:rsidR="00C66129" w:rsidRPr="00656633">
        <w:rPr>
          <w:rFonts w:ascii="Times New Roman" w:hAnsi="Times New Roman" w:cs="Times New Roman"/>
        </w:rPr>
        <w:tab/>
        <w:t>de</w:t>
      </w:r>
      <w:r w:rsidR="00C66129" w:rsidRPr="00656633">
        <w:rPr>
          <w:rFonts w:ascii="Times New Roman" w:hAnsi="Times New Roman" w:cs="Times New Roman"/>
        </w:rPr>
        <w:tab/>
        <w:t>planejamento</w:t>
      </w:r>
      <w:r w:rsidR="00C66129" w:rsidRPr="00656633">
        <w:rPr>
          <w:rFonts w:ascii="Times New Roman" w:hAnsi="Times New Roman" w:cs="Times New Roman"/>
        </w:rPr>
        <w:tab/>
        <w:t>e gestão</w:t>
      </w:r>
      <w:r w:rsidR="00C66129" w:rsidRPr="00656633">
        <w:rPr>
          <w:rFonts w:ascii="Times New Roman" w:hAnsi="Times New Roman" w:cs="Times New Roman"/>
        </w:rPr>
        <w:tab/>
        <w:t xml:space="preserve">do contrato. </w:t>
      </w:r>
      <w:r w:rsidR="00C66129" w:rsidRPr="00656633">
        <w:rPr>
          <w:rFonts w:ascii="Times New Roman" w:hAnsi="Times New Roman" w:cs="Times New Roman"/>
          <w:spacing w:val="-53"/>
        </w:rPr>
        <w:t xml:space="preserve"> </w:t>
      </w:r>
      <w:r w:rsidR="00C66129" w:rsidRPr="00656633">
        <w:rPr>
          <w:rFonts w:ascii="Times New Roman" w:hAnsi="Times New Roman" w:cs="Times New Roman"/>
        </w:rPr>
        <w:t>A tabela a seguir apresenta uma síntese dos riscos de planejamento e de gestão dos serviços identificados</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e</w:t>
      </w:r>
      <w:r w:rsidR="00C66129" w:rsidRPr="00656633">
        <w:rPr>
          <w:rFonts w:ascii="Times New Roman" w:hAnsi="Times New Roman" w:cs="Times New Roman"/>
          <w:spacing w:val="-1"/>
        </w:rPr>
        <w:t xml:space="preserve"> </w:t>
      </w:r>
      <w:r w:rsidR="00C66129" w:rsidRPr="00656633">
        <w:rPr>
          <w:rFonts w:ascii="Times New Roman" w:hAnsi="Times New Roman" w:cs="Times New Roman"/>
        </w:rPr>
        <w:t>classificados</w:t>
      </w:r>
      <w:r w:rsidR="00C66129" w:rsidRPr="00656633">
        <w:rPr>
          <w:rFonts w:ascii="Times New Roman" w:hAnsi="Times New Roman" w:cs="Times New Roman"/>
          <w:spacing w:val="-2"/>
        </w:rPr>
        <w:t xml:space="preserve"> </w:t>
      </w:r>
      <w:r w:rsidR="00C66129" w:rsidRPr="00656633">
        <w:rPr>
          <w:rFonts w:ascii="Times New Roman" w:hAnsi="Times New Roman" w:cs="Times New Roman"/>
        </w:rPr>
        <w:t>neste documento.</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18"/>
        <w:gridCol w:w="2077"/>
        <w:gridCol w:w="1537"/>
      </w:tblGrid>
      <w:tr w:rsidR="00C66129" w:rsidRPr="00656633" w14:paraId="276D1F00" w14:textId="77777777" w:rsidTr="00B025F5">
        <w:trPr>
          <w:trHeight w:val="251"/>
          <w:jc w:val="center"/>
        </w:trPr>
        <w:tc>
          <w:tcPr>
            <w:tcW w:w="5718" w:type="dxa"/>
          </w:tcPr>
          <w:p w14:paraId="3F5B6381" w14:textId="77777777" w:rsidR="00C66129" w:rsidRPr="00656633" w:rsidRDefault="00C66129" w:rsidP="00476C11">
            <w:pPr>
              <w:pStyle w:val="TableParagraph"/>
              <w:spacing w:line="232" w:lineRule="exact"/>
              <w:ind w:left="2334" w:right="792"/>
              <w:jc w:val="center"/>
              <w:rPr>
                <w:rFonts w:ascii="Times New Roman" w:hAnsi="Times New Roman" w:cs="Times New Roman"/>
                <w:b/>
                <w:sz w:val="24"/>
                <w:szCs w:val="24"/>
              </w:rPr>
            </w:pPr>
            <w:r w:rsidRPr="00656633">
              <w:rPr>
                <w:rFonts w:ascii="Times New Roman" w:hAnsi="Times New Roman" w:cs="Times New Roman"/>
                <w:b/>
                <w:sz w:val="24"/>
                <w:szCs w:val="24"/>
              </w:rPr>
              <w:t>RISCO</w:t>
            </w:r>
          </w:p>
        </w:tc>
        <w:tc>
          <w:tcPr>
            <w:tcW w:w="2077" w:type="dxa"/>
          </w:tcPr>
          <w:p w14:paraId="300521BB" w14:textId="77777777" w:rsidR="00C66129" w:rsidRPr="00656633" w:rsidRDefault="00C66129" w:rsidP="00476C11">
            <w:pPr>
              <w:pStyle w:val="TableParagraph"/>
              <w:spacing w:line="232" w:lineRule="exact"/>
              <w:ind w:left="92"/>
              <w:jc w:val="center"/>
              <w:rPr>
                <w:rFonts w:ascii="Times New Roman" w:hAnsi="Times New Roman" w:cs="Times New Roman"/>
                <w:b/>
                <w:sz w:val="24"/>
                <w:szCs w:val="24"/>
              </w:rPr>
            </w:pPr>
            <w:r w:rsidRPr="00656633">
              <w:rPr>
                <w:rFonts w:ascii="Times New Roman" w:hAnsi="Times New Roman" w:cs="Times New Roman"/>
                <w:b/>
                <w:sz w:val="24"/>
                <w:szCs w:val="24"/>
              </w:rPr>
              <w:t>PROBABILIDADE</w:t>
            </w:r>
          </w:p>
        </w:tc>
        <w:tc>
          <w:tcPr>
            <w:tcW w:w="1537" w:type="dxa"/>
          </w:tcPr>
          <w:p w14:paraId="4FEBE2EB" w14:textId="77777777" w:rsidR="00C66129" w:rsidRPr="00656633" w:rsidRDefault="00C66129" w:rsidP="00476C11">
            <w:pPr>
              <w:pStyle w:val="TableParagraph"/>
              <w:spacing w:line="232" w:lineRule="exact"/>
              <w:ind w:left="217" w:right="15"/>
              <w:jc w:val="center"/>
              <w:rPr>
                <w:rFonts w:ascii="Times New Roman" w:hAnsi="Times New Roman" w:cs="Times New Roman"/>
                <w:b/>
                <w:sz w:val="24"/>
                <w:szCs w:val="24"/>
              </w:rPr>
            </w:pPr>
            <w:r w:rsidRPr="00656633">
              <w:rPr>
                <w:rFonts w:ascii="Times New Roman" w:hAnsi="Times New Roman" w:cs="Times New Roman"/>
                <w:b/>
                <w:sz w:val="24"/>
                <w:szCs w:val="24"/>
              </w:rPr>
              <w:t>IMPACTO</w:t>
            </w:r>
          </w:p>
        </w:tc>
      </w:tr>
      <w:tr w:rsidR="00C66129" w:rsidRPr="00656633" w14:paraId="162E2EB7" w14:textId="77777777" w:rsidTr="00B025F5">
        <w:trPr>
          <w:trHeight w:val="249"/>
          <w:jc w:val="center"/>
        </w:trPr>
        <w:tc>
          <w:tcPr>
            <w:tcW w:w="5718" w:type="dxa"/>
            <w:tcBorders>
              <w:bottom w:val="single" w:sz="6" w:space="0" w:color="000000"/>
            </w:tcBorders>
          </w:tcPr>
          <w:p w14:paraId="204AFD5F" w14:textId="77777777" w:rsidR="00C66129" w:rsidRPr="00656633" w:rsidRDefault="00C66129" w:rsidP="00476C11">
            <w:pPr>
              <w:pStyle w:val="TableParagraph"/>
              <w:spacing w:line="229" w:lineRule="exact"/>
              <w:ind w:left="112"/>
              <w:rPr>
                <w:rFonts w:ascii="Times New Roman" w:hAnsi="Times New Roman" w:cs="Times New Roman"/>
                <w:sz w:val="24"/>
                <w:szCs w:val="24"/>
              </w:rPr>
            </w:pPr>
            <w:r w:rsidRPr="00656633">
              <w:rPr>
                <w:rFonts w:ascii="Times New Roman" w:hAnsi="Times New Roman" w:cs="Times New Roman"/>
                <w:sz w:val="24"/>
                <w:szCs w:val="24"/>
              </w:rPr>
              <w:t>Questionamentos</w:t>
            </w:r>
            <w:r w:rsidRPr="00656633">
              <w:rPr>
                <w:rFonts w:ascii="Times New Roman" w:hAnsi="Times New Roman" w:cs="Times New Roman"/>
                <w:spacing w:val="-8"/>
                <w:sz w:val="24"/>
                <w:szCs w:val="24"/>
              </w:rPr>
              <w:t xml:space="preserve"> </w:t>
            </w:r>
            <w:r w:rsidRPr="00656633">
              <w:rPr>
                <w:rFonts w:ascii="Times New Roman" w:hAnsi="Times New Roman" w:cs="Times New Roman"/>
                <w:sz w:val="24"/>
                <w:szCs w:val="24"/>
              </w:rPr>
              <w:t>excessivos</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na</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licitação.</w:t>
            </w:r>
          </w:p>
        </w:tc>
        <w:tc>
          <w:tcPr>
            <w:tcW w:w="2077" w:type="dxa"/>
            <w:tcBorders>
              <w:bottom w:val="single" w:sz="6" w:space="0" w:color="000000"/>
            </w:tcBorders>
          </w:tcPr>
          <w:p w14:paraId="77E6EC17" w14:textId="77777777" w:rsidR="00C66129" w:rsidRPr="00656633" w:rsidRDefault="00C66129" w:rsidP="00476C11">
            <w:pPr>
              <w:pStyle w:val="TableParagraph"/>
              <w:spacing w:line="229" w:lineRule="exact"/>
              <w:ind w:left="92" w:right="73"/>
              <w:jc w:val="center"/>
              <w:rPr>
                <w:rFonts w:ascii="Times New Roman" w:hAnsi="Times New Roman" w:cs="Times New Roman"/>
                <w:sz w:val="24"/>
                <w:szCs w:val="24"/>
              </w:rPr>
            </w:pPr>
            <w:r w:rsidRPr="00656633">
              <w:rPr>
                <w:rFonts w:ascii="Times New Roman" w:hAnsi="Times New Roman" w:cs="Times New Roman"/>
                <w:sz w:val="24"/>
                <w:szCs w:val="24"/>
              </w:rPr>
              <w:t>baixa</w:t>
            </w:r>
          </w:p>
        </w:tc>
        <w:tc>
          <w:tcPr>
            <w:tcW w:w="1537" w:type="dxa"/>
            <w:tcBorders>
              <w:bottom w:val="single" w:sz="6" w:space="0" w:color="000000"/>
            </w:tcBorders>
          </w:tcPr>
          <w:p w14:paraId="70FC329A" w14:textId="77777777" w:rsidR="00C66129" w:rsidRPr="00656633" w:rsidRDefault="00C66129" w:rsidP="00476C11">
            <w:pPr>
              <w:pStyle w:val="TableParagraph"/>
              <w:spacing w:line="229" w:lineRule="exact"/>
              <w:ind w:left="215" w:right="206"/>
              <w:jc w:val="center"/>
              <w:rPr>
                <w:rFonts w:ascii="Times New Roman" w:hAnsi="Times New Roman" w:cs="Times New Roman"/>
                <w:sz w:val="24"/>
                <w:szCs w:val="24"/>
              </w:rPr>
            </w:pPr>
            <w:r w:rsidRPr="00656633">
              <w:rPr>
                <w:rFonts w:ascii="Times New Roman" w:hAnsi="Times New Roman" w:cs="Times New Roman"/>
                <w:sz w:val="24"/>
                <w:szCs w:val="24"/>
              </w:rPr>
              <w:t>Baixa</w:t>
            </w:r>
          </w:p>
        </w:tc>
      </w:tr>
      <w:tr w:rsidR="00C66129" w:rsidRPr="00656633" w14:paraId="6CB557E9" w14:textId="77777777" w:rsidTr="00B025F5">
        <w:trPr>
          <w:trHeight w:val="251"/>
          <w:jc w:val="center"/>
        </w:trPr>
        <w:tc>
          <w:tcPr>
            <w:tcW w:w="5718" w:type="dxa"/>
            <w:tcBorders>
              <w:top w:val="single" w:sz="6" w:space="0" w:color="000000"/>
            </w:tcBorders>
          </w:tcPr>
          <w:p w14:paraId="04C2E432" w14:textId="77777777" w:rsidR="00C66129" w:rsidRPr="00656633" w:rsidRDefault="00C66129" w:rsidP="00476C11">
            <w:pPr>
              <w:pStyle w:val="TableParagraph"/>
              <w:spacing w:line="231" w:lineRule="exact"/>
              <w:ind w:left="112"/>
              <w:rPr>
                <w:rFonts w:ascii="Times New Roman" w:hAnsi="Times New Roman" w:cs="Times New Roman"/>
                <w:sz w:val="24"/>
                <w:szCs w:val="24"/>
              </w:rPr>
            </w:pPr>
            <w:r w:rsidRPr="00656633">
              <w:rPr>
                <w:rFonts w:ascii="Times New Roman" w:hAnsi="Times New Roman" w:cs="Times New Roman"/>
                <w:sz w:val="24"/>
                <w:szCs w:val="24"/>
              </w:rPr>
              <w:t>Contratada</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se</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recusar</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a</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assinar o</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contrato.</w:t>
            </w:r>
          </w:p>
        </w:tc>
        <w:tc>
          <w:tcPr>
            <w:tcW w:w="2077" w:type="dxa"/>
            <w:tcBorders>
              <w:top w:val="single" w:sz="6" w:space="0" w:color="000000"/>
            </w:tcBorders>
          </w:tcPr>
          <w:p w14:paraId="43B9111B" w14:textId="77777777" w:rsidR="00C66129" w:rsidRPr="00656633" w:rsidRDefault="00C66129" w:rsidP="00476C11">
            <w:pPr>
              <w:pStyle w:val="TableParagraph"/>
              <w:spacing w:line="231" w:lineRule="exact"/>
              <w:ind w:left="92" w:right="73"/>
              <w:jc w:val="center"/>
              <w:rPr>
                <w:rFonts w:ascii="Times New Roman" w:hAnsi="Times New Roman" w:cs="Times New Roman"/>
                <w:sz w:val="24"/>
                <w:szCs w:val="24"/>
              </w:rPr>
            </w:pPr>
            <w:r w:rsidRPr="00656633">
              <w:rPr>
                <w:rFonts w:ascii="Times New Roman" w:hAnsi="Times New Roman" w:cs="Times New Roman"/>
                <w:sz w:val="24"/>
                <w:szCs w:val="24"/>
              </w:rPr>
              <w:t>baixa</w:t>
            </w:r>
          </w:p>
        </w:tc>
        <w:tc>
          <w:tcPr>
            <w:tcW w:w="1537" w:type="dxa"/>
            <w:tcBorders>
              <w:top w:val="single" w:sz="6" w:space="0" w:color="000000"/>
            </w:tcBorders>
          </w:tcPr>
          <w:p w14:paraId="2DD20277" w14:textId="77777777" w:rsidR="00C66129" w:rsidRPr="00656633" w:rsidRDefault="00C66129" w:rsidP="00476C11">
            <w:pPr>
              <w:pStyle w:val="TableParagraph"/>
              <w:spacing w:line="231" w:lineRule="exact"/>
              <w:ind w:left="217" w:right="201"/>
              <w:jc w:val="center"/>
              <w:rPr>
                <w:rFonts w:ascii="Times New Roman" w:hAnsi="Times New Roman" w:cs="Times New Roman"/>
                <w:sz w:val="24"/>
                <w:szCs w:val="24"/>
              </w:rPr>
            </w:pPr>
            <w:r w:rsidRPr="00656633">
              <w:rPr>
                <w:rFonts w:ascii="Times New Roman" w:hAnsi="Times New Roman" w:cs="Times New Roman"/>
                <w:sz w:val="24"/>
                <w:szCs w:val="24"/>
              </w:rPr>
              <w:t>Alto</w:t>
            </w:r>
          </w:p>
        </w:tc>
      </w:tr>
      <w:tr w:rsidR="00C66129" w:rsidRPr="00656633" w14:paraId="395B16C9" w14:textId="77777777" w:rsidTr="00B025F5">
        <w:trPr>
          <w:trHeight w:val="254"/>
          <w:jc w:val="center"/>
        </w:trPr>
        <w:tc>
          <w:tcPr>
            <w:tcW w:w="5718" w:type="dxa"/>
          </w:tcPr>
          <w:p w14:paraId="03FA66D5" w14:textId="77777777" w:rsidR="00C66129" w:rsidRPr="00656633" w:rsidRDefault="00C66129" w:rsidP="00476C11">
            <w:pPr>
              <w:pStyle w:val="TableParagraph"/>
              <w:spacing w:line="234" w:lineRule="exact"/>
              <w:ind w:left="112"/>
              <w:rPr>
                <w:rFonts w:ascii="Times New Roman" w:hAnsi="Times New Roman" w:cs="Times New Roman"/>
                <w:sz w:val="24"/>
                <w:szCs w:val="24"/>
              </w:rPr>
            </w:pPr>
            <w:r w:rsidRPr="00656633">
              <w:rPr>
                <w:rFonts w:ascii="Times New Roman" w:hAnsi="Times New Roman" w:cs="Times New Roman"/>
                <w:sz w:val="24"/>
                <w:szCs w:val="24"/>
              </w:rPr>
              <w:t>Pedidos</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reequilíbrio</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econômico-financeiro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do</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contrato</w:t>
            </w:r>
          </w:p>
        </w:tc>
        <w:tc>
          <w:tcPr>
            <w:tcW w:w="2077" w:type="dxa"/>
          </w:tcPr>
          <w:p w14:paraId="38479D1F" w14:textId="77777777" w:rsidR="00C66129" w:rsidRPr="00656633" w:rsidRDefault="00C66129" w:rsidP="00476C11">
            <w:pPr>
              <w:pStyle w:val="TableParagraph"/>
              <w:spacing w:line="234" w:lineRule="exact"/>
              <w:ind w:left="92" w:right="72"/>
              <w:jc w:val="center"/>
              <w:rPr>
                <w:rFonts w:ascii="Times New Roman" w:hAnsi="Times New Roman" w:cs="Times New Roman"/>
                <w:sz w:val="24"/>
                <w:szCs w:val="24"/>
              </w:rPr>
            </w:pPr>
            <w:r w:rsidRPr="00656633">
              <w:rPr>
                <w:rFonts w:ascii="Times New Roman" w:hAnsi="Times New Roman" w:cs="Times New Roman"/>
                <w:sz w:val="24"/>
                <w:szCs w:val="24"/>
              </w:rPr>
              <w:t>Médio</w:t>
            </w:r>
          </w:p>
        </w:tc>
        <w:tc>
          <w:tcPr>
            <w:tcW w:w="1537" w:type="dxa"/>
          </w:tcPr>
          <w:p w14:paraId="2E637A64" w14:textId="77777777" w:rsidR="00C66129" w:rsidRPr="00656633" w:rsidRDefault="00C66129" w:rsidP="00476C11">
            <w:pPr>
              <w:pStyle w:val="TableParagraph"/>
              <w:spacing w:line="234" w:lineRule="exact"/>
              <w:ind w:left="217" w:right="201"/>
              <w:jc w:val="center"/>
              <w:rPr>
                <w:rFonts w:ascii="Times New Roman" w:hAnsi="Times New Roman" w:cs="Times New Roman"/>
                <w:sz w:val="24"/>
                <w:szCs w:val="24"/>
              </w:rPr>
            </w:pPr>
            <w:r w:rsidRPr="00656633">
              <w:rPr>
                <w:rFonts w:ascii="Times New Roman" w:hAnsi="Times New Roman" w:cs="Times New Roman"/>
                <w:sz w:val="24"/>
                <w:szCs w:val="24"/>
              </w:rPr>
              <w:t>Alto</w:t>
            </w:r>
          </w:p>
        </w:tc>
      </w:tr>
    </w:tbl>
    <w:p w14:paraId="7685E94B" w14:textId="77777777" w:rsidR="00C66129" w:rsidRPr="00656633" w:rsidRDefault="00C66129" w:rsidP="00C66129">
      <w:pPr>
        <w:pStyle w:val="Corpodetexto"/>
        <w:ind w:left="634"/>
        <w:jc w:val="both"/>
      </w:pPr>
      <w:r w:rsidRPr="00656633">
        <w:t>Riscos</w:t>
      </w:r>
      <w:r w:rsidRPr="00656633">
        <w:rPr>
          <w:spacing w:val="-3"/>
        </w:rPr>
        <w:t xml:space="preserve"> </w:t>
      </w:r>
      <w:r w:rsidRPr="00656633">
        <w:t>do</w:t>
      </w:r>
      <w:r w:rsidRPr="00656633">
        <w:rPr>
          <w:spacing w:val="-1"/>
        </w:rPr>
        <w:t xml:space="preserve"> </w:t>
      </w:r>
      <w:r w:rsidRPr="00656633">
        <w:t>processo</w:t>
      </w:r>
      <w:r w:rsidRPr="00656633">
        <w:rPr>
          <w:spacing w:val="-3"/>
        </w:rPr>
        <w:t xml:space="preserve"> </w:t>
      </w:r>
      <w:r w:rsidRPr="00656633">
        <w:t>de</w:t>
      </w:r>
      <w:r w:rsidRPr="00656633">
        <w:rPr>
          <w:spacing w:val="-5"/>
        </w:rPr>
        <w:t xml:space="preserve"> </w:t>
      </w:r>
      <w:r w:rsidRPr="00656633">
        <w:t>contratação</w:t>
      </w:r>
      <w:r w:rsidRPr="00656633">
        <w:rPr>
          <w:spacing w:val="-3"/>
        </w:rPr>
        <w:t xml:space="preserve"> </w:t>
      </w:r>
      <w:r w:rsidRPr="00656633">
        <w:t>e</w:t>
      </w:r>
      <w:r w:rsidRPr="00656633">
        <w:rPr>
          <w:spacing w:val="-2"/>
        </w:rPr>
        <w:t xml:space="preserve"> </w:t>
      </w:r>
      <w:r w:rsidRPr="00656633">
        <w:t>da</w:t>
      </w:r>
      <w:r w:rsidRPr="00656633">
        <w:rPr>
          <w:spacing w:val="-3"/>
        </w:rPr>
        <w:t xml:space="preserve"> </w:t>
      </w:r>
      <w:r w:rsidRPr="00656633">
        <w:t>execução</w:t>
      </w:r>
    </w:p>
    <w:tbl>
      <w:tblPr>
        <w:tblStyle w:val="TableNormal"/>
        <w:tblW w:w="9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1918"/>
        <w:gridCol w:w="7228"/>
        <w:gridCol w:w="194"/>
      </w:tblGrid>
      <w:tr w:rsidR="00C66129" w:rsidRPr="00656633" w14:paraId="42091911" w14:textId="77777777" w:rsidTr="00B025F5">
        <w:trPr>
          <w:gridBefore w:val="1"/>
          <w:gridAfter w:val="1"/>
          <w:wBefore w:w="23" w:type="dxa"/>
          <w:wAfter w:w="194" w:type="dxa"/>
          <w:trHeight w:val="254"/>
          <w:jc w:val="center"/>
        </w:trPr>
        <w:tc>
          <w:tcPr>
            <w:tcW w:w="1916" w:type="dxa"/>
          </w:tcPr>
          <w:p w14:paraId="0A53DF01" w14:textId="77777777" w:rsidR="00C66129" w:rsidRPr="00656633" w:rsidRDefault="00C66129" w:rsidP="00476C11">
            <w:pPr>
              <w:pStyle w:val="TableParagraph"/>
              <w:spacing w:line="234" w:lineRule="exact"/>
              <w:ind w:left="352"/>
              <w:rPr>
                <w:rFonts w:ascii="Times New Roman" w:hAnsi="Times New Roman" w:cs="Times New Roman"/>
                <w:b/>
                <w:sz w:val="24"/>
                <w:szCs w:val="24"/>
              </w:rPr>
            </w:pPr>
            <w:r w:rsidRPr="00656633">
              <w:rPr>
                <w:rFonts w:ascii="Times New Roman" w:hAnsi="Times New Roman" w:cs="Times New Roman"/>
                <w:b/>
                <w:sz w:val="24"/>
                <w:szCs w:val="24"/>
              </w:rPr>
              <w:t>RISCO 1</w:t>
            </w:r>
          </w:p>
        </w:tc>
        <w:tc>
          <w:tcPr>
            <w:tcW w:w="7232" w:type="dxa"/>
          </w:tcPr>
          <w:p w14:paraId="4E9EED79" w14:textId="77777777" w:rsidR="00C66129" w:rsidRPr="00656633" w:rsidRDefault="00C66129" w:rsidP="00476C11">
            <w:pPr>
              <w:pStyle w:val="TableParagraph"/>
              <w:spacing w:line="234" w:lineRule="exact"/>
              <w:ind w:left="809" w:right="799"/>
              <w:jc w:val="center"/>
              <w:rPr>
                <w:rFonts w:ascii="Times New Roman" w:hAnsi="Times New Roman" w:cs="Times New Roman"/>
                <w:b/>
                <w:sz w:val="24"/>
                <w:szCs w:val="24"/>
              </w:rPr>
            </w:pPr>
            <w:r w:rsidRPr="00656633">
              <w:rPr>
                <w:rFonts w:ascii="Times New Roman" w:hAnsi="Times New Roman" w:cs="Times New Roman"/>
                <w:b/>
                <w:sz w:val="24"/>
                <w:szCs w:val="24"/>
              </w:rPr>
              <w:t>QUESTIONAMENTOS</w:t>
            </w:r>
            <w:r w:rsidRPr="00656633">
              <w:rPr>
                <w:rFonts w:ascii="Times New Roman" w:hAnsi="Times New Roman" w:cs="Times New Roman"/>
                <w:b/>
                <w:spacing w:val="-10"/>
                <w:sz w:val="24"/>
                <w:szCs w:val="24"/>
              </w:rPr>
              <w:t xml:space="preserve"> </w:t>
            </w:r>
            <w:r w:rsidRPr="00656633">
              <w:rPr>
                <w:rFonts w:ascii="Times New Roman" w:hAnsi="Times New Roman" w:cs="Times New Roman"/>
                <w:b/>
                <w:sz w:val="24"/>
                <w:szCs w:val="24"/>
              </w:rPr>
              <w:t>EXCESSIVOS</w:t>
            </w:r>
            <w:r w:rsidRPr="00656633">
              <w:rPr>
                <w:rFonts w:ascii="Times New Roman" w:hAnsi="Times New Roman" w:cs="Times New Roman"/>
                <w:b/>
                <w:spacing w:val="-6"/>
                <w:sz w:val="24"/>
                <w:szCs w:val="24"/>
              </w:rPr>
              <w:t xml:space="preserve"> </w:t>
            </w:r>
            <w:r w:rsidRPr="00656633">
              <w:rPr>
                <w:rFonts w:ascii="Times New Roman" w:hAnsi="Times New Roman" w:cs="Times New Roman"/>
                <w:b/>
                <w:sz w:val="24"/>
                <w:szCs w:val="24"/>
              </w:rPr>
              <w:t>NA</w:t>
            </w:r>
            <w:r w:rsidRPr="00656633">
              <w:rPr>
                <w:rFonts w:ascii="Times New Roman" w:hAnsi="Times New Roman" w:cs="Times New Roman"/>
                <w:b/>
                <w:spacing w:val="-9"/>
                <w:sz w:val="24"/>
                <w:szCs w:val="24"/>
              </w:rPr>
              <w:t xml:space="preserve"> </w:t>
            </w:r>
            <w:r w:rsidRPr="00656633">
              <w:rPr>
                <w:rFonts w:ascii="Times New Roman" w:hAnsi="Times New Roman" w:cs="Times New Roman"/>
                <w:b/>
                <w:sz w:val="24"/>
                <w:szCs w:val="24"/>
              </w:rPr>
              <w:t>LICITAÇÃO</w:t>
            </w:r>
          </w:p>
        </w:tc>
      </w:tr>
      <w:tr w:rsidR="00C66129" w:rsidRPr="00656633" w14:paraId="28BBDF4B" w14:textId="77777777" w:rsidTr="00B025F5">
        <w:trPr>
          <w:gridBefore w:val="1"/>
          <w:gridAfter w:val="1"/>
          <w:wBefore w:w="23" w:type="dxa"/>
          <w:wAfter w:w="194" w:type="dxa"/>
          <w:trHeight w:val="251"/>
          <w:jc w:val="center"/>
        </w:trPr>
        <w:tc>
          <w:tcPr>
            <w:tcW w:w="1916" w:type="dxa"/>
          </w:tcPr>
          <w:p w14:paraId="72138068" w14:textId="77777777" w:rsidR="00C66129" w:rsidRPr="00656633" w:rsidRDefault="00C66129" w:rsidP="00476C11">
            <w:pPr>
              <w:pStyle w:val="TableParagraph"/>
              <w:spacing w:line="232" w:lineRule="exact"/>
              <w:ind w:left="110"/>
              <w:rPr>
                <w:rFonts w:ascii="Times New Roman" w:hAnsi="Times New Roman" w:cs="Times New Roman"/>
                <w:sz w:val="24"/>
                <w:szCs w:val="24"/>
              </w:rPr>
            </w:pPr>
            <w:r w:rsidRPr="00656633">
              <w:rPr>
                <w:rFonts w:ascii="Times New Roman" w:hAnsi="Times New Roman" w:cs="Times New Roman"/>
                <w:sz w:val="24"/>
                <w:szCs w:val="24"/>
              </w:rPr>
              <w:t>Probabilidade</w:t>
            </w:r>
          </w:p>
        </w:tc>
        <w:tc>
          <w:tcPr>
            <w:tcW w:w="7232" w:type="dxa"/>
          </w:tcPr>
          <w:p w14:paraId="713210D0"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Baixa</w:t>
            </w:r>
          </w:p>
        </w:tc>
      </w:tr>
      <w:tr w:rsidR="00C66129" w:rsidRPr="00656633" w14:paraId="3A15A345" w14:textId="77777777" w:rsidTr="00B025F5">
        <w:trPr>
          <w:gridBefore w:val="1"/>
          <w:gridAfter w:val="1"/>
          <w:wBefore w:w="23" w:type="dxa"/>
          <w:wAfter w:w="194" w:type="dxa"/>
          <w:trHeight w:val="251"/>
          <w:jc w:val="center"/>
        </w:trPr>
        <w:tc>
          <w:tcPr>
            <w:tcW w:w="1916" w:type="dxa"/>
          </w:tcPr>
          <w:p w14:paraId="4A721118" w14:textId="77777777" w:rsidR="00C66129" w:rsidRPr="00656633" w:rsidRDefault="00C66129" w:rsidP="00476C11">
            <w:pPr>
              <w:pStyle w:val="TableParagraph"/>
              <w:spacing w:line="232" w:lineRule="exact"/>
              <w:ind w:left="110"/>
              <w:rPr>
                <w:rFonts w:ascii="Times New Roman" w:hAnsi="Times New Roman" w:cs="Times New Roman"/>
                <w:sz w:val="24"/>
                <w:szCs w:val="24"/>
              </w:rPr>
            </w:pPr>
            <w:r w:rsidRPr="00656633">
              <w:rPr>
                <w:rFonts w:ascii="Times New Roman" w:hAnsi="Times New Roman" w:cs="Times New Roman"/>
                <w:sz w:val="24"/>
                <w:szCs w:val="24"/>
              </w:rPr>
              <w:t>Impacto</w:t>
            </w:r>
          </w:p>
        </w:tc>
        <w:tc>
          <w:tcPr>
            <w:tcW w:w="7232" w:type="dxa"/>
          </w:tcPr>
          <w:p w14:paraId="15069F30"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Baixa</w:t>
            </w:r>
          </w:p>
        </w:tc>
      </w:tr>
      <w:tr w:rsidR="00C66129" w:rsidRPr="00656633" w14:paraId="752AE6AC" w14:textId="77777777" w:rsidTr="00B025F5">
        <w:trPr>
          <w:gridBefore w:val="1"/>
          <w:gridAfter w:val="1"/>
          <w:wBefore w:w="23" w:type="dxa"/>
          <w:wAfter w:w="194" w:type="dxa"/>
          <w:trHeight w:val="251"/>
          <w:jc w:val="center"/>
        </w:trPr>
        <w:tc>
          <w:tcPr>
            <w:tcW w:w="1916" w:type="dxa"/>
          </w:tcPr>
          <w:p w14:paraId="6B2555B2" w14:textId="77777777" w:rsidR="00C66129" w:rsidRPr="00656633" w:rsidRDefault="00C66129" w:rsidP="00476C11">
            <w:pPr>
              <w:pStyle w:val="TableParagraph"/>
              <w:spacing w:line="232" w:lineRule="exact"/>
              <w:ind w:left="110"/>
              <w:rPr>
                <w:rFonts w:ascii="Times New Roman" w:hAnsi="Times New Roman" w:cs="Times New Roman"/>
                <w:sz w:val="24"/>
                <w:szCs w:val="24"/>
              </w:rPr>
            </w:pPr>
            <w:r w:rsidRPr="00656633">
              <w:rPr>
                <w:rFonts w:ascii="Times New Roman" w:hAnsi="Times New Roman" w:cs="Times New Roman"/>
                <w:sz w:val="24"/>
                <w:szCs w:val="24"/>
              </w:rPr>
              <w:t>Dano</w:t>
            </w:r>
          </w:p>
        </w:tc>
        <w:tc>
          <w:tcPr>
            <w:tcW w:w="7232" w:type="dxa"/>
          </w:tcPr>
          <w:p w14:paraId="12558062"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Legitimidade</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da</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licitação</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ser colocada</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em</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questão</w:t>
            </w:r>
          </w:p>
        </w:tc>
      </w:tr>
      <w:tr w:rsidR="00C66129" w:rsidRPr="00656633" w14:paraId="593C1477" w14:textId="77777777" w:rsidTr="00B025F5">
        <w:trPr>
          <w:gridBefore w:val="1"/>
          <w:gridAfter w:val="1"/>
          <w:wBefore w:w="23" w:type="dxa"/>
          <w:wAfter w:w="194" w:type="dxa"/>
          <w:trHeight w:val="506"/>
          <w:jc w:val="center"/>
        </w:trPr>
        <w:tc>
          <w:tcPr>
            <w:tcW w:w="1916" w:type="dxa"/>
          </w:tcPr>
          <w:p w14:paraId="09E041BC" w14:textId="77777777" w:rsidR="00C66129" w:rsidRPr="00656633" w:rsidRDefault="00C66129" w:rsidP="00476C11">
            <w:pPr>
              <w:pStyle w:val="TableParagraph"/>
              <w:spacing w:line="230" w:lineRule="auto"/>
              <w:ind w:left="110" w:right="482"/>
              <w:rPr>
                <w:rFonts w:ascii="Times New Roman" w:hAnsi="Times New Roman" w:cs="Times New Roman"/>
                <w:sz w:val="24"/>
                <w:szCs w:val="24"/>
              </w:rPr>
            </w:pPr>
            <w:r w:rsidRPr="00656633">
              <w:rPr>
                <w:rFonts w:ascii="Times New Roman" w:hAnsi="Times New Roman" w:cs="Times New Roman"/>
                <w:sz w:val="24"/>
                <w:szCs w:val="24"/>
              </w:rPr>
              <w:t>Ação</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Preventiva</w:t>
            </w:r>
          </w:p>
        </w:tc>
        <w:tc>
          <w:tcPr>
            <w:tcW w:w="7232" w:type="dxa"/>
          </w:tcPr>
          <w:p w14:paraId="7B46767A" w14:textId="77777777" w:rsidR="00C66129" w:rsidRPr="00656633" w:rsidRDefault="00C66129" w:rsidP="00476C11">
            <w:pPr>
              <w:pStyle w:val="TableParagraph"/>
              <w:spacing w:line="230" w:lineRule="auto"/>
              <w:ind w:left="112"/>
              <w:rPr>
                <w:rFonts w:ascii="Times New Roman" w:hAnsi="Times New Roman" w:cs="Times New Roman"/>
                <w:sz w:val="24"/>
                <w:szCs w:val="24"/>
              </w:rPr>
            </w:pPr>
            <w:r w:rsidRPr="00656633">
              <w:rPr>
                <w:rFonts w:ascii="Times New Roman" w:hAnsi="Times New Roman" w:cs="Times New Roman"/>
                <w:sz w:val="24"/>
                <w:szCs w:val="24"/>
              </w:rPr>
              <w:t>-</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Definir</w:t>
            </w:r>
            <w:r w:rsidRPr="00656633">
              <w:rPr>
                <w:rFonts w:ascii="Times New Roman" w:hAnsi="Times New Roman" w:cs="Times New Roman"/>
                <w:spacing w:val="12"/>
                <w:sz w:val="24"/>
                <w:szCs w:val="24"/>
              </w:rPr>
              <w:t xml:space="preserve"> </w:t>
            </w:r>
            <w:r w:rsidRPr="00656633">
              <w:rPr>
                <w:rFonts w:ascii="Times New Roman" w:hAnsi="Times New Roman" w:cs="Times New Roman"/>
                <w:sz w:val="24"/>
                <w:szCs w:val="24"/>
              </w:rPr>
              <w:t>as</w:t>
            </w:r>
            <w:r w:rsidRPr="00656633">
              <w:rPr>
                <w:rFonts w:ascii="Times New Roman" w:hAnsi="Times New Roman" w:cs="Times New Roman"/>
                <w:spacing w:val="10"/>
                <w:sz w:val="24"/>
                <w:szCs w:val="24"/>
              </w:rPr>
              <w:t xml:space="preserve"> </w:t>
            </w:r>
            <w:r w:rsidRPr="00656633">
              <w:rPr>
                <w:rFonts w:ascii="Times New Roman" w:hAnsi="Times New Roman" w:cs="Times New Roman"/>
                <w:sz w:val="24"/>
                <w:szCs w:val="24"/>
              </w:rPr>
              <w:t>regras</w:t>
            </w:r>
            <w:r w:rsidRPr="00656633">
              <w:rPr>
                <w:rFonts w:ascii="Times New Roman" w:hAnsi="Times New Roman" w:cs="Times New Roman"/>
                <w:spacing w:val="13"/>
                <w:sz w:val="24"/>
                <w:szCs w:val="24"/>
              </w:rPr>
              <w:t xml:space="preserve"> </w:t>
            </w:r>
            <w:r w:rsidRPr="00656633">
              <w:rPr>
                <w:rFonts w:ascii="Times New Roman" w:hAnsi="Times New Roman" w:cs="Times New Roman"/>
                <w:sz w:val="24"/>
                <w:szCs w:val="24"/>
              </w:rPr>
              <w:t>gerais</w:t>
            </w:r>
            <w:r w:rsidRPr="00656633">
              <w:rPr>
                <w:rFonts w:ascii="Times New Roman" w:hAnsi="Times New Roman" w:cs="Times New Roman"/>
                <w:spacing w:val="11"/>
                <w:sz w:val="24"/>
                <w:szCs w:val="24"/>
              </w:rPr>
              <w:t xml:space="preserve"> </w:t>
            </w:r>
            <w:r w:rsidRPr="00656633">
              <w:rPr>
                <w:rFonts w:ascii="Times New Roman" w:hAnsi="Times New Roman" w:cs="Times New Roman"/>
                <w:sz w:val="24"/>
                <w:szCs w:val="24"/>
              </w:rPr>
              <w:t>da</w:t>
            </w:r>
            <w:r w:rsidRPr="00656633">
              <w:rPr>
                <w:rFonts w:ascii="Times New Roman" w:hAnsi="Times New Roman" w:cs="Times New Roman"/>
                <w:spacing w:val="12"/>
                <w:sz w:val="24"/>
                <w:szCs w:val="24"/>
              </w:rPr>
              <w:t xml:space="preserve"> </w:t>
            </w:r>
            <w:r w:rsidRPr="00656633">
              <w:rPr>
                <w:rFonts w:ascii="Times New Roman" w:hAnsi="Times New Roman" w:cs="Times New Roman"/>
                <w:sz w:val="24"/>
                <w:szCs w:val="24"/>
              </w:rPr>
              <w:t>contratação</w:t>
            </w:r>
            <w:r w:rsidRPr="00656633">
              <w:rPr>
                <w:rFonts w:ascii="Times New Roman" w:hAnsi="Times New Roman" w:cs="Times New Roman"/>
                <w:spacing w:val="15"/>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12"/>
                <w:sz w:val="24"/>
                <w:szCs w:val="24"/>
              </w:rPr>
              <w:t xml:space="preserve"> </w:t>
            </w:r>
            <w:r w:rsidRPr="00656633">
              <w:rPr>
                <w:rFonts w:ascii="Times New Roman" w:hAnsi="Times New Roman" w:cs="Times New Roman"/>
                <w:sz w:val="24"/>
                <w:szCs w:val="24"/>
              </w:rPr>
              <w:t>forma</w:t>
            </w:r>
            <w:r w:rsidRPr="00656633">
              <w:rPr>
                <w:rFonts w:ascii="Times New Roman" w:hAnsi="Times New Roman" w:cs="Times New Roman"/>
                <w:spacing w:val="13"/>
                <w:sz w:val="24"/>
                <w:szCs w:val="24"/>
              </w:rPr>
              <w:t xml:space="preserve"> </w:t>
            </w:r>
            <w:r w:rsidRPr="00656633">
              <w:rPr>
                <w:rFonts w:ascii="Times New Roman" w:hAnsi="Times New Roman" w:cs="Times New Roman"/>
                <w:sz w:val="24"/>
                <w:szCs w:val="24"/>
              </w:rPr>
              <w:t>clara</w:t>
            </w:r>
            <w:r w:rsidRPr="00656633">
              <w:rPr>
                <w:rFonts w:ascii="Times New Roman" w:hAnsi="Times New Roman" w:cs="Times New Roman"/>
                <w:spacing w:val="10"/>
                <w:sz w:val="24"/>
                <w:szCs w:val="24"/>
              </w:rPr>
              <w:t xml:space="preserve"> </w:t>
            </w:r>
            <w:r w:rsidRPr="00656633">
              <w:rPr>
                <w:rFonts w:ascii="Times New Roman" w:hAnsi="Times New Roman" w:cs="Times New Roman"/>
                <w:sz w:val="24"/>
                <w:szCs w:val="24"/>
              </w:rPr>
              <w:t>no</w:t>
            </w:r>
            <w:r w:rsidRPr="00656633">
              <w:rPr>
                <w:rFonts w:ascii="Times New Roman" w:hAnsi="Times New Roman" w:cs="Times New Roman"/>
                <w:spacing w:val="12"/>
                <w:sz w:val="24"/>
                <w:szCs w:val="24"/>
              </w:rPr>
              <w:t xml:space="preserve"> </w:t>
            </w:r>
            <w:r w:rsidRPr="00656633">
              <w:rPr>
                <w:rFonts w:ascii="Times New Roman" w:hAnsi="Times New Roman" w:cs="Times New Roman"/>
                <w:sz w:val="24"/>
                <w:szCs w:val="24"/>
              </w:rPr>
              <w:t>Termo</w:t>
            </w:r>
            <w:r w:rsidRPr="00656633">
              <w:rPr>
                <w:rFonts w:ascii="Times New Roman" w:hAnsi="Times New Roman" w:cs="Times New Roman"/>
                <w:spacing w:val="15"/>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52"/>
                <w:sz w:val="24"/>
                <w:szCs w:val="24"/>
              </w:rPr>
              <w:t xml:space="preserve"> </w:t>
            </w:r>
            <w:r w:rsidRPr="00656633">
              <w:rPr>
                <w:rFonts w:ascii="Times New Roman" w:hAnsi="Times New Roman" w:cs="Times New Roman"/>
                <w:sz w:val="24"/>
                <w:szCs w:val="24"/>
              </w:rPr>
              <w:t>Referência</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e</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atentar</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à</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legislação vigente.</w:t>
            </w:r>
          </w:p>
        </w:tc>
      </w:tr>
      <w:tr w:rsidR="00C66129" w:rsidRPr="00656633" w14:paraId="5C99FF48" w14:textId="77777777" w:rsidTr="00B025F5">
        <w:trPr>
          <w:gridBefore w:val="1"/>
          <w:gridAfter w:val="1"/>
          <w:wBefore w:w="23" w:type="dxa"/>
          <w:wAfter w:w="194" w:type="dxa"/>
          <w:trHeight w:val="506"/>
          <w:jc w:val="center"/>
        </w:trPr>
        <w:tc>
          <w:tcPr>
            <w:tcW w:w="1916" w:type="dxa"/>
          </w:tcPr>
          <w:p w14:paraId="70E9F3AB" w14:textId="77777777" w:rsidR="00C66129" w:rsidRPr="00656633" w:rsidRDefault="00C66129" w:rsidP="00476C11">
            <w:pPr>
              <w:pStyle w:val="TableParagraph"/>
              <w:spacing w:line="230" w:lineRule="auto"/>
              <w:ind w:left="110" w:right="249"/>
              <w:rPr>
                <w:rFonts w:ascii="Times New Roman" w:hAnsi="Times New Roman" w:cs="Times New Roman"/>
                <w:sz w:val="24"/>
                <w:szCs w:val="24"/>
              </w:rPr>
            </w:pPr>
            <w:r w:rsidRPr="00656633">
              <w:rPr>
                <w:rFonts w:ascii="Times New Roman" w:hAnsi="Times New Roman" w:cs="Times New Roman"/>
                <w:sz w:val="24"/>
                <w:szCs w:val="24"/>
              </w:rPr>
              <w:t>Ação de</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Contingência</w:t>
            </w:r>
          </w:p>
        </w:tc>
        <w:tc>
          <w:tcPr>
            <w:tcW w:w="7232" w:type="dxa"/>
          </w:tcPr>
          <w:p w14:paraId="5A35CA2D" w14:textId="77777777" w:rsidR="00C66129" w:rsidRPr="00656633" w:rsidRDefault="00C66129" w:rsidP="00476C11">
            <w:pPr>
              <w:pStyle w:val="TableParagraph"/>
              <w:spacing w:line="245" w:lineRule="exact"/>
              <w:ind w:left="112"/>
              <w:rPr>
                <w:rFonts w:ascii="Times New Roman" w:hAnsi="Times New Roman" w:cs="Times New Roman"/>
                <w:sz w:val="24"/>
                <w:szCs w:val="24"/>
              </w:rPr>
            </w:pPr>
            <w:r w:rsidRPr="00656633">
              <w:rPr>
                <w:rFonts w:ascii="Times New Roman" w:hAnsi="Times New Roman" w:cs="Times New Roman"/>
                <w:sz w:val="24"/>
                <w:szCs w:val="24"/>
              </w:rPr>
              <w:t>-</w:t>
            </w:r>
            <w:r w:rsidRPr="00656633">
              <w:rPr>
                <w:rFonts w:ascii="Times New Roman" w:hAnsi="Times New Roman" w:cs="Times New Roman"/>
                <w:spacing w:val="-8"/>
                <w:sz w:val="24"/>
                <w:szCs w:val="24"/>
              </w:rPr>
              <w:t xml:space="preserve"> </w:t>
            </w:r>
            <w:r w:rsidRPr="00656633">
              <w:rPr>
                <w:rFonts w:ascii="Times New Roman" w:hAnsi="Times New Roman" w:cs="Times New Roman"/>
                <w:sz w:val="24"/>
                <w:szCs w:val="24"/>
              </w:rPr>
              <w:t>Estudar e aplicar</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a</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legislação</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ao</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caso</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concreto.</w:t>
            </w:r>
          </w:p>
        </w:tc>
      </w:tr>
      <w:tr w:rsidR="00C66129" w:rsidRPr="00656633" w14:paraId="4679EC53" w14:textId="77777777" w:rsidTr="00B025F5">
        <w:trPr>
          <w:gridBefore w:val="1"/>
          <w:gridAfter w:val="1"/>
          <w:wBefore w:w="23" w:type="dxa"/>
          <w:wAfter w:w="194" w:type="dxa"/>
          <w:trHeight w:val="254"/>
          <w:jc w:val="center"/>
        </w:trPr>
        <w:tc>
          <w:tcPr>
            <w:tcW w:w="1916" w:type="dxa"/>
          </w:tcPr>
          <w:p w14:paraId="1AE34C51" w14:textId="77777777" w:rsidR="00C66129" w:rsidRPr="00656633" w:rsidRDefault="00C66129" w:rsidP="00476C11">
            <w:pPr>
              <w:pStyle w:val="TableParagraph"/>
              <w:spacing w:line="234" w:lineRule="exact"/>
              <w:ind w:left="110"/>
              <w:rPr>
                <w:rFonts w:ascii="Times New Roman" w:hAnsi="Times New Roman" w:cs="Times New Roman"/>
                <w:b/>
                <w:sz w:val="24"/>
                <w:szCs w:val="24"/>
              </w:rPr>
            </w:pPr>
            <w:r w:rsidRPr="00656633">
              <w:rPr>
                <w:rFonts w:ascii="Times New Roman" w:hAnsi="Times New Roman" w:cs="Times New Roman"/>
                <w:b/>
                <w:sz w:val="24"/>
                <w:szCs w:val="24"/>
              </w:rPr>
              <w:t>Risco 2</w:t>
            </w:r>
          </w:p>
        </w:tc>
        <w:tc>
          <w:tcPr>
            <w:tcW w:w="7232" w:type="dxa"/>
          </w:tcPr>
          <w:p w14:paraId="1CF38D21" w14:textId="77777777" w:rsidR="00C66129" w:rsidRPr="00656633" w:rsidRDefault="00C66129" w:rsidP="00476C11">
            <w:pPr>
              <w:pStyle w:val="TableParagraph"/>
              <w:spacing w:line="234" w:lineRule="exact"/>
              <w:ind w:left="112"/>
              <w:rPr>
                <w:rFonts w:ascii="Times New Roman" w:hAnsi="Times New Roman" w:cs="Times New Roman"/>
                <w:b/>
                <w:sz w:val="24"/>
                <w:szCs w:val="24"/>
              </w:rPr>
            </w:pPr>
            <w:r w:rsidRPr="00656633">
              <w:rPr>
                <w:rFonts w:ascii="Times New Roman" w:hAnsi="Times New Roman" w:cs="Times New Roman"/>
                <w:b/>
                <w:sz w:val="24"/>
                <w:szCs w:val="24"/>
              </w:rPr>
              <w:t>Contratada</w:t>
            </w:r>
            <w:r w:rsidRPr="00656633">
              <w:rPr>
                <w:rFonts w:ascii="Times New Roman" w:hAnsi="Times New Roman" w:cs="Times New Roman"/>
                <w:b/>
                <w:spacing w:val="-4"/>
                <w:sz w:val="24"/>
                <w:szCs w:val="24"/>
              </w:rPr>
              <w:t xml:space="preserve"> </w:t>
            </w:r>
            <w:r w:rsidRPr="00656633">
              <w:rPr>
                <w:rFonts w:ascii="Times New Roman" w:hAnsi="Times New Roman" w:cs="Times New Roman"/>
                <w:b/>
                <w:sz w:val="24"/>
                <w:szCs w:val="24"/>
              </w:rPr>
              <w:t>se</w:t>
            </w:r>
            <w:r w:rsidRPr="00656633">
              <w:rPr>
                <w:rFonts w:ascii="Times New Roman" w:hAnsi="Times New Roman" w:cs="Times New Roman"/>
                <w:b/>
                <w:spacing w:val="-5"/>
                <w:sz w:val="24"/>
                <w:szCs w:val="24"/>
              </w:rPr>
              <w:t xml:space="preserve"> </w:t>
            </w:r>
            <w:r w:rsidRPr="00656633">
              <w:rPr>
                <w:rFonts w:ascii="Times New Roman" w:hAnsi="Times New Roman" w:cs="Times New Roman"/>
                <w:b/>
                <w:sz w:val="24"/>
                <w:szCs w:val="24"/>
              </w:rPr>
              <w:t>recusar</w:t>
            </w:r>
            <w:r w:rsidRPr="00656633">
              <w:rPr>
                <w:rFonts w:ascii="Times New Roman" w:hAnsi="Times New Roman" w:cs="Times New Roman"/>
                <w:b/>
                <w:spacing w:val="-2"/>
                <w:sz w:val="24"/>
                <w:szCs w:val="24"/>
              </w:rPr>
              <w:t xml:space="preserve"> </w:t>
            </w:r>
            <w:r w:rsidRPr="00656633">
              <w:rPr>
                <w:rFonts w:ascii="Times New Roman" w:hAnsi="Times New Roman" w:cs="Times New Roman"/>
                <w:b/>
                <w:sz w:val="24"/>
                <w:szCs w:val="24"/>
              </w:rPr>
              <w:t>a</w:t>
            </w:r>
            <w:r w:rsidRPr="00656633">
              <w:rPr>
                <w:rFonts w:ascii="Times New Roman" w:hAnsi="Times New Roman" w:cs="Times New Roman"/>
                <w:b/>
                <w:spacing w:val="-3"/>
                <w:sz w:val="24"/>
                <w:szCs w:val="24"/>
              </w:rPr>
              <w:t xml:space="preserve"> </w:t>
            </w:r>
            <w:r w:rsidRPr="00656633">
              <w:rPr>
                <w:rFonts w:ascii="Times New Roman" w:hAnsi="Times New Roman" w:cs="Times New Roman"/>
                <w:b/>
                <w:sz w:val="24"/>
                <w:szCs w:val="24"/>
              </w:rPr>
              <w:t>assinar</w:t>
            </w:r>
            <w:r w:rsidRPr="00656633">
              <w:rPr>
                <w:rFonts w:ascii="Times New Roman" w:hAnsi="Times New Roman" w:cs="Times New Roman"/>
                <w:b/>
                <w:spacing w:val="1"/>
                <w:sz w:val="24"/>
                <w:szCs w:val="24"/>
              </w:rPr>
              <w:t xml:space="preserve"> </w:t>
            </w:r>
            <w:r w:rsidRPr="00656633">
              <w:rPr>
                <w:rFonts w:ascii="Times New Roman" w:hAnsi="Times New Roman" w:cs="Times New Roman"/>
                <w:b/>
                <w:sz w:val="24"/>
                <w:szCs w:val="24"/>
              </w:rPr>
              <w:t>o</w:t>
            </w:r>
            <w:r w:rsidRPr="00656633">
              <w:rPr>
                <w:rFonts w:ascii="Times New Roman" w:hAnsi="Times New Roman" w:cs="Times New Roman"/>
                <w:b/>
                <w:spacing w:val="-4"/>
                <w:sz w:val="24"/>
                <w:szCs w:val="24"/>
              </w:rPr>
              <w:t xml:space="preserve"> </w:t>
            </w:r>
            <w:r w:rsidRPr="00656633">
              <w:rPr>
                <w:rFonts w:ascii="Times New Roman" w:hAnsi="Times New Roman" w:cs="Times New Roman"/>
                <w:b/>
                <w:sz w:val="24"/>
                <w:szCs w:val="24"/>
              </w:rPr>
              <w:t>contrato.</w:t>
            </w:r>
          </w:p>
        </w:tc>
      </w:tr>
      <w:tr w:rsidR="00C66129" w:rsidRPr="00656633" w14:paraId="3E968170" w14:textId="77777777" w:rsidTr="00B025F5">
        <w:trPr>
          <w:gridBefore w:val="1"/>
          <w:gridAfter w:val="1"/>
          <w:wBefore w:w="23" w:type="dxa"/>
          <w:wAfter w:w="194" w:type="dxa"/>
          <w:trHeight w:val="251"/>
          <w:jc w:val="center"/>
        </w:trPr>
        <w:tc>
          <w:tcPr>
            <w:tcW w:w="1916" w:type="dxa"/>
          </w:tcPr>
          <w:p w14:paraId="4E6C14FA" w14:textId="77777777" w:rsidR="00C66129" w:rsidRPr="00656633" w:rsidRDefault="00C66129" w:rsidP="00476C11">
            <w:pPr>
              <w:pStyle w:val="TableParagraph"/>
              <w:spacing w:line="232" w:lineRule="exact"/>
              <w:ind w:left="110"/>
              <w:rPr>
                <w:rFonts w:ascii="Times New Roman" w:hAnsi="Times New Roman" w:cs="Times New Roman"/>
                <w:sz w:val="24"/>
                <w:szCs w:val="24"/>
              </w:rPr>
            </w:pPr>
            <w:r w:rsidRPr="00656633">
              <w:rPr>
                <w:rFonts w:ascii="Times New Roman" w:hAnsi="Times New Roman" w:cs="Times New Roman"/>
                <w:sz w:val="24"/>
                <w:szCs w:val="24"/>
              </w:rPr>
              <w:t>Probabilidade</w:t>
            </w:r>
          </w:p>
        </w:tc>
        <w:tc>
          <w:tcPr>
            <w:tcW w:w="7232" w:type="dxa"/>
          </w:tcPr>
          <w:p w14:paraId="236D9915"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Baixa</w:t>
            </w:r>
          </w:p>
        </w:tc>
      </w:tr>
      <w:tr w:rsidR="00C66129" w:rsidRPr="00656633" w14:paraId="6C4C4E70" w14:textId="77777777" w:rsidTr="00B025F5">
        <w:trPr>
          <w:gridBefore w:val="1"/>
          <w:gridAfter w:val="1"/>
          <w:wBefore w:w="23" w:type="dxa"/>
          <w:wAfter w:w="194" w:type="dxa"/>
          <w:trHeight w:val="251"/>
          <w:jc w:val="center"/>
        </w:trPr>
        <w:tc>
          <w:tcPr>
            <w:tcW w:w="1916" w:type="dxa"/>
          </w:tcPr>
          <w:p w14:paraId="2EF0721E" w14:textId="77777777" w:rsidR="00C66129" w:rsidRPr="00656633" w:rsidRDefault="00C66129" w:rsidP="00476C11">
            <w:pPr>
              <w:pStyle w:val="TableParagraph"/>
              <w:spacing w:line="232" w:lineRule="exact"/>
              <w:ind w:left="110"/>
              <w:rPr>
                <w:rFonts w:ascii="Times New Roman" w:hAnsi="Times New Roman" w:cs="Times New Roman"/>
                <w:sz w:val="24"/>
                <w:szCs w:val="24"/>
              </w:rPr>
            </w:pPr>
            <w:r w:rsidRPr="00656633">
              <w:rPr>
                <w:rFonts w:ascii="Times New Roman" w:hAnsi="Times New Roman" w:cs="Times New Roman"/>
                <w:sz w:val="24"/>
                <w:szCs w:val="24"/>
              </w:rPr>
              <w:t>Impacto</w:t>
            </w:r>
          </w:p>
        </w:tc>
        <w:tc>
          <w:tcPr>
            <w:tcW w:w="7232" w:type="dxa"/>
          </w:tcPr>
          <w:p w14:paraId="5956A6DD"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Alto</w:t>
            </w:r>
          </w:p>
        </w:tc>
      </w:tr>
      <w:tr w:rsidR="00C66129" w:rsidRPr="00656633" w14:paraId="44ED409A" w14:textId="77777777" w:rsidTr="00B025F5">
        <w:trPr>
          <w:gridBefore w:val="1"/>
          <w:gridAfter w:val="1"/>
          <w:wBefore w:w="23" w:type="dxa"/>
          <w:wAfter w:w="194" w:type="dxa"/>
          <w:trHeight w:val="506"/>
          <w:jc w:val="center"/>
        </w:trPr>
        <w:tc>
          <w:tcPr>
            <w:tcW w:w="1916" w:type="dxa"/>
          </w:tcPr>
          <w:p w14:paraId="466A1CF1" w14:textId="77777777" w:rsidR="00C66129" w:rsidRPr="00656633" w:rsidRDefault="00C66129" w:rsidP="00476C11">
            <w:pPr>
              <w:pStyle w:val="TableParagraph"/>
              <w:spacing w:line="247" w:lineRule="exact"/>
              <w:ind w:left="110"/>
              <w:rPr>
                <w:rFonts w:ascii="Times New Roman" w:hAnsi="Times New Roman" w:cs="Times New Roman"/>
                <w:sz w:val="24"/>
                <w:szCs w:val="24"/>
              </w:rPr>
            </w:pPr>
            <w:r w:rsidRPr="00656633">
              <w:rPr>
                <w:rFonts w:ascii="Times New Roman" w:hAnsi="Times New Roman" w:cs="Times New Roman"/>
                <w:sz w:val="24"/>
                <w:szCs w:val="24"/>
              </w:rPr>
              <w:t>Dano</w:t>
            </w:r>
          </w:p>
        </w:tc>
        <w:tc>
          <w:tcPr>
            <w:tcW w:w="7232" w:type="dxa"/>
          </w:tcPr>
          <w:p w14:paraId="6FE525EF" w14:textId="77777777" w:rsidR="00C66129" w:rsidRPr="00656633" w:rsidRDefault="00C66129" w:rsidP="00476C11">
            <w:pPr>
              <w:pStyle w:val="TableParagraph"/>
              <w:spacing w:before="4" w:line="228" w:lineRule="auto"/>
              <w:ind w:left="112"/>
              <w:rPr>
                <w:rFonts w:ascii="Times New Roman" w:hAnsi="Times New Roman" w:cs="Times New Roman"/>
                <w:sz w:val="24"/>
                <w:szCs w:val="24"/>
              </w:rPr>
            </w:pPr>
            <w:r w:rsidRPr="00656633">
              <w:rPr>
                <w:rFonts w:ascii="Times New Roman" w:hAnsi="Times New Roman" w:cs="Times New Roman"/>
                <w:sz w:val="24"/>
                <w:szCs w:val="24"/>
              </w:rPr>
              <w:t>A(s)</w:t>
            </w:r>
            <w:r w:rsidRPr="00656633">
              <w:rPr>
                <w:rFonts w:ascii="Times New Roman" w:hAnsi="Times New Roman" w:cs="Times New Roman"/>
                <w:spacing w:val="38"/>
                <w:sz w:val="24"/>
                <w:szCs w:val="24"/>
              </w:rPr>
              <w:t xml:space="preserve"> </w:t>
            </w:r>
            <w:r w:rsidRPr="00656633">
              <w:rPr>
                <w:rFonts w:ascii="Times New Roman" w:hAnsi="Times New Roman" w:cs="Times New Roman"/>
                <w:sz w:val="24"/>
                <w:szCs w:val="24"/>
              </w:rPr>
              <w:t>contratada(s)</w:t>
            </w:r>
            <w:r w:rsidRPr="00656633">
              <w:rPr>
                <w:rFonts w:ascii="Times New Roman" w:hAnsi="Times New Roman" w:cs="Times New Roman"/>
                <w:spacing w:val="38"/>
                <w:sz w:val="24"/>
                <w:szCs w:val="24"/>
              </w:rPr>
              <w:t xml:space="preserve"> </w:t>
            </w:r>
            <w:r w:rsidRPr="00656633">
              <w:rPr>
                <w:rFonts w:ascii="Times New Roman" w:hAnsi="Times New Roman" w:cs="Times New Roman"/>
                <w:sz w:val="24"/>
                <w:szCs w:val="24"/>
              </w:rPr>
              <w:t>podem</w:t>
            </w:r>
            <w:r w:rsidRPr="00656633">
              <w:rPr>
                <w:rFonts w:ascii="Times New Roman" w:hAnsi="Times New Roman" w:cs="Times New Roman"/>
                <w:spacing w:val="33"/>
                <w:sz w:val="24"/>
                <w:szCs w:val="24"/>
              </w:rPr>
              <w:t xml:space="preserve"> </w:t>
            </w:r>
            <w:r w:rsidRPr="00656633">
              <w:rPr>
                <w:rFonts w:ascii="Times New Roman" w:hAnsi="Times New Roman" w:cs="Times New Roman"/>
                <w:sz w:val="24"/>
                <w:szCs w:val="24"/>
              </w:rPr>
              <w:t>não</w:t>
            </w:r>
            <w:r w:rsidRPr="00656633">
              <w:rPr>
                <w:rFonts w:ascii="Times New Roman" w:hAnsi="Times New Roman" w:cs="Times New Roman"/>
                <w:spacing w:val="39"/>
                <w:sz w:val="24"/>
                <w:szCs w:val="24"/>
              </w:rPr>
              <w:t xml:space="preserve"> </w:t>
            </w:r>
            <w:r w:rsidRPr="00656633">
              <w:rPr>
                <w:rFonts w:ascii="Times New Roman" w:hAnsi="Times New Roman" w:cs="Times New Roman"/>
                <w:sz w:val="24"/>
                <w:szCs w:val="24"/>
              </w:rPr>
              <w:t>assinar</w:t>
            </w:r>
            <w:r w:rsidRPr="00656633">
              <w:rPr>
                <w:rFonts w:ascii="Times New Roman" w:hAnsi="Times New Roman" w:cs="Times New Roman"/>
                <w:spacing w:val="40"/>
                <w:sz w:val="24"/>
                <w:szCs w:val="24"/>
              </w:rPr>
              <w:t xml:space="preserve"> </w:t>
            </w:r>
            <w:r w:rsidRPr="00656633">
              <w:rPr>
                <w:rFonts w:ascii="Times New Roman" w:hAnsi="Times New Roman" w:cs="Times New Roman"/>
                <w:sz w:val="24"/>
                <w:szCs w:val="24"/>
              </w:rPr>
              <w:t>o(s)</w:t>
            </w:r>
            <w:r w:rsidRPr="00656633">
              <w:rPr>
                <w:rFonts w:ascii="Times New Roman" w:hAnsi="Times New Roman" w:cs="Times New Roman"/>
                <w:spacing w:val="40"/>
                <w:sz w:val="24"/>
                <w:szCs w:val="24"/>
              </w:rPr>
              <w:t xml:space="preserve"> </w:t>
            </w:r>
            <w:r w:rsidRPr="00656633">
              <w:rPr>
                <w:rFonts w:ascii="Times New Roman" w:hAnsi="Times New Roman" w:cs="Times New Roman"/>
                <w:sz w:val="24"/>
                <w:szCs w:val="24"/>
              </w:rPr>
              <w:t>contrato(s)</w:t>
            </w:r>
            <w:r w:rsidRPr="00656633">
              <w:rPr>
                <w:rFonts w:ascii="Times New Roman" w:hAnsi="Times New Roman" w:cs="Times New Roman"/>
                <w:spacing w:val="43"/>
                <w:sz w:val="24"/>
                <w:szCs w:val="24"/>
              </w:rPr>
              <w:t xml:space="preserve"> </w:t>
            </w:r>
            <w:r w:rsidRPr="00656633">
              <w:rPr>
                <w:rFonts w:ascii="Times New Roman" w:hAnsi="Times New Roman" w:cs="Times New Roman"/>
                <w:sz w:val="24"/>
                <w:szCs w:val="24"/>
              </w:rPr>
              <w:t>devido</w:t>
            </w:r>
            <w:r w:rsidRPr="00656633">
              <w:rPr>
                <w:rFonts w:ascii="Times New Roman" w:hAnsi="Times New Roman" w:cs="Times New Roman"/>
                <w:spacing w:val="36"/>
                <w:sz w:val="24"/>
                <w:szCs w:val="24"/>
              </w:rPr>
              <w:t xml:space="preserve"> </w:t>
            </w:r>
            <w:r w:rsidRPr="00656633">
              <w:rPr>
                <w:rFonts w:ascii="Times New Roman" w:hAnsi="Times New Roman" w:cs="Times New Roman"/>
                <w:sz w:val="24"/>
                <w:szCs w:val="24"/>
              </w:rPr>
              <w:t>a</w:t>
            </w:r>
            <w:r w:rsidRPr="00656633">
              <w:rPr>
                <w:rFonts w:ascii="Times New Roman" w:hAnsi="Times New Roman" w:cs="Times New Roman"/>
                <w:spacing w:val="39"/>
                <w:sz w:val="24"/>
                <w:szCs w:val="24"/>
              </w:rPr>
              <w:t xml:space="preserve"> </w:t>
            </w:r>
            <w:r w:rsidRPr="00656633">
              <w:rPr>
                <w:rFonts w:ascii="Times New Roman" w:hAnsi="Times New Roman" w:cs="Times New Roman"/>
                <w:sz w:val="24"/>
                <w:szCs w:val="24"/>
              </w:rPr>
              <w:t>prática</w:t>
            </w:r>
            <w:r w:rsidRPr="00656633">
              <w:rPr>
                <w:rFonts w:ascii="Times New Roman" w:hAnsi="Times New Roman" w:cs="Times New Roman"/>
                <w:spacing w:val="37"/>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52"/>
                <w:sz w:val="24"/>
                <w:szCs w:val="24"/>
              </w:rPr>
              <w:t xml:space="preserve"> </w:t>
            </w:r>
            <w:r w:rsidRPr="00656633">
              <w:rPr>
                <w:rFonts w:ascii="Times New Roman" w:hAnsi="Times New Roman" w:cs="Times New Roman"/>
                <w:sz w:val="24"/>
                <w:szCs w:val="24"/>
              </w:rPr>
              <w:t>mergulho.</w:t>
            </w:r>
          </w:p>
        </w:tc>
      </w:tr>
      <w:tr w:rsidR="00C66129" w:rsidRPr="00656633" w14:paraId="0B8009E3" w14:textId="77777777" w:rsidTr="00B025F5">
        <w:trPr>
          <w:gridBefore w:val="1"/>
          <w:gridAfter w:val="1"/>
          <w:wBefore w:w="23" w:type="dxa"/>
          <w:wAfter w:w="194" w:type="dxa"/>
          <w:trHeight w:val="253"/>
          <w:jc w:val="center"/>
        </w:trPr>
        <w:tc>
          <w:tcPr>
            <w:tcW w:w="1916" w:type="dxa"/>
          </w:tcPr>
          <w:p w14:paraId="5CD43AAC" w14:textId="77777777" w:rsidR="00C66129" w:rsidRPr="00656633" w:rsidRDefault="00C66129" w:rsidP="00476C11">
            <w:pPr>
              <w:pStyle w:val="TableParagraph"/>
              <w:spacing w:line="234" w:lineRule="exact"/>
              <w:ind w:left="110"/>
              <w:rPr>
                <w:rFonts w:ascii="Times New Roman" w:hAnsi="Times New Roman" w:cs="Times New Roman"/>
                <w:sz w:val="24"/>
                <w:szCs w:val="24"/>
              </w:rPr>
            </w:pPr>
            <w:r w:rsidRPr="00656633">
              <w:rPr>
                <w:rFonts w:ascii="Times New Roman" w:hAnsi="Times New Roman" w:cs="Times New Roman"/>
                <w:sz w:val="24"/>
                <w:szCs w:val="24"/>
              </w:rPr>
              <w:t>Ação</w:t>
            </w:r>
          </w:p>
        </w:tc>
        <w:tc>
          <w:tcPr>
            <w:tcW w:w="7232" w:type="dxa"/>
          </w:tcPr>
          <w:p w14:paraId="54DBB372" w14:textId="77777777" w:rsidR="00C66129" w:rsidRPr="00656633" w:rsidRDefault="00C66129" w:rsidP="00476C11">
            <w:pPr>
              <w:pStyle w:val="TableParagraph"/>
              <w:spacing w:line="234" w:lineRule="exact"/>
              <w:ind w:left="112"/>
              <w:rPr>
                <w:rFonts w:ascii="Times New Roman" w:hAnsi="Times New Roman" w:cs="Times New Roman"/>
                <w:sz w:val="24"/>
                <w:szCs w:val="24"/>
              </w:rPr>
            </w:pPr>
            <w:r w:rsidRPr="00656633">
              <w:rPr>
                <w:rFonts w:ascii="Times New Roman" w:hAnsi="Times New Roman" w:cs="Times New Roman"/>
                <w:sz w:val="24"/>
                <w:szCs w:val="24"/>
              </w:rPr>
              <w:t>Definir</w:t>
            </w:r>
            <w:r w:rsidRPr="00656633">
              <w:rPr>
                <w:rFonts w:ascii="Times New Roman" w:hAnsi="Times New Roman" w:cs="Times New Roman"/>
                <w:spacing w:val="29"/>
                <w:sz w:val="24"/>
                <w:szCs w:val="24"/>
              </w:rPr>
              <w:t xml:space="preserve"> </w:t>
            </w:r>
            <w:r w:rsidRPr="00656633">
              <w:rPr>
                <w:rFonts w:ascii="Times New Roman" w:hAnsi="Times New Roman" w:cs="Times New Roman"/>
                <w:sz w:val="24"/>
                <w:szCs w:val="24"/>
              </w:rPr>
              <w:t>punição</w:t>
            </w:r>
            <w:r w:rsidRPr="00656633">
              <w:rPr>
                <w:rFonts w:ascii="Times New Roman" w:hAnsi="Times New Roman" w:cs="Times New Roman"/>
                <w:spacing w:val="30"/>
                <w:sz w:val="24"/>
                <w:szCs w:val="24"/>
              </w:rPr>
              <w:t xml:space="preserve"> </w:t>
            </w:r>
            <w:r w:rsidRPr="00656633">
              <w:rPr>
                <w:rFonts w:ascii="Times New Roman" w:hAnsi="Times New Roman" w:cs="Times New Roman"/>
                <w:sz w:val="24"/>
                <w:szCs w:val="24"/>
              </w:rPr>
              <w:t>no</w:t>
            </w:r>
            <w:r w:rsidRPr="00656633">
              <w:rPr>
                <w:rFonts w:ascii="Times New Roman" w:hAnsi="Times New Roman" w:cs="Times New Roman"/>
                <w:spacing w:val="25"/>
                <w:sz w:val="24"/>
                <w:szCs w:val="24"/>
              </w:rPr>
              <w:t xml:space="preserve"> </w:t>
            </w:r>
            <w:r w:rsidRPr="00656633">
              <w:rPr>
                <w:rFonts w:ascii="Times New Roman" w:hAnsi="Times New Roman" w:cs="Times New Roman"/>
                <w:sz w:val="24"/>
                <w:szCs w:val="24"/>
              </w:rPr>
              <w:t>Termo</w:t>
            </w:r>
            <w:r w:rsidRPr="00656633">
              <w:rPr>
                <w:rFonts w:ascii="Times New Roman" w:hAnsi="Times New Roman" w:cs="Times New Roman"/>
                <w:spacing w:val="32"/>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30"/>
                <w:sz w:val="24"/>
                <w:szCs w:val="24"/>
              </w:rPr>
              <w:t xml:space="preserve"> </w:t>
            </w:r>
            <w:r w:rsidRPr="00656633">
              <w:rPr>
                <w:rFonts w:ascii="Times New Roman" w:hAnsi="Times New Roman" w:cs="Times New Roman"/>
                <w:sz w:val="24"/>
                <w:szCs w:val="24"/>
              </w:rPr>
              <w:t>Referência</w:t>
            </w:r>
            <w:r w:rsidRPr="00656633">
              <w:rPr>
                <w:rFonts w:ascii="Times New Roman" w:hAnsi="Times New Roman" w:cs="Times New Roman"/>
                <w:spacing w:val="31"/>
                <w:sz w:val="24"/>
                <w:szCs w:val="24"/>
              </w:rPr>
              <w:t xml:space="preserve"> </w:t>
            </w:r>
            <w:r w:rsidRPr="00656633">
              <w:rPr>
                <w:rFonts w:ascii="Times New Roman" w:hAnsi="Times New Roman" w:cs="Times New Roman"/>
                <w:sz w:val="24"/>
                <w:szCs w:val="24"/>
              </w:rPr>
              <w:t>para</w:t>
            </w:r>
            <w:r w:rsidRPr="00656633">
              <w:rPr>
                <w:rFonts w:ascii="Times New Roman" w:hAnsi="Times New Roman" w:cs="Times New Roman"/>
                <w:spacing w:val="27"/>
                <w:sz w:val="24"/>
                <w:szCs w:val="24"/>
              </w:rPr>
              <w:t xml:space="preserve"> </w:t>
            </w:r>
            <w:r w:rsidRPr="00656633">
              <w:rPr>
                <w:rFonts w:ascii="Times New Roman" w:hAnsi="Times New Roman" w:cs="Times New Roman"/>
                <w:sz w:val="24"/>
                <w:szCs w:val="24"/>
              </w:rPr>
              <w:t>empresa</w:t>
            </w:r>
            <w:r w:rsidRPr="00656633">
              <w:rPr>
                <w:rFonts w:ascii="Times New Roman" w:hAnsi="Times New Roman" w:cs="Times New Roman"/>
                <w:spacing w:val="34"/>
                <w:sz w:val="24"/>
                <w:szCs w:val="24"/>
              </w:rPr>
              <w:t xml:space="preserve"> </w:t>
            </w:r>
            <w:r w:rsidRPr="00656633">
              <w:rPr>
                <w:rFonts w:ascii="Times New Roman" w:hAnsi="Times New Roman" w:cs="Times New Roman"/>
                <w:sz w:val="24"/>
                <w:szCs w:val="24"/>
              </w:rPr>
              <w:t>contratada</w:t>
            </w:r>
            <w:r w:rsidRPr="00656633">
              <w:rPr>
                <w:rFonts w:ascii="Times New Roman" w:hAnsi="Times New Roman" w:cs="Times New Roman"/>
                <w:spacing w:val="29"/>
                <w:sz w:val="24"/>
                <w:szCs w:val="24"/>
              </w:rPr>
              <w:t xml:space="preserve"> </w:t>
            </w:r>
            <w:r w:rsidRPr="00656633">
              <w:rPr>
                <w:rFonts w:ascii="Times New Roman" w:hAnsi="Times New Roman" w:cs="Times New Roman"/>
                <w:sz w:val="24"/>
                <w:szCs w:val="24"/>
              </w:rPr>
              <w:t>que</w:t>
            </w:r>
            <w:r w:rsidRPr="00656633">
              <w:rPr>
                <w:rFonts w:ascii="Times New Roman" w:hAnsi="Times New Roman" w:cs="Times New Roman"/>
                <w:spacing w:val="27"/>
                <w:sz w:val="24"/>
                <w:szCs w:val="24"/>
              </w:rPr>
              <w:t xml:space="preserve"> </w:t>
            </w:r>
            <w:r w:rsidRPr="00656633">
              <w:rPr>
                <w:rFonts w:ascii="Times New Roman" w:hAnsi="Times New Roman" w:cs="Times New Roman"/>
                <w:sz w:val="24"/>
                <w:szCs w:val="24"/>
              </w:rPr>
              <w:t>não</w:t>
            </w:r>
          </w:p>
        </w:tc>
      </w:tr>
      <w:tr w:rsidR="00C66129" w:rsidRPr="00656633" w14:paraId="758124BD" w14:textId="77777777" w:rsidTr="00B025F5">
        <w:trPr>
          <w:trHeight w:val="253"/>
          <w:jc w:val="center"/>
        </w:trPr>
        <w:tc>
          <w:tcPr>
            <w:tcW w:w="20" w:type="dxa"/>
            <w:vMerge w:val="restart"/>
            <w:tcBorders>
              <w:left w:val="nil"/>
              <w:bottom w:val="nil"/>
            </w:tcBorders>
          </w:tcPr>
          <w:p w14:paraId="4A080B67" w14:textId="77777777" w:rsidR="00C66129" w:rsidRPr="00656633" w:rsidRDefault="00C66129" w:rsidP="00476C11">
            <w:pPr>
              <w:pStyle w:val="TableParagraph"/>
              <w:rPr>
                <w:rFonts w:ascii="Times New Roman" w:hAnsi="Times New Roman" w:cs="Times New Roman"/>
                <w:sz w:val="24"/>
                <w:szCs w:val="24"/>
              </w:rPr>
            </w:pPr>
          </w:p>
        </w:tc>
        <w:tc>
          <w:tcPr>
            <w:tcW w:w="1919" w:type="dxa"/>
            <w:tcBorders>
              <w:top w:val="single" w:sz="8" w:space="0" w:color="000000"/>
            </w:tcBorders>
          </w:tcPr>
          <w:p w14:paraId="31AA4244" w14:textId="77777777" w:rsidR="00C66129" w:rsidRPr="00656633" w:rsidRDefault="00C66129" w:rsidP="00476C11">
            <w:pPr>
              <w:pStyle w:val="TableParagraph"/>
              <w:spacing w:line="234" w:lineRule="exact"/>
              <w:ind w:left="112"/>
              <w:rPr>
                <w:rFonts w:ascii="Times New Roman" w:hAnsi="Times New Roman" w:cs="Times New Roman"/>
                <w:sz w:val="24"/>
                <w:szCs w:val="24"/>
              </w:rPr>
            </w:pPr>
            <w:r w:rsidRPr="00656633">
              <w:rPr>
                <w:rFonts w:ascii="Times New Roman" w:hAnsi="Times New Roman" w:cs="Times New Roman"/>
                <w:sz w:val="24"/>
                <w:szCs w:val="24"/>
              </w:rPr>
              <w:t>Preventiva</w:t>
            </w:r>
          </w:p>
        </w:tc>
        <w:tc>
          <w:tcPr>
            <w:tcW w:w="7232" w:type="dxa"/>
            <w:tcBorders>
              <w:top w:val="single" w:sz="8" w:space="0" w:color="000000"/>
            </w:tcBorders>
          </w:tcPr>
          <w:p w14:paraId="6BBCE7FE" w14:textId="77777777" w:rsidR="00C66129" w:rsidRPr="00656633" w:rsidRDefault="00C66129" w:rsidP="00476C11">
            <w:pPr>
              <w:pStyle w:val="TableParagraph"/>
              <w:spacing w:line="234" w:lineRule="exact"/>
              <w:ind w:left="109"/>
              <w:rPr>
                <w:rFonts w:ascii="Times New Roman" w:hAnsi="Times New Roman" w:cs="Times New Roman"/>
                <w:sz w:val="24"/>
                <w:szCs w:val="24"/>
              </w:rPr>
            </w:pPr>
            <w:r w:rsidRPr="00656633">
              <w:rPr>
                <w:rFonts w:ascii="Times New Roman" w:hAnsi="Times New Roman" w:cs="Times New Roman"/>
                <w:sz w:val="24"/>
                <w:szCs w:val="24"/>
              </w:rPr>
              <w:t>assinar</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o contrato</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dentro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do</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prazo</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estipulado.</w:t>
            </w:r>
          </w:p>
        </w:tc>
        <w:tc>
          <w:tcPr>
            <w:tcW w:w="194" w:type="dxa"/>
            <w:vMerge w:val="restart"/>
            <w:tcBorders>
              <w:bottom w:val="nil"/>
              <w:right w:val="nil"/>
            </w:tcBorders>
          </w:tcPr>
          <w:p w14:paraId="491CEB71" w14:textId="77777777" w:rsidR="00C66129" w:rsidRPr="00656633" w:rsidRDefault="00C66129" w:rsidP="00476C11">
            <w:pPr>
              <w:pStyle w:val="TableParagraph"/>
              <w:rPr>
                <w:rFonts w:ascii="Times New Roman" w:hAnsi="Times New Roman" w:cs="Times New Roman"/>
                <w:sz w:val="24"/>
                <w:szCs w:val="24"/>
              </w:rPr>
            </w:pPr>
          </w:p>
        </w:tc>
      </w:tr>
      <w:tr w:rsidR="00C66129" w:rsidRPr="00656633" w14:paraId="0DB0C2E8" w14:textId="77777777" w:rsidTr="00B025F5">
        <w:trPr>
          <w:trHeight w:val="506"/>
          <w:jc w:val="center"/>
        </w:trPr>
        <w:tc>
          <w:tcPr>
            <w:tcW w:w="20" w:type="dxa"/>
            <w:vMerge/>
            <w:tcBorders>
              <w:top w:val="nil"/>
              <w:left w:val="nil"/>
              <w:bottom w:val="nil"/>
            </w:tcBorders>
          </w:tcPr>
          <w:p w14:paraId="766B6CEE" w14:textId="77777777" w:rsidR="00C66129" w:rsidRPr="00656633" w:rsidRDefault="00C66129" w:rsidP="00476C11">
            <w:pPr>
              <w:rPr>
                <w:rFonts w:ascii="Times New Roman" w:hAnsi="Times New Roman" w:cs="Times New Roman"/>
              </w:rPr>
            </w:pPr>
          </w:p>
        </w:tc>
        <w:tc>
          <w:tcPr>
            <w:tcW w:w="1919" w:type="dxa"/>
          </w:tcPr>
          <w:p w14:paraId="123ED37C" w14:textId="77777777" w:rsidR="00C66129" w:rsidRPr="00656633" w:rsidRDefault="00C66129" w:rsidP="00476C11">
            <w:pPr>
              <w:pStyle w:val="TableParagraph"/>
              <w:spacing w:line="230" w:lineRule="auto"/>
              <w:ind w:left="112" w:right="250"/>
              <w:rPr>
                <w:rFonts w:ascii="Times New Roman" w:hAnsi="Times New Roman" w:cs="Times New Roman"/>
                <w:sz w:val="24"/>
                <w:szCs w:val="24"/>
              </w:rPr>
            </w:pPr>
            <w:r w:rsidRPr="00656633">
              <w:rPr>
                <w:rFonts w:ascii="Times New Roman" w:hAnsi="Times New Roman" w:cs="Times New Roman"/>
                <w:sz w:val="24"/>
                <w:szCs w:val="24"/>
              </w:rPr>
              <w:t>Ação de</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Contingência</w:t>
            </w:r>
          </w:p>
        </w:tc>
        <w:tc>
          <w:tcPr>
            <w:tcW w:w="7232" w:type="dxa"/>
          </w:tcPr>
          <w:p w14:paraId="0F43FA9E" w14:textId="77777777" w:rsidR="00C66129" w:rsidRPr="00656633" w:rsidRDefault="00C66129" w:rsidP="00476C11">
            <w:pPr>
              <w:pStyle w:val="TableParagraph"/>
              <w:spacing w:line="244" w:lineRule="exact"/>
              <w:ind w:left="109"/>
              <w:rPr>
                <w:rFonts w:ascii="Times New Roman" w:hAnsi="Times New Roman" w:cs="Times New Roman"/>
                <w:sz w:val="24"/>
                <w:szCs w:val="24"/>
              </w:rPr>
            </w:pPr>
            <w:r w:rsidRPr="00656633">
              <w:rPr>
                <w:rFonts w:ascii="Times New Roman" w:hAnsi="Times New Roman" w:cs="Times New Roman"/>
                <w:sz w:val="24"/>
                <w:szCs w:val="24"/>
              </w:rPr>
              <w:t>Convocar novo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fornecedor</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e</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punir</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os</w:t>
            </w:r>
            <w:r w:rsidRPr="00656633">
              <w:rPr>
                <w:rFonts w:ascii="Times New Roman" w:hAnsi="Times New Roman" w:cs="Times New Roman"/>
                <w:spacing w:val="-6"/>
                <w:sz w:val="24"/>
                <w:szCs w:val="24"/>
              </w:rPr>
              <w:t xml:space="preserve"> </w:t>
            </w:r>
            <w:r w:rsidRPr="00656633">
              <w:rPr>
                <w:rFonts w:ascii="Times New Roman" w:hAnsi="Times New Roman" w:cs="Times New Roman"/>
                <w:sz w:val="24"/>
                <w:szCs w:val="24"/>
              </w:rPr>
              <w:t>licitantes</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que</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descumpriram</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a</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avença.</w:t>
            </w:r>
          </w:p>
        </w:tc>
        <w:tc>
          <w:tcPr>
            <w:tcW w:w="194" w:type="dxa"/>
            <w:vMerge/>
            <w:tcBorders>
              <w:top w:val="nil"/>
              <w:bottom w:val="nil"/>
              <w:right w:val="nil"/>
            </w:tcBorders>
          </w:tcPr>
          <w:p w14:paraId="3DF22636" w14:textId="77777777" w:rsidR="00C66129" w:rsidRPr="00656633" w:rsidRDefault="00C66129" w:rsidP="00476C11">
            <w:pPr>
              <w:rPr>
                <w:rFonts w:ascii="Times New Roman" w:hAnsi="Times New Roman" w:cs="Times New Roman"/>
              </w:rPr>
            </w:pPr>
          </w:p>
        </w:tc>
      </w:tr>
      <w:tr w:rsidR="00C66129" w:rsidRPr="00656633" w14:paraId="2F7D2605" w14:textId="77777777" w:rsidTr="00B025F5">
        <w:trPr>
          <w:trHeight w:val="253"/>
          <w:jc w:val="center"/>
        </w:trPr>
        <w:tc>
          <w:tcPr>
            <w:tcW w:w="20" w:type="dxa"/>
            <w:vMerge/>
            <w:tcBorders>
              <w:top w:val="nil"/>
              <w:left w:val="nil"/>
              <w:bottom w:val="nil"/>
            </w:tcBorders>
          </w:tcPr>
          <w:p w14:paraId="5131F73A" w14:textId="77777777" w:rsidR="00C66129" w:rsidRPr="00656633" w:rsidRDefault="00C66129" w:rsidP="00476C11">
            <w:pPr>
              <w:rPr>
                <w:rFonts w:ascii="Times New Roman" w:hAnsi="Times New Roman" w:cs="Times New Roman"/>
              </w:rPr>
            </w:pPr>
          </w:p>
        </w:tc>
        <w:tc>
          <w:tcPr>
            <w:tcW w:w="1919" w:type="dxa"/>
          </w:tcPr>
          <w:p w14:paraId="04E647B6" w14:textId="77777777" w:rsidR="00C66129" w:rsidRPr="00656633" w:rsidRDefault="00C66129" w:rsidP="00476C11">
            <w:pPr>
              <w:pStyle w:val="TableParagraph"/>
              <w:spacing w:line="234" w:lineRule="exact"/>
              <w:ind w:left="112"/>
              <w:rPr>
                <w:rFonts w:ascii="Times New Roman" w:hAnsi="Times New Roman" w:cs="Times New Roman"/>
                <w:b/>
                <w:sz w:val="24"/>
                <w:szCs w:val="24"/>
              </w:rPr>
            </w:pPr>
            <w:r w:rsidRPr="00656633">
              <w:rPr>
                <w:rFonts w:ascii="Times New Roman" w:hAnsi="Times New Roman" w:cs="Times New Roman"/>
                <w:b/>
                <w:sz w:val="24"/>
                <w:szCs w:val="24"/>
              </w:rPr>
              <w:t>Risco 3</w:t>
            </w:r>
          </w:p>
        </w:tc>
        <w:tc>
          <w:tcPr>
            <w:tcW w:w="7232" w:type="dxa"/>
          </w:tcPr>
          <w:p w14:paraId="1159CA37" w14:textId="77777777" w:rsidR="00C66129" w:rsidRPr="00656633" w:rsidRDefault="00C66129" w:rsidP="00476C11">
            <w:pPr>
              <w:pStyle w:val="TableParagraph"/>
              <w:spacing w:line="234" w:lineRule="exact"/>
              <w:ind w:left="109"/>
              <w:rPr>
                <w:rFonts w:ascii="Times New Roman" w:hAnsi="Times New Roman" w:cs="Times New Roman"/>
                <w:b/>
                <w:sz w:val="24"/>
                <w:szCs w:val="24"/>
              </w:rPr>
            </w:pPr>
            <w:r w:rsidRPr="00656633">
              <w:rPr>
                <w:rFonts w:ascii="Times New Roman" w:hAnsi="Times New Roman" w:cs="Times New Roman"/>
                <w:b/>
                <w:sz w:val="24"/>
                <w:szCs w:val="24"/>
              </w:rPr>
              <w:t>Pedidos</w:t>
            </w:r>
            <w:r w:rsidRPr="00656633">
              <w:rPr>
                <w:rFonts w:ascii="Times New Roman" w:hAnsi="Times New Roman" w:cs="Times New Roman"/>
                <w:b/>
                <w:spacing w:val="-4"/>
                <w:sz w:val="24"/>
                <w:szCs w:val="24"/>
              </w:rPr>
              <w:t xml:space="preserve"> </w:t>
            </w:r>
            <w:r w:rsidRPr="00656633">
              <w:rPr>
                <w:rFonts w:ascii="Times New Roman" w:hAnsi="Times New Roman" w:cs="Times New Roman"/>
                <w:b/>
                <w:sz w:val="24"/>
                <w:szCs w:val="24"/>
              </w:rPr>
              <w:t>de</w:t>
            </w:r>
            <w:r w:rsidRPr="00656633">
              <w:rPr>
                <w:rFonts w:ascii="Times New Roman" w:hAnsi="Times New Roman" w:cs="Times New Roman"/>
                <w:b/>
                <w:spacing w:val="-2"/>
                <w:sz w:val="24"/>
                <w:szCs w:val="24"/>
              </w:rPr>
              <w:t xml:space="preserve"> </w:t>
            </w:r>
            <w:r w:rsidRPr="00656633">
              <w:rPr>
                <w:rFonts w:ascii="Times New Roman" w:hAnsi="Times New Roman" w:cs="Times New Roman"/>
                <w:b/>
                <w:sz w:val="24"/>
                <w:szCs w:val="24"/>
              </w:rPr>
              <w:t>reequilíbrio</w:t>
            </w:r>
            <w:r w:rsidRPr="00656633">
              <w:rPr>
                <w:rFonts w:ascii="Times New Roman" w:hAnsi="Times New Roman" w:cs="Times New Roman"/>
                <w:b/>
                <w:spacing w:val="-6"/>
                <w:sz w:val="24"/>
                <w:szCs w:val="24"/>
              </w:rPr>
              <w:t xml:space="preserve"> </w:t>
            </w:r>
            <w:r w:rsidRPr="00656633">
              <w:rPr>
                <w:rFonts w:ascii="Times New Roman" w:hAnsi="Times New Roman" w:cs="Times New Roman"/>
                <w:b/>
                <w:sz w:val="24"/>
                <w:szCs w:val="24"/>
              </w:rPr>
              <w:t>econômico-financeiro</w:t>
            </w:r>
            <w:r w:rsidRPr="00656633">
              <w:rPr>
                <w:rFonts w:ascii="Times New Roman" w:hAnsi="Times New Roman" w:cs="Times New Roman"/>
                <w:b/>
                <w:spacing w:val="-4"/>
                <w:sz w:val="24"/>
                <w:szCs w:val="24"/>
              </w:rPr>
              <w:t xml:space="preserve"> </w:t>
            </w:r>
            <w:r w:rsidRPr="00656633">
              <w:rPr>
                <w:rFonts w:ascii="Times New Roman" w:hAnsi="Times New Roman" w:cs="Times New Roman"/>
                <w:b/>
                <w:sz w:val="24"/>
                <w:szCs w:val="24"/>
              </w:rPr>
              <w:t>do</w:t>
            </w:r>
            <w:r w:rsidRPr="00656633">
              <w:rPr>
                <w:rFonts w:ascii="Times New Roman" w:hAnsi="Times New Roman" w:cs="Times New Roman"/>
                <w:b/>
                <w:spacing w:val="-4"/>
                <w:sz w:val="24"/>
                <w:szCs w:val="24"/>
              </w:rPr>
              <w:t xml:space="preserve"> </w:t>
            </w:r>
            <w:r w:rsidRPr="00656633">
              <w:rPr>
                <w:rFonts w:ascii="Times New Roman" w:hAnsi="Times New Roman" w:cs="Times New Roman"/>
                <w:b/>
                <w:sz w:val="24"/>
                <w:szCs w:val="24"/>
              </w:rPr>
              <w:t>contrato</w:t>
            </w:r>
          </w:p>
        </w:tc>
        <w:tc>
          <w:tcPr>
            <w:tcW w:w="194" w:type="dxa"/>
            <w:vMerge/>
            <w:tcBorders>
              <w:top w:val="nil"/>
              <w:bottom w:val="nil"/>
              <w:right w:val="nil"/>
            </w:tcBorders>
          </w:tcPr>
          <w:p w14:paraId="3CAF6331" w14:textId="77777777" w:rsidR="00C66129" w:rsidRPr="00656633" w:rsidRDefault="00C66129" w:rsidP="00476C11">
            <w:pPr>
              <w:rPr>
                <w:rFonts w:ascii="Times New Roman" w:hAnsi="Times New Roman" w:cs="Times New Roman"/>
              </w:rPr>
            </w:pPr>
          </w:p>
        </w:tc>
      </w:tr>
      <w:tr w:rsidR="00C66129" w:rsidRPr="00656633" w14:paraId="781F92C2" w14:textId="77777777" w:rsidTr="00B025F5">
        <w:trPr>
          <w:trHeight w:val="249"/>
          <w:jc w:val="center"/>
        </w:trPr>
        <w:tc>
          <w:tcPr>
            <w:tcW w:w="20" w:type="dxa"/>
            <w:vMerge/>
            <w:tcBorders>
              <w:top w:val="nil"/>
              <w:left w:val="nil"/>
              <w:bottom w:val="nil"/>
            </w:tcBorders>
          </w:tcPr>
          <w:p w14:paraId="6F2851C6" w14:textId="77777777" w:rsidR="00C66129" w:rsidRPr="00656633" w:rsidRDefault="00C66129" w:rsidP="00476C11">
            <w:pPr>
              <w:rPr>
                <w:rFonts w:ascii="Times New Roman" w:hAnsi="Times New Roman" w:cs="Times New Roman"/>
              </w:rPr>
            </w:pPr>
          </w:p>
        </w:tc>
        <w:tc>
          <w:tcPr>
            <w:tcW w:w="1919" w:type="dxa"/>
          </w:tcPr>
          <w:p w14:paraId="78D60F77" w14:textId="77777777" w:rsidR="00C66129" w:rsidRPr="00656633" w:rsidRDefault="00C66129" w:rsidP="00476C11">
            <w:pPr>
              <w:pStyle w:val="TableParagraph"/>
              <w:spacing w:line="229" w:lineRule="exact"/>
              <w:ind w:left="112"/>
              <w:rPr>
                <w:rFonts w:ascii="Times New Roman" w:hAnsi="Times New Roman" w:cs="Times New Roman"/>
                <w:sz w:val="24"/>
                <w:szCs w:val="24"/>
              </w:rPr>
            </w:pPr>
            <w:r w:rsidRPr="00656633">
              <w:rPr>
                <w:rFonts w:ascii="Times New Roman" w:hAnsi="Times New Roman" w:cs="Times New Roman"/>
                <w:sz w:val="24"/>
                <w:szCs w:val="24"/>
              </w:rPr>
              <w:t>Probabilidade</w:t>
            </w:r>
          </w:p>
        </w:tc>
        <w:tc>
          <w:tcPr>
            <w:tcW w:w="7232" w:type="dxa"/>
          </w:tcPr>
          <w:p w14:paraId="471C2FDB" w14:textId="77777777" w:rsidR="00C66129" w:rsidRPr="00656633" w:rsidRDefault="00C66129" w:rsidP="00476C11">
            <w:pPr>
              <w:pStyle w:val="TableParagraph"/>
              <w:spacing w:line="229" w:lineRule="exact"/>
              <w:ind w:left="109"/>
              <w:rPr>
                <w:rFonts w:ascii="Times New Roman" w:hAnsi="Times New Roman" w:cs="Times New Roman"/>
                <w:sz w:val="24"/>
                <w:szCs w:val="24"/>
              </w:rPr>
            </w:pPr>
            <w:r w:rsidRPr="00656633">
              <w:rPr>
                <w:rFonts w:ascii="Times New Roman" w:hAnsi="Times New Roman" w:cs="Times New Roman"/>
                <w:sz w:val="24"/>
                <w:szCs w:val="24"/>
              </w:rPr>
              <w:t>Médio</w:t>
            </w:r>
          </w:p>
        </w:tc>
        <w:tc>
          <w:tcPr>
            <w:tcW w:w="194" w:type="dxa"/>
            <w:vMerge/>
            <w:tcBorders>
              <w:top w:val="nil"/>
              <w:bottom w:val="nil"/>
              <w:right w:val="nil"/>
            </w:tcBorders>
          </w:tcPr>
          <w:p w14:paraId="1F64C67E" w14:textId="77777777" w:rsidR="00C66129" w:rsidRPr="00656633" w:rsidRDefault="00C66129" w:rsidP="00476C11">
            <w:pPr>
              <w:rPr>
                <w:rFonts w:ascii="Times New Roman" w:hAnsi="Times New Roman" w:cs="Times New Roman"/>
              </w:rPr>
            </w:pPr>
          </w:p>
        </w:tc>
      </w:tr>
      <w:tr w:rsidR="00C66129" w:rsidRPr="00656633" w14:paraId="28AE4AFC" w14:textId="77777777" w:rsidTr="00B025F5">
        <w:trPr>
          <w:trHeight w:val="254"/>
          <w:jc w:val="center"/>
        </w:trPr>
        <w:tc>
          <w:tcPr>
            <w:tcW w:w="20" w:type="dxa"/>
            <w:vMerge/>
            <w:tcBorders>
              <w:top w:val="nil"/>
              <w:left w:val="nil"/>
              <w:bottom w:val="nil"/>
            </w:tcBorders>
          </w:tcPr>
          <w:p w14:paraId="6E4E0526" w14:textId="77777777" w:rsidR="00C66129" w:rsidRPr="00656633" w:rsidRDefault="00C66129" w:rsidP="00476C11">
            <w:pPr>
              <w:rPr>
                <w:rFonts w:ascii="Times New Roman" w:hAnsi="Times New Roman" w:cs="Times New Roman"/>
              </w:rPr>
            </w:pPr>
          </w:p>
        </w:tc>
        <w:tc>
          <w:tcPr>
            <w:tcW w:w="1919" w:type="dxa"/>
          </w:tcPr>
          <w:p w14:paraId="42287991" w14:textId="77777777" w:rsidR="00C66129" w:rsidRPr="00656633" w:rsidRDefault="00C66129" w:rsidP="00476C11">
            <w:pPr>
              <w:pStyle w:val="TableParagraph"/>
              <w:spacing w:line="234" w:lineRule="exact"/>
              <w:ind w:left="112"/>
              <w:rPr>
                <w:rFonts w:ascii="Times New Roman" w:hAnsi="Times New Roman" w:cs="Times New Roman"/>
                <w:sz w:val="24"/>
                <w:szCs w:val="24"/>
              </w:rPr>
            </w:pPr>
            <w:r w:rsidRPr="00656633">
              <w:rPr>
                <w:rFonts w:ascii="Times New Roman" w:hAnsi="Times New Roman" w:cs="Times New Roman"/>
                <w:sz w:val="24"/>
                <w:szCs w:val="24"/>
              </w:rPr>
              <w:t>Impacto</w:t>
            </w:r>
          </w:p>
        </w:tc>
        <w:tc>
          <w:tcPr>
            <w:tcW w:w="7232" w:type="dxa"/>
          </w:tcPr>
          <w:p w14:paraId="25CC85C5" w14:textId="77777777" w:rsidR="00C66129" w:rsidRPr="00656633" w:rsidRDefault="00C66129" w:rsidP="00476C11">
            <w:pPr>
              <w:pStyle w:val="TableParagraph"/>
              <w:spacing w:line="234" w:lineRule="exact"/>
              <w:ind w:left="109"/>
              <w:rPr>
                <w:rFonts w:ascii="Times New Roman" w:hAnsi="Times New Roman" w:cs="Times New Roman"/>
                <w:sz w:val="24"/>
                <w:szCs w:val="24"/>
              </w:rPr>
            </w:pPr>
            <w:r w:rsidRPr="00656633">
              <w:rPr>
                <w:rFonts w:ascii="Times New Roman" w:hAnsi="Times New Roman" w:cs="Times New Roman"/>
                <w:sz w:val="24"/>
                <w:szCs w:val="24"/>
              </w:rPr>
              <w:t>Alto</w:t>
            </w:r>
          </w:p>
        </w:tc>
        <w:tc>
          <w:tcPr>
            <w:tcW w:w="194" w:type="dxa"/>
            <w:vMerge/>
            <w:tcBorders>
              <w:top w:val="nil"/>
              <w:bottom w:val="nil"/>
              <w:right w:val="nil"/>
            </w:tcBorders>
          </w:tcPr>
          <w:p w14:paraId="3234A518" w14:textId="77777777" w:rsidR="00C66129" w:rsidRPr="00656633" w:rsidRDefault="00C66129" w:rsidP="00476C11">
            <w:pPr>
              <w:rPr>
                <w:rFonts w:ascii="Times New Roman" w:hAnsi="Times New Roman" w:cs="Times New Roman"/>
              </w:rPr>
            </w:pPr>
          </w:p>
        </w:tc>
      </w:tr>
      <w:tr w:rsidR="00C66129" w:rsidRPr="00656633" w14:paraId="4F176B14" w14:textId="77777777" w:rsidTr="00B025F5">
        <w:trPr>
          <w:trHeight w:val="251"/>
          <w:jc w:val="center"/>
        </w:trPr>
        <w:tc>
          <w:tcPr>
            <w:tcW w:w="20" w:type="dxa"/>
            <w:vMerge/>
            <w:tcBorders>
              <w:top w:val="nil"/>
              <w:left w:val="nil"/>
              <w:bottom w:val="nil"/>
            </w:tcBorders>
          </w:tcPr>
          <w:p w14:paraId="417F610A" w14:textId="77777777" w:rsidR="00C66129" w:rsidRPr="00656633" w:rsidRDefault="00C66129" w:rsidP="00476C11">
            <w:pPr>
              <w:rPr>
                <w:rFonts w:ascii="Times New Roman" w:hAnsi="Times New Roman" w:cs="Times New Roman"/>
              </w:rPr>
            </w:pPr>
          </w:p>
        </w:tc>
        <w:tc>
          <w:tcPr>
            <w:tcW w:w="1919" w:type="dxa"/>
          </w:tcPr>
          <w:p w14:paraId="4EBA9F03" w14:textId="77777777" w:rsidR="00C66129" w:rsidRPr="00656633" w:rsidRDefault="00C66129" w:rsidP="00476C11">
            <w:pPr>
              <w:pStyle w:val="TableParagraph"/>
              <w:spacing w:line="232" w:lineRule="exact"/>
              <w:ind w:left="112"/>
              <w:rPr>
                <w:rFonts w:ascii="Times New Roman" w:hAnsi="Times New Roman" w:cs="Times New Roman"/>
                <w:sz w:val="24"/>
                <w:szCs w:val="24"/>
              </w:rPr>
            </w:pPr>
            <w:r w:rsidRPr="00656633">
              <w:rPr>
                <w:rFonts w:ascii="Times New Roman" w:hAnsi="Times New Roman" w:cs="Times New Roman"/>
                <w:sz w:val="24"/>
                <w:szCs w:val="24"/>
              </w:rPr>
              <w:t>Dano</w:t>
            </w:r>
          </w:p>
        </w:tc>
        <w:tc>
          <w:tcPr>
            <w:tcW w:w="7232" w:type="dxa"/>
          </w:tcPr>
          <w:p w14:paraId="687322E2" w14:textId="77777777" w:rsidR="00C66129" w:rsidRPr="00656633" w:rsidRDefault="00C66129" w:rsidP="00476C11">
            <w:pPr>
              <w:pStyle w:val="TableParagraph"/>
              <w:spacing w:line="232" w:lineRule="exact"/>
              <w:ind w:left="109"/>
              <w:rPr>
                <w:rFonts w:ascii="Times New Roman" w:hAnsi="Times New Roman" w:cs="Times New Roman"/>
                <w:sz w:val="24"/>
                <w:szCs w:val="24"/>
              </w:rPr>
            </w:pPr>
            <w:r w:rsidRPr="00656633">
              <w:rPr>
                <w:rFonts w:ascii="Times New Roman" w:hAnsi="Times New Roman" w:cs="Times New Roman"/>
                <w:sz w:val="24"/>
                <w:szCs w:val="24"/>
              </w:rPr>
              <w:t>Variações</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nos</w:t>
            </w:r>
            <w:r w:rsidRPr="00656633">
              <w:rPr>
                <w:rFonts w:ascii="Times New Roman" w:hAnsi="Times New Roman" w:cs="Times New Roman"/>
                <w:spacing w:val="-3"/>
                <w:sz w:val="24"/>
                <w:szCs w:val="24"/>
              </w:rPr>
              <w:t xml:space="preserve"> </w:t>
            </w:r>
            <w:r w:rsidRPr="00656633">
              <w:rPr>
                <w:rFonts w:ascii="Times New Roman" w:hAnsi="Times New Roman" w:cs="Times New Roman"/>
                <w:sz w:val="24"/>
                <w:szCs w:val="24"/>
              </w:rPr>
              <w:t>preços</w:t>
            </w:r>
          </w:p>
        </w:tc>
        <w:tc>
          <w:tcPr>
            <w:tcW w:w="194" w:type="dxa"/>
            <w:vMerge/>
            <w:tcBorders>
              <w:top w:val="nil"/>
              <w:bottom w:val="nil"/>
              <w:right w:val="nil"/>
            </w:tcBorders>
          </w:tcPr>
          <w:p w14:paraId="240E2E6A" w14:textId="77777777" w:rsidR="00C66129" w:rsidRPr="00656633" w:rsidRDefault="00C66129" w:rsidP="00476C11">
            <w:pPr>
              <w:rPr>
                <w:rFonts w:ascii="Times New Roman" w:hAnsi="Times New Roman" w:cs="Times New Roman"/>
              </w:rPr>
            </w:pPr>
          </w:p>
        </w:tc>
      </w:tr>
      <w:tr w:rsidR="00C66129" w:rsidRPr="00656633" w14:paraId="0FB8600A" w14:textId="77777777" w:rsidTr="00B025F5">
        <w:trPr>
          <w:trHeight w:val="1013"/>
          <w:jc w:val="center"/>
        </w:trPr>
        <w:tc>
          <w:tcPr>
            <w:tcW w:w="20" w:type="dxa"/>
            <w:vMerge/>
            <w:tcBorders>
              <w:top w:val="nil"/>
              <w:left w:val="nil"/>
              <w:bottom w:val="nil"/>
            </w:tcBorders>
          </w:tcPr>
          <w:p w14:paraId="5073BE8C" w14:textId="77777777" w:rsidR="00C66129" w:rsidRPr="00656633" w:rsidRDefault="00C66129" w:rsidP="00476C11">
            <w:pPr>
              <w:rPr>
                <w:rFonts w:ascii="Times New Roman" w:hAnsi="Times New Roman" w:cs="Times New Roman"/>
              </w:rPr>
            </w:pPr>
          </w:p>
        </w:tc>
        <w:tc>
          <w:tcPr>
            <w:tcW w:w="1919" w:type="dxa"/>
          </w:tcPr>
          <w:p w14:paraId="0361EA5D" w14:textId="77777777" w:rsidR="00C66129" w:rsidRPr="00656633" w:rsidRDefault="00C66129" w:rsidP="00476C11">
            <w:pPr>
              <w:pStyle w:val="TableParagraph"/>
              <w:ind w:left="112" w:right="483"/>
              <w:rPr>
                <w:rFonts w:ascii="Times New Roman" w:hAnsi="Times New Roman" w:cs="Times New Roman"/>
                <w:sz w:val="24"/>
                <w:szCs w:val="24"/>
              </w:rPr>
            </w:pPr>
            <w:r w:rsidRPr="00656633">
              <w:rPr>
                <w:rFonts w:ascii="Times New Roman" w:hAnsi="Times New Roman" w:cs="Times New Roman"/>
                <w:sz w:val="24"/>
                <w:szCs w:val="24"/>
              </w:rPr>
              <w:t>Ação</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Preventiva</w:t>
            </w:r>
          </w:p>
        </w:tc>
        <w:tc>
          <w:tcPr>
            <w:tcW w:w="7232" w:type="dxa"/>
          </w:tcPr>
          <w:p w14:paraId="5E689BAB" w14:textId="77777777" w:rsidR="00C66129" w:rsidRPr="00656633" w:rsidRDefault="00C66129" w:rsidP="00C66129">
            <w:pPr>
              <w:pStyle w:val="TableParagraph"/>
              <w:numPr>
                <w:ilvl w:val="0"/>
                <w:numId w:val="9"/>
              </w:numPr>
              <w:tabs>
                <w:tab w:val="left" w:pos="234"/>
              </w:tabs>
              <w:spacing w:before="0" w:line="246" w:lineRule="exact"/>
              <w:ind w:left="233" w:right="0"/>
              <w:rPr>
                <w:rFonts w:ascii="Times New Roman" w:hAnsi="Times New Roman" w:cs="Times New Roman"/>
                <w:sz w:val="24"/>
                <w:szCs w:val="24"/>
              </w:rPr>
            </w:pPr>
            <w:r w:rsidRPr="00656633">
              <w:rPr>
                <w:rFonts w:ascii="Times New Roman" w:hAnsi="Times New Roman" w:cs="Times New Roman"/>
                <w:sz w:val="24"/>
                <w:szCs w:val="24"/>
              </w:rPr>
              <w:t>Prever</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cláusula</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de</w:t>
            </w:r>
            <w:r w:rsidRPr="00656633">
              <w:rPr>
                <w:rFonts w:ascii="Times New Roman" w:hAnsi="Times New Roman" w:cs="Times New Roman"/>
                <w:spacing w:val="-6"/>
                <w:sz w:val="24"/>
                <w:szCs w:val="24"/>
              </w:rPr>
              <w:t xml:space="preserve"> </w:t>
            </w:r>
            <w:r w:rsidRPr="00656633">
              <w:rPr>
                <w:rFonts w:ascii="Times New Roman" w:hAnsi="Times New Roman" w:cs="Times New Roman"/>
                <w:sz w:val="24"/>
                <w:szCs w:val="24"/>
              </w:rPr>
              <w:t>reequilíbrio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econômico-financeiro</w:t>
            </w:r>
          </w:p>
          <w:p w14:paraId="6E28DD90" w14:textId="77777777" w:rsidR="00C66129" w:rsidRPr="00656633" w:rsidRDefault="00C66129" w:rsidP="00C66129">
            <w:pPr>
              <w:pStyle w:val="TableParagraph"/>
              <w:numPr>
                <w:ilvl w:val="0"/>
                <w:numId w:val="9"/>
              </w:numPr>
              <w:tabs>
                <w:tab w:val="left" w:pos="234"/>
              </w:tabs>
              <w:spacing w:before="0" w:line="252" w:lineRule="exact"/>
              <w:ind w:left="233" w:right="0"/>
              <w:rPr>
                <w:rFonts w:ascii="Times New Roman" w:hAnsi="Times New Roman" w:cs="Times New Roman"/>
                <w:sz w:val="24"/>
                <w:szCs w:val="24"/>
              </w:rPr>
            </w:pPr>
            <w:r w:rsidRPr="00656633">
              <w:rPr>
                <w:rFonts w:ascii="Times New Roman" w:hAnsi="Times New Roman" w:cs="Times New Roman"/>
                <w:sz w:val="24"/>
                <w:szCs w:val="24"/>
              </w:rPr>
              <w:t>Estabelecer</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os</w:t>
            </w:r>
            <w:r w:rsidRPr="00656633">
              <w:rPr>
                <w:rFonts w:ascii="Times New Roman" w:hAnsi="Times New Roman" w:cs="Times New Roman"/>
                <w:spacing w:val="-2"/>
                <w:sz w:val="24"/>
                <w:szCs w:val="24"/>
              </w:rPr>
              <w:t xml:space="preserve"> </w:t>
            </w:r>
            <w:r w:rsidRPr="00656633">
              <w:rPr>
                <w:rFonts w:ascii="Times New Roman" w:hAnsi="Times New Roman" w:cs="Times New Roman"/>
                <w:sz w:val="24"/>
                <w:szCs w:val="24"/>
              </w:rPr>
              <w:t>requisitos</w:t>
            </w:r>
            <w:r w:rsidRPr="00656633">
              <w:rPr>
                <w:rFonts w:ascii="Times New Roman" w:hAnsi="Times New Roman" w:cs="Times New Roman"/>
                <w:spacing w:val="-5"/>
                <w:sz w:val="24"/>
                <w:szCs w:val="24"/>
              </w:rPr>
              <w:t xml:space="preserve"> </w:t>
            </w:r>
            <w:r w:rsidRPr="00656633">
              <w:rPr>
                <w:rFonts w:ascii="Times New Roman" w:hAnsi="Times New Roman" w:cs="Times New Roman"/>
                <w:sz w:val="24"/>
                <w:szCs w:val="24"/>
              </w:rPr>
              <w:t>para</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requerimento.</w:t>
            </w:r>
          </w:p>
          <w:p w14:paraId="30C8D37A" w14:textId="77777777" w:rsidR="00C66129" w:rsidRPr="00656633" w:rsidRDefault="00C66129" w:rsidP="00C66129">
            <w:pPr>
              <w:pStyle w:val="TableParagraph"/>
              <w:numPr>
                <w:ilvl w:val="0"/>
                <w:numId w:val="9"/>
              </w:numPr>
              <w:tabs>
                <w:tab w:val="left" w:pos="287"/>
              </w:tabs>
              <w:spacing w:before="0" w:line="250" w:lineRule="atLeast"/>
              <w:ind w:right="113" w:firstLine="0"/>
              <w:rPr>
                <w:rFonts w:ascii="Times New Roman" w:hAnsi="Times New Roman" w:cs="Times New Roman"/>
                <w:sz w:val="24"/>
                <w:szCs w:val="24"/>
              </w:rPr>
            </w:pPr>
            <w:r w:rsidRPr="00656633">
              <w:rPr>
                <w:rFonts w:ascii="Times New Roman" w:hAnsi="Times New Roman" w:cs="Times New Roman"/>
                <w:sz w:val="24"/>
                <w:szCs w:val="24"/>
              </w:rPr>
              <w:t>Exigir</w:t>
            </w:r>
            <w:r w:rsidRPr="00656633">
              <w:rPr>
                <w:rFonts w:ascii="Times New Roman" w:hAnsi="Times New Roman" w:cs="Times New Roman"/>
                <w:spacing w:val="52"/>
                <w:sz w:val="24"/>
                <w:szCs w:val="24"/>
              </w:rPr>
              <w:t xml:space="preserve"> </w:t>
            </w:r>
            <w:r w:rsidRPr="00656633">
              <w:rPr>
                <w:rFonts w:ascii="Times New Roman" w:hAnsi="Times New Roman" w:cs="Times New Roman"/>
                <w:sz w:val="24"/>
                <w:szCs w:val="24"/>
              </w:rPr>
              <w:t>documentação</w:t>
            </w:r>
            <w:r w:rsidRPr="00656633">
              <w:rPr>
                <w:rFonts w:ascii="Times New Roman" w:hAnsi="Times New Roman" w:cs="Times New Roman"/>
                <w:spacing w:val="48"/>
                <w:sz w:val="24"/>
                <w:szCs w:val="24"/>
              </w:rPr>
              <w:t xml:space="preserve"> </w:t>
            </w:r>
            <w:r w:rsidRPr="00656633">
              <w:rPr>
                <w:rFonts w:ascii="Times New Roman" w:hAnsi="Times New Roman" w:cs="Times New Roman"/>
                <w:sz w:val="24"/>
                <w:szCs w:val="24"/>
              </w:rPr>
              <w:t>comprovatória</w:t>
            </w:r>
            <w:r w:rsidRPr="00656633">
              <w:rPr>
                <w:rFonts w:ascii="Times New Roman" w:hAnsi="Times New Roman" w:cs="Times New Roman"/>
                <w:spacing w:val="48"/>
                <w:sz w:val="24"/>
                <w:szCs w:val="24"/>
              </w:rPr>
              <w:t xml:space="preserve"> </w:t>
            </w:r>
            <w:r w:rsidRPr="00656633">
              <w:rPr>
                <w:rFonts w:ascii="Times New Roman" w:hAnsi="Times New Roman" w:cs="Times New Roman"/>
                <w:sz w:val="24"/>
                <w:szCs w:val="24"/>
              </w:rPr>
              <w:t>que</w:t>
            </w:r>
            <w:r w:rsidRPr="00656633">
              <w:rPr>
                <w:rFonts w:ascii="Times New Roman" w:hAnsi="Times New Roman" w:cs="Times New Roman"/>
                <w:spacing w:val="47"/>
                <w:sz w:val="24"/>
                <w:szCs w:val="24"/>
              </w:rPr>
              <w:t xml:space="preserve"> </w:t>
            </w:r>
            <w:r w:rsidRPr="00656633">
              <w:rPr>
                <w:rFonts w:ascii="Times New Roman" w:hAnsi="Times New Roman" w:cs="Times New Roman"/>
                <w:sz w:val="24"/>
                <w:szCs w:val="24"/>
              </w:rPr>
              <w:t>os</w:t>
            </w:r>
            <w:r w:rsidRPr="00656633">
              <w:rPr>
                <w:rFonts w:ascii="Times New Roman" w:hAnsi="Times New Roman" w:cs="Times New Roman"/>
                <w:spacing w:val="47"/>
                <w:sz w:val="24"/>
                <w:szCs w:val="24"/>
              </w:rPr>
              <w:t xml:space="preserve"> </w:t>
            </w:r>
            <w:r w:rsidRPr="00656633">
              <w:rPr>
                <w:rFonts w:ascii="Times New Roman" w:hAnsi="Times New Roman" w:cs="Times New Roman"/>
                <w:sz w:val="24"/>
                <w:szCs w:val="24"/>
              </w:rPr>
              <w:t>preços</w:t>
            </w:r>
            <w:r w:rsidRPr="00656633">
              <w:rPr>
                <w:rFonts w:ascii="Times New Roman" w:hAnsi="Times New Roman" w:cs="Times New Roman"/>
                <w:spacing w:val="48"/>
                <w:sz w:val="24"/>
                <w:szCs w:val="24"/>
              </w:rPr>
              <w:t xml:space="preserve"> </w:t>
            </w:r>
            <w:r w:rsidRPr="00656633">
              <w:rPr>
                <w:rFonts w:ascii="Times New Roman" w:hAnsi="Times New Roman" w:cs="Times New Roman"/>
                <w:sz w:val="24"/>
                <w:szCs w:val="24"/>
              </w:rPr>
              <w:t>extrapolaram</w:t>
            </w:r>
            <w:r w:rsidRPr="00656633">
              <w:rPr>
                <w:rFonts w:ascii="Times New Roman" w:hAnsi="Times New Roman" w:cs="Times New Roman"/>
                <w:spacing w:val="46"/>
                <w:sz w:val="24"/>
                <w:szCs w:val="24"/>
              </w:rPr>
              <w:t xml:space="preserve"> </w:t>
            </w:r>
            <w:r w:rsidRPr="00656633">
              <w:rPr>
                <w:rFonts w:ascii="Times New Roman" w:hAnsi="Times New Roman" w:cs="Times New Roman"/>
                <w:sz w:val="24"/>
                <w:szCs w:val="24"/>
              </w:rPr>
              <w:t>a</w:t>
            </w:r>
            <w:r w:rsidRPr="00656633">
              <w:rPr>
                <w:rFonts w:ascii="Times New Roman" w:hAnsi="Times New Roman" w:cs="Times New Roman"/>
                <w:spacing w:val="50"/>
                <w:sz w:val="24"/>
                <w:szCs w:val="24"/>
              </w:rPr>
              <w:t xml:space="preserve"> </w:t>
            </w:r>
            <w:r w:rsidRPr="00656633">
              <w:rPr>
                <w:rFonts w:ascii="Times New Roman" w:hAnsi="Times New Roman" w:cs="Times New Roman"/>
                <w:sz w:val="24"/>
                <w:szCs w:val="24"/>
              </w:rPr>
              <w:t>álea</w:t>
            </w:r>
            <w:r w:rsidRPr="00656633">
              <w:rPr>
                <w:rFonts w:ascii="Times New Roman" w:hAnsi="Times New Roman" w:cs="Times New Roman"/>
                <w:spacing w:val="-52"/>
                <w:sz w:val="24"/>
                <w:szCs w:val="24"/>
              </w:rPr>
              <w:t xml:space="preserve"> </w:t>
            </w:r>
            <w:r w:rsidRPr="00656633">
              <w:rPr>
                <w:rFonts w:ascii="Times New Roman" w:hAnsi="Times New Roman" w:cs="Times New Roman"/>
                <w:sz w:val="24"/>
                <w:szCs w:val="24"/>
              </w:rPr>
              <w:t>extraordinária.</w:t>
            </w:r>
          </w:p>
        </w:tc>
        <w:tc>
          <w:tcPr>
            <w:tcW w:w="194" w:type="dxa"/>
            <w:vMerge/>
            <w:tcBorders>
              <w:top w:val="nil"/>
              <w:bottom w:val="nil"/>
              <w:right w:val="nil"/>
            </w:tcBorders>
          </w:tcPr>
          <w:p w14:paraId="2365B408" w14:textId="77777777" w:rsidR="00C66129" w:rsidRPr="00656633" w:rsidRDefault="00C66129" w:rsidP="00476C11">
            <w:pPr>
              <w:rPr>
                <w:rFonts w:ascii="Times New Roman" w:hAnsi="Times New Roman" w:cs="Times New Roman"/>
              </w:rPr>
            </w:pPr>
          </w:p>
        </w:tc>
      </w:tr>
      <w:tr w:rsidR="00C66129" w:rsidRPr="00656633" w14:paraId="6DA651B1" w14:textId="77777777" w:rsidTr="00B025F5">
        <w:trPr>
          <w:trHeight w:val="505"/>
          <w:jc w:val="center"/>
        </w:trPr>
        <w:tc>
          <w:tcPr>
            <w:tcW w:w="20" w:type="dxa"/>
            <w:vMerge/>
            <w:tcBorders>
              <w:top w:val="nil"/>
              <w:left w:val="nil"/>
              <w:bottom w:val="nil"/>
            </w:tcBorders>
          </w:tcPr>
          <w:p w14:paraId="2F491DE6" w14:textId="77777777" w:rsidR="00C66129" w:rsidRPr="00656633" w:rsidRDefault="00C66129" w:rsidP="00476C11">
            <w:pPr>
              <w:rPr>
                <w:rFonts w:ascii="Times New Roman" w:hAnsi="Times New Roman" w:cs="Times New Roman"/>
              </w:rPr>
            </w:pPr>
          </w:p>
        </w:tc>
        <w:tc>
          <w:tcPr>
            <w:tcW w:w="1919" w:type="dxa"/>
          </w:tcPr>
          <w:p w14:paraId="230CD839" w14:textId="77777777" w:rsidR="00C66129" w:rsidRPr="00656633" w:rsidRDefault="00C66129" w:rsidP="00476C11">
            <w:pPr>
              <w:pStyle w:val="TableParagraph"/>
              <w:spacing w:line="230" w:lineRule="auto"/>
              <w:ind w:left="112" w:right="250"/>
              <w:rPr>
                <w:rFonts w:ascii="Times New Roman" w:hAnsi="Times New Roman" w:cs="Times New Roman"/>
                <w:sz w:val="24"/>
                <w:szCs w:val="24"/>
              </w:rPr>
            </w:pPr>
            <w:r w:rsidRPr="00656633">
              <w:rPr>
                <w:rFonts w:ascii="Times New Roman" w:hAnsi="Times New Roman" w:cs="Times New Roman"/>
                <w:sz w:val="24"/>
                <w:szCs w:val="24"/>
              </w:rPr>
              <w:t>Ação de</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Contingência</w:t>
            </w:r>
          </w:p>
        </w:tc>
        <w:tc>
          <w:tcPr>
            <w:tcW w:w="7232" w:type="dxa"/>
          </w:tcPr>
          <w:p w14:paraId="3ECFCA1D" w14:textId="77777777" w:rsidR="00C66129" w:rsidRPr="00656633" w:rsidRDefault="00C66129" w:rsidP="00476C11">
            <w:pPr>
              <w:pStyle w:val="TableParagraph"/>
              <w:spacing w:line="244" w:lineRule="exact"/>
              <w:ind w:left="109"/>
              <w:rPr>
                <w:rFonts w:ascii="Times New Roman" w:hAnsi="Times New Roman" w:cs="Times New Roman"/>
                <w:sz w:val="24"/>
                <w:szCs w:val="24"/>
              </w:rPr>
            </w:pPr>
            <w:r w:rsidRPr="00656633">
              <w:rPr>
                <w:rFonts w:ascii="Times New Roman" w:hAnsi="Times New Roman" w:cs="Times New Roman"/>
                <w:sz w:val="24"/>
                <w:szCs w:val="24"/>
              </w:rPr>
              <w:t>Gestão/Fiscalização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do</w:t>
            </w:r>
            <w:r w:rsidRPr="00656633">
              <w:rPr>
                <w:rFonts w:ascii="Times New Roman" w:hAnsi="Times New Roman" w:cs="Times New Roman"/>
                <w:spacing w:val="-7"/>
                <w:sz w:val="24"/>
                <w:szCs w:val="24"/>
              </w:rPr>
              <w:t xml:space="preserve"> </w:t>
            </w:r>
            <w:r w:rsidRPr="00656633">
              <w:rPr>
                <w:rFonts w:ascii="Times New Roman" w:hAnsi="Times New Roman" w:cs="Times New Roman"/>
                <w:sz w:val="24"/>
                <w:szCs w:val="24"/>
              </w:rPr>
              <w:t>contrato</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com</w:t>
            </w:r>
            <w:r w:rsidRPr="00656633">
              <w:rPr>
                <w:rFonts w:ascii="Times New Roman" w:hAnsi="Times New Roman" w:cs="Times New Roman"/>
                <w:spacing w:val="-9"/>
                <w:sz w:val="24"/>
                <w:szCs w:val="24"/>
              </w:rPr>
              <w:t xml:space="preserve"> </w:t>
            </w:r>
            <w:r w:rsidRPr="00656633">
              <w:rPr>
                <w:rFonts w:ascii="Times New Roman" w:hAnsi="Times New Roman" w:cs="Times New Roman"/>
                <w:sz w:val="24"/>
                <w:szCs w:val="24"/>
              </w:rPr>
              <w:t>análise</w:t>
            </w:r>
            <w:r w:rsidRPr="00656633">
              <w:rPr>
                <w:rFonts w:ascii="Times New Roman" w:hAnsi="Times New Roman" w:cs="Times New Roman"/>
                <w:spacing w:val="-1"/>
                <w:sz w:val="24"/>
                <w:szCs w:val="24"/>
              </w:rPr>
              <w:t xml:space="preserve"> </w:t>
            </w:r>
            <w:r w:rsidRPr="00656633">
              <w:rPr>
                <w:rFonts w:ascii="Times New Roman" w:hAnsi="Times New Roman" w:cs="Times New Roman"/>
                <w:sz w:val="24"/>
                <w:szCs w:val="24"/>
              </w:rPr>
              <w:t>da</w:t>
            </w:r>
            <w:r w:rsidRPr="00656633">
              <w:rPr>
                <w:rFonts w:ascii="Times New Roman" w:hAnsi="Times New Roman" w:cs="Times New Roman"/>
                <w:spacing w:val="-4"/>
                <w:sz w:val="24"/>
                <w:szCs w:val="24"/>
              </w:rPr>
              <w:t xml:space="preserve"> </w:t>
            </w:r>
            <w:r w:rsidRPr="00656633">
              <w:rPr>
                <w:rFonts w:ascii="Times New Roman" w:hAnsi="Times New Roman" w:cs="Times New Roman"/>
                <w:sz w:val="24"/>
                <w:szCs w:val="24"/>
              </w:rPr>
              <w:t>viabilidade.</w:t>
            </w:r>
          </w:p>
        </w:tc>
        <w:tc>
          <w:tcPr>
            <w:tcW w:w="194" w:type="dxa"/>
            <w:vMerge/>
            <w:tcBorders>
              <w:top w:val="nil"/>
              <w:bottom w:val="nil"/>
              <w:right w:val="nil"/>
            </w:tcBorders>
          </w:tcPr>
          <w:p w14:paraId="44899858" w14:textId="77777777" w:rsidR="00C66129" w:rsidRPr="00656633" w:rsidRDefault="00C66129" w:rsidP="00476C11">
            <w:pPr>
              <w:rPr>
                <w:rFonts w:ascii="Times New Roman" w:hAnsi="Times New Roman" w:cs="Times New Roman"/>
              </w:rPr>
            </w:pPr>
          </w:p>
        </w:tc>
      </w:tr>
    </w:tbl>
    <w:p w14:paraId="2098D875" w14:textId="77777777" w:rsidR="00C66129" w:rsidRPr="00656633" w:rsidRDefault="00C66129" w:rsidP="00C66129">
      <w:pPr>
        <w:suppressAutoHyphens/>
        <w:spacing w:before="11" w:line="276" w:lineRule="auto"/>
        <w:rPr>
          <w:rFonts w:ascii="Times New Roman" w:eastAsia="Times New Roman" w:hAnsi="Times New Roman" w:cs="Times New Roman"/>
          <w:lang w:val="x-none"/>
        </w:rPr>
      </w:pPr>
    </w:p>
    <w:p w14:paraId="22B4BC60" w14:textId="77777777" w:rsidR="00C66129" w:rsidRPr="00656633" w:rsidRDefault="00C66129" w:rsidP="00C66129">
      <w:pPr>
        <w:suppressAutoHyphens/>
        <w:spacing w:before="11" w:line="276" w:lineRule="auto"/>
        <w:rPr>
          <w:rFonts w:ascii="Times New Roman" w:eastAsia="Times New Roman" w:hAnsi="Times New Roman" w:cs="Times New Roman"/>
          <w:lang w:val="x-none"/>
        </w:rPr>
      </w:pPr>
    </w:p>
    <w:p w14:paraId="0AAB6760" w14:textId="663DE773" w:rsidR="00C66129" w:rsidRPr="00656633" w:rsidRDefault="00C66129" w:rsidP="00C66129">
      <w:pPr>
        <w:widowControl w:val="0"/>
        <w:tabs>
          <w:tab w:val="left" w:pos="402"/>
        </w:tabs>
        <w:suppressAutoHyphens/>
        <w:autoSpaceDE w:val="0"/>
        <w:autoSpaceDN w:val="0"/>
        <w:spacing w:before="147" w:line="276" w:lineRule="auto"/>
        <w:jc w:val="both"/>
        <w:outlineLvl w:val="0"/>
        <w:rPr>
          <w:rFonts w:ascii="Times New Roman" w:eastAsia="Times New Roman" w:hAnsi="Times New Roman" w:cs="Times New Roman"/>
          <w:b/>
          <w:lang w:val="x-none"/>
        </w:rPr>
      </w:pPr>
      <w:r w:rsidRPr="00656633">
        <w:rPr>
          <w:rFonts w:ascii="Times New Roman" w:eastAsia="Times New Roman" w:hAnsi="Times New Roman" w:cs="Times New Roman"/>
          <w:b/>
          <w:spacing w:val="-5"/>
          <w:lang w:val="x-none"/>
        </w:rPr>
        <w:t xml:space="preserve"> </w:t>
      </w:r>
      <w:r w:rsidR="00B025F5" w:rsidRPr="00656633">
        <w:rPr>
          <w:rFonts w:ascii="Times New Roman" w:eastAsia="Times New Roman" w:hAnsi="Times New Roman" w:cs="Times New Roman"/>
          <w:b/>
          <w:spacing w:val="-5"/>
        </w:rPr>
        <w:t xml:space="preserve">7.7 </w:t>
      </w:r>
      <w:r w:rsidRPr="00656633">
        <w:rPr>
          <w:rFonts w:ascii="Times New Roman" w:eastAsia="Times New Roman" w:hAnsi="Times New Roman" w:cs="Times New Roman"/>
          <w:b/>
          <w:lang w:val="x-none"/>
        </w:rPr>
        <w:t>VIABILIDADE</w:t>
      </w:r>
      <w:r w:rsidRPr="00656633">
        <w:rPr>
          <w:rFonts w:ascii="Times New Roman" w:eastAsia="Times New Roman" w:hAnsi="Times New Roman" w:cs="Times New Roman"/>
          <w:b/>
          <w:spacing w:val="-3"/>
          <w:lang w:val="x-none"/>
        </w:rPr>
        <w:t xml:space="preserve"> </w:t>
      </w:r>
      <w:r w:rsidRPr="00656633">
        <w:rPr>
          <w:rFonts w:ascii="Times New Roman" w:eastAsia="Times New Roman" w:hAnsi="Times New Roman" w:cs="Times New Roman"/>
          <w:b/>
          <w:lang w:val="x-none"/>
        </w:rPr>
        <w:t>DA</w:t>
      </w:r>
      <w:r w:rsidRPr="00656633">
        <w:rPr>
          <w:rFonts w:ascii="Times New Roman" w:eastAsia="Times New Roman" w:hAnsi="Times New Roman" w:cs="Times New Roman"/>
          <w:b/>
          <w:spacing w:val="-3"/>
          <w:lang w:val="x-none"/>
        </w:rPr>
        <w:t xml:space="preserve"> </w:t>
      </w:r>
      <w:r w:rsidRPr="00656633">
        <w:rPr>
          <w:rFonts w:ascii="Times New Roman" w:eastAsia="Times New Roman" w:hAnsi="Times New Roman" w:cs="Times New Roman"/>
          <w:b/>
          <w:lang w:val="x-none"/>
        </w:rPr>
        <w:t>CONTRATAÇÃO</w:t>
      </w:r>
    </w:p>
    <w:p w14:paraId="1F9259A9" w14:textId="77777777" w:rsidR="007457A9" w:rsidRPr="00656633" w:rsidRDefault="00C66129" w:rsidP="007457A9">
      <w:pPr>
        <w:pStyle w:val="Corpodetexto"/>
        <w:spacing w:before="2"/>
        <w:ind w:right="380"/>
        <w:jc w:val="both"/>
        <w:rPr>
          <w:b/>
        </w:rPr>
      </w:pPr>
      <w:r w:rsidRPr="00656633">
        <w:t>A viabilidade deste ETP verifica-se pela economia no valor da aquisição em função do ganho de escala,</w:t>
      </w:r>
      <w:r w:rsidRPr="00656633">
        <w:rPr>
          <w:spacing w:val="1"/>
        </w:rPr>
        <w:t xml:space="preserve"> </w:t>
      </w:r>
      <w:r w:rsidRPr="00656633">
        <w:t>na eficiência com a diminuição dos custos administrativos em função da redução da fragmentação de</w:t>
      </w:r>
      <w:r w:rsidRPr="00656633">
        <w:rPr>
          <w:spacing w:val="1"/>
        </w:rPr>
        <w:t xml:space="preserve"> </w:t>
      </w:r>
      <w:r w:rsidRPr="00656633">
        <w:t>processos licitatórios e efetividade com padronização dos materiais. Além disso, frisa-se que a presente</w:t>
      </w:r>
      <w:r w:rsidRPr="00656633">
        <w:rPr>
          <w:spacing w:val="1"/>
        </w:rPr>
        <w:t xml:space="preserve"> </w:t>
      </w:r>
      <w:r w:rsidRPr="00656633">
        <w:t>contratação</w:t>
      </w:r>
      <w:r w:rsidRPr="00656633">
        <w:rPr>
          <w:spacing w:val="1"/>
        </w:rPr>
        <w:t xml:space="preserve"> </w:t>
      </w:r>
      <w:r w:rsidRPr="00656633">
        <w:t>atende</w:t>
      </w:r>
      <w:r w:rsidRPr="00656633">
        <w:rPr>
          <w:spacing w:val="1"/>
        </w:rPr>
        <w:t xml:space="preserve"> </w:t>
      </w:r>
      <w:r w:rsidRPr="00656633">
        <w:t>adequadamente</w:t>
      </w:r>
      <w:r w:rsidRPr="00656633">
        <w:rPr>
          <w:spacing w:val="1"/>
        </w:rPr>
        <w:t xml:space="preserve"> </w:t>
      </w:r>
      <w:r w:rsidRPr="00656633">
        <w:t>às</w:t>
      </w:r>
      <w:r w:rsidRPr="00656633">
        <w:rPr>
          <w:spacing w:val="1"/>
        </w:rPr>
        <w:t xml:space="preserve"> </w:t>
      </w:r>
      <w:r w:rsidRPr="00656633">
        <w:t>demandas</w:t>
      </w:r>
      <w:r w:rsidRPr="00656633">
        <w:rPr>
          <w:spacing w:val="1"/>
        </w:rPr>
        <w:t xml:space="preserve"> </w:t>
      </w:r>
      <w:r w:rsidRPr="00656633">
        <w:t>formuladas,</w:t>
      </w:r>
      <w:r w:rsidRPr="00656633">
        <w:rPr>
          <w:spacing w:val="1"/>
        </w:rPr>
        <w:t xml:space="preserve"> </w:t>
      </w:r>
      <w:r w:rsidRPr="00656633">
        <w:t>os</w:t>
      </w:r>
      <w:r w:rsidRPr="00656633">
        <w:rPr>
          <w:spacing w:val="1"/>
        </w:rPr>
        <w:t xml:space="preserve"> </w:t>
      </w:r>
      <w:r w:rsidRPr="00656633">
        <w:t>benefícios</w:t>
      </w:r>
      <w:r w:rsidRPr="00656633">
        <w:rPr>
          <w:spacing w:val="1"/>
        </w:rPr>
        <w:t xml:space="preserve"> </w:t>
      </w:r>
      <w:r w:rsidRPr="00656633">
        <w:t>a</w:t>
      </w:r>
      <w:r w:rsidRPr="00656633">
        <w:rPr>
          <w:spacing w:val="1"/>
        </w:rPr>
        <w:t xml:space="preserve"> </w:t>
      </w:r>
      <w:r w:rsidRPr="00656633">
        <w:t>serem</w:t>
      </w:r>
      <w:r w:rsidRPr="00656633">
        <w:rPr>
          <w:spacing w:val="1"/>
        </w:rPr>
        <w:t xml:space="preserve"> </w:t>
      </w:r>
      <w:r w:rsidRPr="00656633">
        <w:t>alcançados</w:t>
      </w:r>
      <w:r w:rsidRPr="00656633">
        <w:rPr>
          <w:spacing w:val="1"/>
        </w:rPr>
        <w:t xml:space="preserve"> </w:t>
      </w:r>
      <w:r w:rsidRPr="00656633">
        <w:t>são</w:t>
      </w:r>
      <w:r w:rsidRPr="00656633">
        <w:rPr>
          <w:spacing w:val="1"/>
        </w:rPr>
        <w:t xml:space="preserve"> </w:t>
      </w:r>
      <w:r w:rsidRPr="00656633">
        <w:t>adequados,</w:t>
      </w:r>
      <w:r w:rsidRPr="00656633">
        <w:rPr>
          <w:spacing w:val="20"/>
        </w:rPr>
        <w:t xml:space="preserve"> </w:t>
      </w:r>
      <w:r w:rsidRPr="00656633">
        <w:t>os</w:t>
      </w:r>
      <w:r w:rsidRPr="00656633">
        <w:rPr>
          <w:spacing w:val="21"/>
        </w:rPr>
        <w:t xml:space="preserve"> </w:t>
      </w:r>
      <w:r w:rsidRPr="00656633">
        <w:t>custos</w:t>
      </w:r>
      <w:r w:rsidRPr="00656633">
        <w:rPr>
          <w:spacing w:val="20"/>
        </w:rPr>
        <w:t xml:space="preserve"> </w:t>
      </w:r>
      <w:r w:rsidRPr="00656633">
        <w:t>previstos</w:t>
      </w:r>
      <w:r w:rsidRPr="00656633">
        <w:rPr>
          <w:spacing w:val="21"/>
        </w:rPr>
        <w:t xml:space="preserve"> </w:t>
      </w:r>
      <w:r w:rsidRPr="00656633">
        <w:t>são</w:t>
      </w:r>
      <w:r w:rsidRPr="00656633">
        <w:rPr>
          <w:spacing w:val="23"/>
        </w:rPr>
        <w:t xml:space="preserve"> </w:t>
      </w:r>
      <w:r w:rsidRPr="00656633">
        <w:t>compatíveis</w:t>
      </w:r>
      <w:r w:rsidRPr="00656633">
        <w:rPr>
          <w:spacing w:val="20"/>
        </w:rPr>
        <w:t xml:space="preserve"> </w:t>
      </w:r>
      <w:r w:rsidRPr="00656633">
        <w:t>e</w:t>
      </w:r>
      <w:r w:rsidRPr="00656633">
        <w:rPr>
          <w:spacing w:val="23"/>
        </w:rPr>
        <w:t xml:space="preserve"> </w:t>
      </w:r>
      <w:r w:rsidRPr="00656633">
        <w:t>caracteriza</w:t>
      </w:r>
      <w:r w:rsidRPr="00656633">
        <w:rPr>
          <w:spacing w:val="21"/>
        </w:rPr>
        <w:t xml:space="preserve"> </w:t>
      </w:r>
      <w:r w:rsidRPr="00656633">
        <w:t>uma</w:t>
      </w:r>
      <w:r w:rsidRPr="00656633">
        <w:rPr>
          <w:spacing w:val="22"/>
        </w:rPr>
        <w:t xml:space="preserve"> </w:t>
      </w:r>
      <w:r w:rsidRPr="00656633">
        <w:t>economicidade,</w:t>
      </w:r>
      <w:r w:rsidRPr="00656633">
        <w:rPr>
          <w:spacing w:val="23"/>
        </w:rPr>
        <w:t xml:space="preserve"> </w:t>
      </w:r>
      <w:r w:rsidRPr="00656633">
        <w:t>os</w:t>
      </w:r>
      <w:r w:rsidRPr="00656633">
        <w:rPr>
          <w:spacing w:val="21"/>
        </w:rPr>
        <w:t xml:space="preserve"> </w:t>
      </w:r>
      <w:r w:rsidRPr="00656633">
        <w:t>riscos</w:t>
      </w:r>
      <w:r w:rsidRPr="00656633">
        <w:rPr>
          <w:spacing w:val="20"/>
        </w:rPr>
        <w:t xml:space="preserve"> </w:t>
      </w:r>
      <w:r w:rsidRPr="00656633">
        <w:t>envolvidos</w:t>
      </w:r>
      <w:r w:rsidRPr="00656633">
        <w:rPr>
          <w:spacing w:val="-52"/>
        </w:rPr>
        <w:t xml:space="preserve"> </w:t>
      </w:r>
      <w:r w:rsidRPr="00656633">
        <w:t>são administráveis. Considerando as informações do presente ETP, entende-se que a presente contratação</w:t>
      </w:r>
      <w:r w:rsidRPr="00656633">
        <w:rPr>
          <w:spacing w:val="-52"/>
        </w:rPr>
        <w:t xml:space="preserve"> </w:t>
      </w:r>
      <w:r w:rsidRPr="00656633">
        <w:t>se</w:t>
      </w:r>
      <w:r w:rsidRPr="00656633">
        <w:rPr>
          <w:spacing w:val="-1"/>
        </w:rPr>
        <w:t xml:space="preserve"> </w:t>
      </w:r>
      <w:r w:rsidRPr="00656633">
        <w:t>configura</w:t>
      </w:r>
      <w:r w:rsidRPr="00656633">
        <w:rPr>
          <w:spacing w:val="-2"/>
        </w:rPr>
        <w:t xml:space="preserve"> </w:t>
      </w:r>
      <w:r w:rsidRPr="00656633">
        <w:t>tecnicamente</w:t>
      </w:r>
      <w:r w:rsidRPr="00656633">
        <w:rPr>
          <w:spacing w:val="-1"/>
        </w:rPr>
        <w:t xml:space="preserve"> </w:t>
      </w:r>
      <w:r w:rsidRPr="00656633">
        <w:rPr>
          <w:b/>
        </w:rPr>
        <w:t>VIÁVEL.</w:t>
      </w:r>
    </w:p>
    <w:p w14:paraId="402F9D0F" w14:textId="17648AB9" w:rsidR="00C66129" w:rsidRPr="00656633" w:rsidRDefault="00C66129" w:rsidP="001B222B">
      <w:pPr>
        <w:pStyle w:val="Corpodetexto"/>
        <w:spacing w:before="2"/>
        <w:ind w:right="380"/>
        <w:jc w:val="both"/>
      </w:pPr>
      <w:r w:rsidRPr="00656633">
        <w:rPr>
          <w:lang w:val="x-none"/>
        </w:rPr>
        <w:t xml:space="preserve">Angico/TO, </w:t>
      </w:r>
      <w:r w:rsidR="001F52AE">
        <w:t>aos  27</w:t>
      </w:r>
      <w:r w:rsidRPr="00656633">
        <w:t xml:space="preserve"> de </w:t>
      </w:r>
      <w:r w:rsidR="00B025F5" w:rsidRPr="00656633">
        <w:t>novembro</w:t>
      </w:r>
      <w:r w:rsidRPr="00656633">
        <w:t xml:space="preserve"> de 2024</w:t>
      </w:r>
    </w:p>
    <w:p w14:paraId="59762682" w14:textId="77777777" w:rsidR="00C66129" w:rsidRPr="001B222B" w:rsidRDefault="00C66129" w:rsidP="00C66129">
      <w:pPr>
        <w:suppressAutoHyphens/>
        <w:ind w:firstLine="1134"/>
        <w:jc w:val="center"/>
        <w:rPr>
          <w:rFonts w:ascii="Times New Roman" w:eastAsia="Times New Roman" w:hAnsi="Times New Roman" w:cs="Times New Roman"/>
          <w:b/>
          <w:bCs/>
          <w:sz w:val="20"/>
          <w:szCs w:val="20"/>
          <w:lang w:val="x-none"/>
        </w:rPr>
      </w:pPr>
      <w:r w:rsidRPr="001B222B">
        <w:rPr>
          <w:rFonts w:ascii="Times New Roman" w:eastAsia="Times New Roman" w:hAnsi="Times New Roman" w:cs="Times New Roman"/>
          <w:b/>
          <w:sz w:val="20"/>
          <w:szCs w:val="20"/>
          <w:lang w:val="x-none"/>
        </w:rPr>
        <w:t>PREFEITURA</w:t>
      </w:r>
      <w:r w:rsidRPr="001B222B">
        <w:rPr>
          <w:rFonts w:ascii="Times New Roman" w:eastAsia="Times New Roman" w:hAnsi="Times New Roman" w:cs="Times New Roman"/>
          <w:b/>
          <w:bCs/>
          <w:sz w:val="20"/>
          <w:szCs w:val="20"/>
          <w:lang w:val="x-none"/>
        </w:rPr>
        <w:t xml:space="preserve"> MUNICIPAL DE ANGICO, ESTADO DO TOCANTINS</w:t>
      </w:r>
    </w:p>
    <w:p w14:paraId="24B01D5F" w14:textId="77777777" w:rsidR="00C66129" w:rsidRPr="001B222B" w:rsidRDefault="00C66129" w:rsidP="007457A9">
      <w:pPr>
        <w:suppressAutoHyphens/>
        <w:ind w:firstLine="0"/>
        <w:jc w:val="center"/>
        <w:rPr>
          <w:rFonts w:ascii="Times New Roman" w:eastAsia="Times New Roman" w:hAnsi="Times New Roman" w:cs="Times New Roman"/>
          <w:bCs/>
          <w:sz w:val="20"/>
          <w:szCs w:val="20"/>
          <w:lang w:val="x-none"/>
        </w:rPr>
      </w:pPr>
      <w:r w:rsidRPr="001B222B">
        <w:rPr>
          <w:rFonts w:ascii="Times New Roman" w:eastAsia="Times New Roman" w:hAnsi="Times New Roman" w:cs="Times New Roman"/>
          <w:bCs/>
          <w:sz w:val="20"/>
          <w:szCs w:val="20"/>
          <w:lang w:val="x-none"/>
        </w:rPr>
        <w:t>CNPJ: 25.064.098/0001-71</w:t>
      </w:r>
    </w:p>
    <w:p w14:paraId="13639EAE" w14:textId="77777777" w:rsidR="00C66129" w:rsidRPr="001B222B" w:rsidRDefault="00C66129" w:rsidP="00C66129">
      <w:pPr>
        <w:suppressAutoHyphens/>
        <w:jc w:val="center"/>
        <w:rPr>
          <w:rFonts w:ascii="Times New Roman" w:eastAsia="Times New Roman" w:hAnsi="Times New Roman" w:cs="Times New Roman"/>
          <w:bCs/>
          <w:sz w:val="20"/>
          <w:szCs w:val="20"/>
          <w:lang w:val="x-none"/>
        </w:rPr>
      </w:pPr>
      <w:r w:rsidRPr="001B222B">
        <w:rPr>
          <w:rFonts w:ascii="Times New Roman" w:eastAsia="Times New Roman" w:hAnsi="Times New Roman" w:cs="Times New Roman"/>
          <w:bCs/>
          <w:sz w:val="20"/>
          <w:szCs w:val="20"/>
          <w:lang w:val="x-none"/>
        </w:rPr>
        <w:t>CLEOFAN BARBOSA LIMA</w:t>
      </w:r>
    </w:p>
    <w:p w14:paraId="6FCB3287" w14:textId="77777777" w:rsidR="00C66129" w:rsidRPr="001B222B" w:rsidRDefault="00C66129" w:rsidP="00C66129">
      <w:pPr>
        <w:suppressAutoHyphens/>
        <w:jc w:val="center"/>
        <w:rPr>
          <w:rFonts w:ascii="Times New Roman" w:eastAsia="Times New Roman" w:hAnsi="Times New Roman" w:cs="Times New Roman"/>
          <w:bCs/>
          <w:sz w:val="20"/>
          <w:szCs w:val="20"/>
          <w:lang w:val="x-none"/>
        </w:rPr>
      </w:pPr>
      <w:r w:rsidRPr="001B222B">
        <w:rPr>
          <w:rFonts w:ascii="Times New Roman" w:eastAsia="Times New Roman" w:hAnsi="Times New Roman" w:cs="Times New Roman"/>
          <w:bCs/>
          <w:sz w:val="20"/>
          <w:szCs w:val="20"/>
          <w:lang w:val="x-none"/>
        </w:rPr>
        <w:t>PREFEITO MUNICIPAL</w:t>
      </w:r>
    </w:p>
    <w:p w14:paraId="3013B663" w14:textId="0D9AC7DB" w:rsidR="00C66129" w:rsidRDefault="00C66129" w:rsidP="001B222B">
      <w:pPr>
        <w:suppressAutoHyphens/>
        <w:jc w:val="center"/>
        <w:rPr>
          <w:rFonts w:ascii="Times New Roman" w:eastAsia="Times New Roman" w:hAnsi="Times New Roman" w:cs="Times New Roman"/>
          <w:b/>
          <w:sz w:val="20"/>
          <w:szCs w:val="20"/>
          <w:lang w:val="x-none"/>
        </w:rPr>
      </w:pPr>
      <w:r w:rsidRPr="001B222B">
        <w:rPr>
          <w:rFonts w:ascii="Times New Roman" w:eastAsia="Times New Roman" w:hAnsi="Times New Roman" w:cs="Times New Roman"/>
          <w:b/>
          <w:sz w:val="20"/>
          <w:szCs w:val="20"/>
          <w:lang w:val="x-none"/>
        </w:rPr>
        <w:t>ORGÃO GERENCIADOR</w:t>
      </w:r>
    </w:p>
    <w:p w14:paraId="05F1C1E0" w14:textId="77777777" w:rsidR="00C12481" w:rsidRPr="001B222B" w:rsidRDefault="00C12481" w:rsidP="001B222B">
      <w:pPr>
        <w:suppressAutoHyphens/>
        <w:jc w:val="center"/>
        <w:rPr>
          <w:rFonts w:ascii="Times New Roman" w:eastAsia="Times New Roman" w:hAnsi="Times New Roman" w:cs="Times New Roman"/>
          <w:sz w:val="20"/>
          <w:szCs w:val="20"/>
        </w:rPr>
      </w:pPr>
    </w:p>
    <w:p w14:paraId="47608E77" w14:textId="77777777" w:rsidR="007457A9" w:rsidRPr="001B222B" w:rsidRDefault="007457A9" w:rsidP="00C66129">
      <w:pPr>
        <w:tabs>
          <w:tab w:val="center" w:pos="4419"/>
          <w:tab w:val="center" w:pos="4819"/>
          <w:tab w:val="left" w:pos="6765"/>
          <w:tab w:val="right" w:pos="8838"/>
        </w:tabs>
        <w:suppressAutoHyphens/>
        <w:jc w:val="center"/>
        <w:rPr>
          <w:rFonts w:ascii="Times New Roman" w:eastAsia="Times New Roman" w:hAnsi="Times New Roman" w:cs="Times New Roman"/>
          <w:sz w:val="20"/>
          <w:szCs w:val="20"/>
        </w:rPr>
      </w:pPr>
    </w:p>
    <w:p w14:paraId="7F48C542"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
          <w:bCs/>
          <w:sz w:val="20"/>
          <w:szCs w:val="20"/>
        </w:rPr>
      </w:pPr>
      <w:r w:rsidRPr="001B222B">
        <w:rPr>
          <w:rFonts w:ascii="Times New Roman" w:eastAsia="Times New Roman" w:hAnsi="Times New Roman" w:cs="Times New Roman"/>
          <w:b/>
          <w:sz w:val="20"/>
          <w:szCs w:val="20"/>
        </w:rPr>
        <w:t>FUNDO MUNICIPAL DE ASSISTÊNCIA SOCIAL DE ANGICO</w:t>
      </w:r>
    </w:p>
    <w:p w14:paraId="25C47841"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r w:rsidRPr="001B222B">
        <w:rPr>
          <w:rFonts w:ascii="Times New Roman" w:eastAsia="Times New Roman" w:hAnsi="Times New Roman" w:cs="Times New Roman"/>
          <w:bCs/>
          <w:sz w:val="20"/>
          <w:szCs w:val="20"/>
        </w:rPr>
        <w:t>CNPJ: 13.901.867/0001-60</w:t>
      </w:r>
    </w:p>
    <w:p w14:paraId="7D461214"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r w:rsidRPr="001B222B">
        <w:rPr>
          <w:rFonts w:ascii="Times New Roman" w:eastAsia="Times New Roman" w:hAnsi="Times New Roman" w:cs="Times New Roman"/>
          <w:bCs/>
          <w:sz w:val="20"/>
          <w:szCs w:val="20"/>
        </w:rPr>
        <w:t>DEUSIVAN SOUSA DOS SANTOS OLIVEIRA,</w:t>
      </w:r>
    </w:p>
    <w:p w14:paraId="04307983"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r w:rsidRPr="001B222B">
        <w:rPr>
          <w:rFonts w:ascii="Times New Roman" w:eastAsia="Times New Roman" w:hAnsi="Times New Roman" w:cs="Times New Roman"/>
          <w:bCs/>
          <w:sz w:val="20"/>
          <w:szCs w:val="20"/>
        </w:rPr>
        <w:t>GESTORA DO FMAS</w:t>
      </w:r>
    </w:p>
    <w:p w14:paraId="627BC389" w14:textId="6AE7AC97" w:rsidR="00C66129"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sz w:val="20"/>
          <w:szCs w:val="20"/>
        </w:rPr>
      </w:pPr>
      <w:r w:rsidRPr="001B222B">
        <w:rPr>
          <w:rFonts w:ascii="Times New Roman" w:eastAsia="Times New Roman" w:hAnsi="Times New Roman" w:cs="Times New Roman"/>
          <w:sz w:val="20"/>
          <w:szCs w:val="20"/>
        </w:rPr>
        <w:t>ORGÃO PARTICIPANTE</w:t>
      </w:r>
    </w:p>
    <w:p w14:paraId="54D51530" w14:textId="77777777" w:rsidR="00C12481" w:rsidRPr="001B222B" w:rsidRDefault="00C12481"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p>
    <w:p w14:paraId="7489991E" w14:textId="77777777" w:rsidR="007457A9" w:rsidRPr="001B222B" w:rsidRDefault="007457A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p>
    <w:p w14:paraId="4109407A"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
          <w:bCs/>
          <w:sz w:val="20"/>
          <w:szCs w:val="20"/>
        </w:rPr>
      </w:pPr>
      <w:r w:rsidRPr="001B222B">
        <w:rPr>
          <w:rFonts w:ascii="Times New Roman" w:eastAsia="Times New Roman" w:hAnsi="Times New Roman" w:cs="Times New Roman"/>
          <w:b/>
          <w:bCs/>
          <w:sz w:val="20"/>
          <w:szCs w:val="20"/>
        </w:rPr>
        <w:t>FUNDO MUNICIPAL DE EDUCAÇÃO DE ANGICO/TO</w:t>
      </w:r>
    </w:p>
    <w:p w14:paraId="1AFB5CC4"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
          <w:bCs/>
          <w:sz w:val="20"/>
          <w:szCs w:val="20"/>
        </w:rPr>
      </w:pPr>
      <w:r w:rsidRPr="001B222B">
        <w:rPr>
          <w:rFonts w:ascii="Times New Roman" w:eastAsia="Times New Roman" w:hAnsi="Times New Roman" w:cs="Times New Roman"/>
          <w:bCs/>
          <w:sz w:val="20"/>
          <w:szCs w:val="20"/>
        </w:rPr>
        <w:t>CNPJ: 06.073.608/0001-22</w:t>
      </w:r>
    </w:p>
    <w:p w14:paraId="382299E1"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r w:rsidRPr="001B222B">
        <w:rPr>
          <w:rFonts w:ascii="Times New Roman" w:eastAsia="Times New Roman" w:hAnsi="Times New Roman" w:cs="Times New Roman"/>
          <w:bCs/>
          <w:sz w:val="20"/>
          <w:szCs w:val="20"/>
        </w:rPr>
        <w:t>CARMELITA SARAIVA DA CONCEIÇÃO</w:t>
      </w:r>
    </w:p>
    <w:p w14:paraId="22761BF1" w14:textId="77777777" w:rsidR="00C66129" w:rsidRPr="001B222B" w:rsidRDefault="00C66129" w:rsidP="00C66129">
      <w:pPr>
        <w:tabs>
          <w:tab w:val="center" w:pos="4419"/>
          <w:tab w:val="center" w:pos="4819"/>
          <w:tab w:val="left" w:pos="6765"/>
          <w:tab w:val="right" w:pos="8838"/>
        </w:tabs>
        <w:suppressAutoHyphens/>
        <w:jc w:val="center"/>
        <w:rPr>
          <w:rFonts w:ascii="Times New Roman" w:eastAsia="Times New Roman" w:hAnsi="Times New Roman" w:cs="Times New Roman"/>
          <w:bCs/>
          <w:sz w:val="20"/>
          <w:szCs w:val="20"/>
        </w:rPr>
      </w:pPr>
      <w:r w:rsidRPr="001B222B">
        <w:rPr>
          <w:rFonts w:ascii="Times New Roman" w:eastAsia="Times New Roman" w:hAnsi="Times New Roman" w:cs="Times New Roman"/>
          <w:bCs/>
          <w:sz w:val="20"/>
          <w:szCs w:val="20"/>
        </w:rPr>
        <w:t>GESTORA DO FME</w:t>
      </w:r>
    </w:p>
    <w:p w14:paraId="2CF13F4F" w14:textId="1B693F10" w:rsidR="00C66129" w:rsidRDefault="00C66129" w:rsidP="001B222B">
      <w:pPr>
        <w:tabs>
          <w:tab w:val="center" w:pos="4419"/>
          <w:tab w:val="center" w:pos="4819"/>
          <w:tab w:val="left" w:pos="6765"/>
          <w:tab w:val="right" w:pos="8838"/>
        </w:tabs>
        <w:suppressAutoHyphens/>
        <w:jc w:val="center"/>
        <w:rPr>
          <w:rFonts w:ascii="Times New Roman" w:eastAsia="Times New Roman" w:hAnsi="Times New Roman" w:cs="Times New Roman"/>
          <w:sz w:val="20"/>
          <w:szCs w:val="20"/>
        </w:rPr>
      </w:pPr>
      <w:r w:rsidRPr="001B222B">
        <w:rPr>
          <w:rFonts w:ascii="Times New Roman" w:eastAsia="Times New Roman" w:hAnsi="Times New Roman" w:cs="Times New Roman"/>
          <w:sz w:val="20"/>
          <w:szCs w:val="20"/>
        </w:rPr>
        <w:t>ORGÃO PARTICIPANTE</w:t>
      </w:r>
    </w:p>
    <w:p w14:paraId="2FA51371" w14:textId="77777777" w:rsidR="00C12481" w:rsidRPr="001B222B" w:rsidRDefault="00C12481" w:rsidP="001B222B">
      <w:pPr>
        <w:tabs>
          <w:tab w:val="center" w:pos="4419"/>
          <w:tab w:val="center" w:pos="4819"/>
          <w:tab w:val="left" w:pos="6765"/>
          <w:tab w:val="right" w:pos="8838"/>
        </w:tabs>
        <w:suppressAutoHyphens/>
        <w:jc w:val="center"/>
        <w:rPr>
          <w:rFonts w:ascii="Times New Roman" w:eastAsia="Times New Roman" w:hAnsi="Times New Roman" w:cs="Times New Roman"/>
          <w:color w:val="FF0000"/>
          <w:sz w:val="20"/>
          <w:szCs w:val="20"/>
        </w:rPr>
      </w:pPr>
    </w:p>
    <w:p w14:paraId="55093917" w14:textId="77777777" w:rsidR="007457A9" w:rsidRPr="001B222B" w:rsidRDefault="007457A9" w:rsidP="00C66129">
      <w:pPr>
        <w:suppressAutoHyphens/>
        <w:adjustRightInd w:val="0"/>
        <w:spacing w:line="276" w:lineRule="auto"/>
        <w:jc w:val="both"/>
        <w:rPr>
          <w:rFonts w:ascii="Times New Roman" w:eastAsia="Times New Roman" w:hAnsi="Times New Roman" w:cs="Times New Roman"/>
          <w:color w:val="FF0000"/>
          <w:sz w:val="20"/>
          <w:szCs w:val="20"/>
        </w:rPr>
      </w:pPr>
    </w:p>
    <w:p w14:paraId="3E1676C4" w14:textId="77777777" w:rsidR="00C66129" w:rsidRPr="001B222B" w:rsidRDefault="00C66129" w:rsidP="00C66129">
      <w:pPr>
        <w:spacing w:line="276" w:lineRule="auto"/>
        <w:contextualSpacing/>
        <w:jc w:val="center"/>
        <w:rPr>
          <w:rFonts w:ascii="Times New Roman" w:eastAsia="Times New Roman" w:hAnsi="Times New Roman" w:cs="Times New Roman"/>
          <w:color w:val="FF0000"/>
          <w:sz w:val="20"/>
          <w:szCs w:val="20"/>
        </w:rPr>
      </w:pPr>
      <w:r w:rsidRPr="001B222B">
        <w:rPr>
          <w:rFonts w:ascii="Times New Roman" w:eastAsia="Times New Roman" w:hAnsi="Times New Roman" w:cs="Times New Roman"/>
          <w:b/>
          <w:spacing w:val="20"/>
          <w:sz w:val="20"/>
          <w:szCs w:val="20"/>
        </w:rPr>
        <w:t>GESTOR DO FUNDO MUNICIPAL DE SAÚDE</w:t>
      </w:r>
    </w:p>
    <w:p w14:paraId="7ED71876" w14:textId="77777777" w:rsidR="00C66129" w:rsidRPr="001B222B" w:rsidRDefault="00C66129" w:rsidP="00C66129">
      <w:pPr>
        <w:spacing w:line="276" w:lineRule="auto"/>
        <w:contextualSpacing/>
        <w:jc w:val="center"/>
        <w:rPr>
          <w:rFonts w:ascii="Times New Roman" w:eastAsia="Times New Roman" w:hAnsi="Times New Roman" w:cs="Times New Roman"/>
          <w:spacing w:val="20"/>
          <w:sz w:val="20"/>
          <w:szCs w:val="20"/>
        </w:rPr>
      </w:pPr>
      <w:r w:rsidRPr="001B222B">
        <w:rPr>
          <w:rFonts w:ascii="Times New Roman" w:eastAsia="Times New Roman" w:hAnsi="Times New Roman" w:cs="Times New Roman"/>
          <w:spacing w:val="20"/>
          <w:sz w:val="20"/>
          <w:szCs w:val="20"/>
        </w:rPr>
        <w:t xml:space="preserve">SÉRGIO MIRANDA LIMA </w:t>
      </w:r>
    </w:p>
    <w:p w14:paraId="1CD27037" w14:textId="77777777" w:rsidR="00C66129" w:rsidRPr="001B222B" w:rsidRDefault="00C66129" w:rsidP="00C66129">
      <w:pPr>
        <w:tabs>
          <w:tab w:val="center" w:pos="4419"/>
          <w:tab w:val="center" w:pos="4819"/>
          <w:tab w:val="left" w:pos="6765"/>
          <w:tab w:val="right" w:pos="8838"/>
        </w:tabs>
        <w:jc w:val="center"/>
        <w:rPr>
          <w:rFonts w:ascii="Times New Roman" w:eastAsia="Times New Roman" w:hAnsi="Times New Roman" w:cs="Times New Roman"/>
          <w:sz w:val="20"/>
          <w:szCs w:val="20"/>
          <w:lang w:val="x-none" w:eastAsia="x-none"/>
        </w:rPr>
      </w:pPr>
      <w:r w:rsidRPr="001B222B">
        <w:rPr>
          <w:rFonts w:ascii="Times New Roman" w:eastAsia="Times New Roman" w:hAnsi="Times New Roman" w:cs="Times New Roman"/>
          <w:sz w:val="20"/>
          <w:szCs w:val="20"/>
          <w:lang w:val="x-none" w:eastAsia="x-none"/>
        </w:rPr>
        <w:t>CNPJ.:11.271.018/0001-44</w:t>
      </w:r>
    </w:p>
    <w:p w14:paraId="25A45343" w14:textId="3EB169B9" w:rsidR="00B025F5" w:rsidRPr="001B222B" w:rsidRDefault="00C66129" w:rsidP="007457A9">
      <w:pPr>
        <w:tabs>
          <w:tab w:val="center" w:pos="4419"/>
          <w:tab w:val="center" w:pos="4819"/>
          <w:tab w:val="left" w:pos="6765"/>
          <w:tab w:val="right" w:pos="8838"/>
        </w:tabs>
        <w:suppressAutoHyphens/>
        <w:jc w:val="center"/>
        <w:rPr>
          <w:rFonts w:ascii="Times New Roman" w:eastAsia="Times New Roman" w:hAnsi="Times New Roman" w:cs="Times New Roman"/>
          <w:sz w:val="20"/>
          <w:szCs w:val="20"/>
        </w:rPr>
      </w:pPr>
      <w:r w:rsidRPr="001B222B">
        <w:rPr>
          <w:rFonts w:ascii="Times New Roman" w:eastAsia="Times New Roman" w:hAnsi="Times New Roman" w:cs="Times New Roman"/>
          <w:sz w:val="20"/>
          <w:szCs w:val="20"/>
        </w:rPr>
        <w:t>ORGÃO PARTICIPANTE</w:t>
      </w:r>
    </w:p>
    <w:p w14:paraId="6B99C616" w14:textId="779FBB75" w:rsidR="001C3312" w:rsidRPr="00656633" w:rsidRDefault="001C3312" w:rsidP="001C3312">
      <w:pPr>
        <w:suppressAutoHyphens/>
        <w:spacing w:line="276" w:lineRule="auto"/>
        <w:ind w:right="106"/>
        <w:jc w:val="center"/>
        <w:rPr>
          <w:rFonts w:ascii="Times New Roman" w:eastAsia="Times New Roman" w:hAnsi="Times New Roman" w:cs="Times New Roman"/>
          <w:b/>
          <w:bCs/>
        </w:rPr>
      </w:pPr>
      <w:r w:rsidRPr="00656633">
        <w:rPr>
          <w:rFonts w:ascii="Times New Roman" w:eastAsia="Times New Roman" w:hAnsi="Times New Roman" w:cs="Times New Roman"/>
          <w:b/>
          <w:bCs/>
        </w:rPr>
        <w:t>TERMO DE REFERENCIA</w:t>
      </w:r>
    </w:p>
    <w:p w14:paraId="45E766EC" w14:textId="77777777" w:rsidR="001C3312" w:rsidRPr="00656633" w:rsidRDefault="001C3312" w:rsidP="001C3312">
      <w:pPr>
        <w:suppressAutoHyphens/>
        <w:spacing w:line="276" w:lineRule="auto"/>
        <w:ind w:right="106"/>
        <w:jc w:val="center"/>
        <w:rPr>
          <w:rFonts w:ascii="Times New Roman" w:eastAsia="Times New Roman" w:hAnsi="Times New Roman" w:cs="Times New Roman"/>
          <w:b/>
          <w:bCs/>
        </w:rPr>
      </w:pPr>
    </w:p>
    <w:p w14:paraId="0551381A" w14:textId="77777777" w:rsidR="001C3312" w:rsidRPr="00656633" w:rsidRDefault="001C3312" w:rsidP="001C3312">
      <w:pPr>
        <w:suppressAutoHyphens/>
        <w:spacing w:line="276" w:lineRule="auto"/>
        <w:ind w:left="142" w:right="106"/>
        <w:rPr>
          <w:rFonts w:ascii="Times New Roman" w:eastAsia="Times New Roman" w:hAnsi="Times New Roman" w:cs="Times New Roman"/>
          <w:bCs/>
        </w:rPr>
      </w:pPr>
    </w:p>
    <w:p w14:paraId="17E1E589" w14:textId="3AFF0E5C" w:rsidR="001C3312" w:rsidRPr="00656633" w:rsidRDefault="001C3312" w:rsidP="001C3312">
      <w:pPr>
        <w:suppressAutoHyphens/>
        <w:spacing w:line="276" w:lineRule="auto"/>
        <w:rPr>
          <w:rFonts w:ascii="Times New Roman" w:eastAsia="Times New Roman" w:hAnsi="Times New Roman" w:cs="Times New Roman"/>
          <w:b/>
        </w:rPr>
      </w:pPr>
      <w:r w:rsidRPr="00656633">
        <w:rPr>
          <w:rFonts w:ascii="Times New Roman" w:eastAsia="Tahoma" w:hAnsi="Times New Roman" w:cs="Times New Roman"/>
          <w:b/>
          <w:bCs/>
        </w:rPr>
        <w:t xml:space="preserve">PREGÃO ELETRÔNICO SRP Nº. </w:t>
      </w:r>
      <w:r w:rsidR="00732511" w:rsidRPr="00656633">
        <w:rPr>
          <w:rFonts w:ascii="Times New Roman" w:eastAsia="Times New Roman" w:hAnsi="Times New Roman" w:cs="Times New Roman"/>
          <w:b/>
        </w:rPr>
        <w:t>020</w:t>
      </w:r>
      <w:r w:rsidRPr="00656633">
        <w:rPr>
          <w:rFonts w:ascii="Times New Roman" w:eastAsia="Times New Roman" w:hAnsi="Times New Roman" w:cs="Times New Roman"/>
          <w:b/>
        </w:rPr>
        <w:t>/2024</w:t>
      </w:r>
    </w:p>
    <w:p w14:paraId="502F7310" w14:textId="648BB98C" w:rsidR="001C3312" w:rsidRPr="00656633" w:rsidRDefault="00732511" w:rsidP="001C3312">
      <w:pPr>
        <w:suppressAutoHyphens/>
        <w:spacing w:line="276" w:lineRule="auto"/>
        <w:rPr>
          <w:rFonts w:ascii="Times New Roman" w:eastAsia="Tahoma" w:hAnsi="Times New Roman" w:cs="Times New Roman"/>
          <w:b/>
          <w:bCs/>
        </w:rPr>
      </w:pPr>
      <w:r w:rsidRPr="00656633">
        <w:rPr>
          <w:rFonts w:ascii="Times New Roman" w:eastAsia="Tahoma" w:hAnsi="Times New Roman" w:cs="Times New Roman"/>
          <w:b/>
          <w:bCs/>
        </w:rPr>
        <w:t>PROCESSO ADMINISTRATIVO Nº. 0146</w:t>
      </w:r>
      <w:r w:rsidR="001C3312" w:rsidRPr="00656633">
        <w:rPr>
          <w:rFonts w:ascii="Times New Roman" w:eastAsia="Tahoma" w:hAnsi="Times New Roman" w:cs="Times New Roman"/>
          <w:b/>
          <w:bCs/>
        </w:rPr>
        <w:t>0/2024</w:t>
      </w:r>
    </w:p>
    <w:p w14:paraId="77636359" w14:textId="77777777" w:rsidR="001C3312" w:rsidRPr="00656633" w:rsidRDefault="001C3312" w:rsidP="001C3312">
      <w:pPr>
        <w:suppressAutoHyphens/>
        <w:spacing w:line="276" w:lineRule="auto"/>
        <w:rPr>
          <w:rFonts w:ascii="Times New Roman" w:eastAsia="Tahoma" w:hAnsi="Times New Roman" w:cs="Times New Roman"/>
          <w:b/>
          <w:bCs/>
        </w:rPr>
      </w:pPr>
    </w:p>
    <w:p w14:paraId="475E12CA" w14:textId="77777777" w:rsidR="001C3312" w:rsidRPr="00656633" w:rsidRDefault="001C3312" w:rsidP="001C3312">
      <w:pPr>
        <w:suppressAutoHyphens/>
        <w:spacing w:line="276" w:lineRule="auto"/>
        <w:ind w:right="106"/>
        <w:rPr>
          <w:rFonts w:ascii="Times New Roman" w:eastAsia="Times New Roman" w:hAnsi="Times New Roman" w:cs="Times New Roman"/>
          <w:bCs/>
        </w:rPr>
      </w:pPr>
    </w:p>
    <w:p w14:paraId="7F03B163" w14:textId="77777777" w:rsidR="001C3312" w:rsidRPr="00656633" w:rsidRDefault="001C3312" w:rsidP="001C3312">
      <w:pPr>
        <w:suppressAutoHyphens/>
        <w:rPr>
          <w:rFonts w:ascii="Times New Roman" w:eastAsia="Times New Roman" w:hAnsi="Times New Roman" w:cs="Times New Roman"/>
          <w:b/>
        </w:rPr>
      </w:pPr>
      <w:r w:rsidRPr="00656633">
        <w:rPr>
          <w:rFonts w:ascii="Times New Roman" w:eastAsia="Times New Roman" w:hAnsi="Times New Roman" w:cs="Times New Roman"/>
          <w:b/>
        </w:rPr>
        <w:t>1 ÁREA REQUISITANTE:</w:t>
      </w:r>
    </w:p>
    <w:p w14:paraId="4BB91348" w14:textId="77777777" w:rsidR="001C3312" w:rsidRPr="00656633" w:rsidRDefault="001C3312" w:rsidP="001C3312">
      <w:pPr>
        <w:suppressAutoHyphens/>
        <w:rPr>
          <w:rFonts w:ascii="Times New Roman" w:eastAsia="Times New Roman" w:hAnsi="Times New Roman" w:cs="Times New Roman"/>
        </w:rPr>
      </w:pPr>
      <w:r w:rsidRPr="00656633">
        <w:rPr>
          <w:rFonts w:ascii="Times New Roman" w:eastAsia="Times New Roman" w:hAnsi="Times New Roman" w:cs="Times New Roman"/>
          <w:b/>
        </w:rPr>
        <w:t xml:space="preserve"> </w:t>
      </w:r>
    </w:p>
    <w:p w14:paraId="162595CA" w14:textId="77777777" w:rsidR="001C3312" w:rsidRPr="00656633" w:rsidRDefault="001C3312" w:rsidP="001C3312">
      <w:pPr>
        <w:suppressAutoHyphens/>
        <w:rPr>
          <w:rFonts w:ascii="Times New Roman" w:eastAsia="Times New Roman" w:hAnsi="Times New Roman" w:cs="Times New Roman"/>
          <w:b/>
          <w:bCs/>
          <w:lang w:val="x-none"/>
        </w:rPr>
      </w:pPr>
      <w:r w:rsidRPr="00656633">
        <w:rPr>
          <w:rFonts w:ascii="Times New Roman" w:eastAsia="Times New Roman" w:hAnsi="Times New Roman" w:cs="Times New Roman"/>
          <w:b/>
          <w:lang w:val="x-none"/>
        </w:rPr>
        <w:t>PREFEITURA</w:t>
      </w:r>
      <w:r w:rsidRPr="00656633">
        <w:rPr>
          <w:rFonts w:ascii="Times New Roman" w:eastAsia="Times New Roman" w:hAnsi="Times New Roman" w:cs="Times New Roman"/>
          <w:b/>
          <w:bCs/>
          <w:lang w:val="x-none"/>
        </w:rPr>
        <w:t xml:space="preserve"> MUNICIPAL DE ANGICO, ESTADO DO TOCANTINS:</w:t>
      </w:r>
    </w:p>
    <w:p w14:paraId="3AF017B0" w14:textId="77777777" w:rsidR="001C3312" w:rsidRPr="00656633" w:rsidRDefault="001C3312" w:rsidP="001C3312">
      <w:pPr>
        <w:suppressAutoHyphens/>
        <w:rPr>
          <w:rFonts w:ascii="Times New Roman" w:eastAsia="Times New Roman" w:hAnsi="Times New Roman" w:cs="Times New Roman"/>
          <w:lang w:val="x-none"/>
        </w:rPr>
      </w:pPr>
      <w:r w:rsidRPr="00656633">
        <w:rPr>
          <w:rFonts w:ascii="Times New Roman" w:eastAsia="Times New Roman" w:hAnsi="Times New Roman" w:cs="Times New Roman"/>
          <w:bCs/>
          <w:lang w:val="x-none"/>
        </w:rPr>
        <w:t xml:space="preserve">CNPJ: 25.064.098/0001-71 </w:t>
      </w:r>
    </w:p>
    <w:p w14:paraId="27C98259" w14:textId="77777777" w:rsidR="001C3312" w:rsidRPr="00656633" w:rsidRDefault="001C3312" w:rsidP="001C3312">
      <w:pPr>
        <w:tabs>
          <w:tab w:val="center" w:pos="4419"/>
          <w:tab w:val="center" w:pos="4819"/>
          <w:tab w:val="left" w:pos="6765"/>
          <w:tab w:val="right" w:pos="8838"/>
        </w:tabs>
        <w:suppressAutoHyphens/>
        <w:rPr>
          <w:rFonts w:ascii="Times New Roman" w:eastAsia="Times New Roman" w:hAnsi="Times New Roman" w:cs="Times New Roman"/>
          <w:b/>
        </w:rPr>
      </w:pPr>
      <w:r w:rsidRPr="00656633">
        <w:rPr>
          <w:rFonts w:ascii="Times New Roman" w:eastAsia="Times New Roman" w:hAnsi="Times New Roman" w:cs="Times New Roman"/>
          <w:b/>
        </w:rPr>
        <w:t xml:space="preserve">FUNDO MUNICIPAL DE ASSISTÊNCIA SOCIAL DE ANGICO: </w:t>
      </w:r>
    </w:p>
    <w:p w14:paraId="789A47C7" w14:textId="77777777" w:rsidR="001C3312" w:rsidRPr="00656633" w:rsidRDefault="001C3312" w:rsidP="001C3312">
      <w:pPr>
        <w:tabs>
          <w:tab w:val="center" w:pos="4419"/>
          <w:tab w:val="center" w:pos="4819"/>
          <w:tab w:val="left" w:pos="6765"/>
          <w:tab w:val="right" w:pos="8838"/>
        </w:tabs>
        <w:suppressAutoHyphens/>
        <w:rPr>
          <w:rFonts w:ascii="Times New Roman" w:eastAsia="Times New Roman" w:hAnsi="Times New Roman" w:cs="Times New Roman"/>
          <w:bCs/>
        </w:rPr>
      </w:pPr>
      <w:r w:rsidRPr="00656633">
        <w:rPr>
          <w:rFonts w:ascii="Times New Roman" w:eastAsia="Times New Roman" w:hAnsi="Times New Roman" w:cs="Times New Roman"/>
          <w:bCs/>
        </w:rPr>
        <w:t>CNPJ: 13.901.867/0001-60</w:t>
      </w:r>
    </w:p>
    <w:p w14:paraId="51C08704" w14:textId="77777777" w:rsidR="001C3312" w:rsidRPr="00656633" w:rsidRDefault="001C3312" w:rsidP="001C3312">
      <w:pPr>
        <w:tabs>
          <w:tab w:val="center" w:pos="4419"/>
          <w:tab w:val="center" w:pos="4819"/>
          <w:tab w:val="left" w:pos="6765"/>
          <w:tab w:val="right" w:pos="8838"/>
        </w:tabs>
        <w:suppressAutoHyphens/>
        <w:jc w:val="both"/>
        <w:rPr>
          <w:rFonts w:ascii="Times New Roman" w:eastAsia="Times New Roman" w:hAnsi="Times New Roman" w:cs="Times New Roman"/>
          <w:b/>
          <w:bCs/>
        </w:rPr>
      </w:pPr>
      <w:r w:rsidRPr="00656633">
        <w:rPr>
          <w:rFonts w:ascii="Times New Roman" w:eastAsia="Times New Roman" w:hAnsi="Times New Roman" w:cs="Times New Roman"/>
          <w:b/>
          <w:bCs/>
        </w:rPr>
        <w:t>FUNDO MUNICIPAL DE EDUCAÇÃO DE ANGICO/TO:</w:t>
      </w:r>
    </w:p>
    <w:p w14:paraId="620889AE" w14:textId="77777777" w:rsidR="001C3312" w:rsidRPr="00656633" w:rsidRDefault="001C3312" w:rsidP="001C3312">
      <w:pPr>
        <w:tabs>
          <w:tab w:val="center" w:pos="4419"/>
          <w:tab w:val="center" w:pos="4819"/>
          <w:tab w:val="left" w:pos="6765"/>
          <w:tab w:val="right" w:pos="8838"/>
        </w:tabs>
        <w:suppressAutoHyphens/>
        <w:jc w:val="both"/>
        <w:rPr>
          <w:rFonts w:ascii="Times New Roman" w:eastAsia="Times New Roman" w:hAnsi="Times New Roman" w:cs="Times New Roman"/>
          <w:bCs/>
        </w:rPr>
      </w:pPr>
      <w:r w:rsidRPr="00656633">
        <w:rPr>
          <w:rFonts w:ascii="Times New Roman" w:eastAsia="Times New Roman" w:hAnsi="Times New Roman" w:cs="Times New Roman"/>
          <w:bCs/>
        </w:rPr>
        <w:t xml:space="preserve">CNPJ: 06.073.608/0001-22 </w:t>
      </w:r>
    </w:p>
    <w:p w14:paraId="7C96C142" w14:textId="77777777" w:rsidR="001C3312" w:rsidRPr="00656633" w:rsidRDefault="001C3312" w:rsidP="001C3312">
      <w:pPr>
        <w:pStyle w:val="Cabealho"/>
        <w:tabs>
          <w:tab w:val="center" w:pos="4819"/>
          <w:tab w:val="left" w:pos="6765"/>
        </w:tabs>
        <w:rPr>
          <w:rFonts w:ascii="Times New Roman" w:hAnsi="Times New Roman" w:cs="Times New Roman"/>
          <w:b/>
          <w:bCs/>
        </w:rPr>
      </w:pPr>
      <w:r w:rsidRPr="00656633">
        <w:rPr>
          <w:rFonts w:ascii="Times New Roman" w:hAnsi="Times New Roman" w:cs="Times New Roman"/>
          <w:b/>
          <w:bCs/>
        </w:rPr>
        <w:t xml:space="preserve">FUNDO MUNICIPAL DE SAÚDE DE ANGICO/TO: </w:t>
      </w:r>
    </w:p>
    <w:p w14:paraId="3E80F424" w14:textId="77777777" w:rsidR="001C3312" w:rsidRPr="00656633" w:rsidRDefault="001C3312" w:rsidP="001C3312">
      <w:pPr>
        <w:pStyle w:val="Cabealho"/>
        <w:tabs>
          <w:tab w:val="center" w:pos="4819"/>
          <w:tab w:val="left" w:pos="6765"/>
        </w:tabs>
        <w:rPr>
          <w:rFonts w:ascii="Times New Roman" w:hAnsi="Times New Roman" w:cs="Times New Roman"/>
          <w:b/>
          <w:lang w:eastAsia="x-none"/>
        </w:rPr>
      </w:pPr>
      <w:r w:rsidRPr="00656633">
        <w:rPr>
          <w:rFonts w:ascii="Times New Roman" w:hAnsi="Times New Roman" w:cs="Times New Roman"/>
          <w:bCs/>
        </w:rPr>
        <w:t xml:space="preserve">CNPJ: </w:t>
      </w:r>
      <w:r w:rsidRPr="00656633">
        <w:rPr>
          <w:rFonts w:ascii="Times New Roman" w:hAnsi="Times New Roman" w:cs="Times New Roman"/>
          <w:b/>
          <w:lang w:eastAsia="x-none"/>
        </w:rPr>
        <w:t>11.271.018/0001-44</w:t>
      </w:r>
    </w:p>
    <w:p w14:paraId="7422E9F5" w14:textId="77777777" w:rsidR="001C3312" w:rsidRPr="00656633" w:rsidRDefault="001C3312" w:rsidP="001C3312">
      <w:pPr>
        <w:tabs>
          <w:tab w:val="center" w:pos="4419"/>
          <w:tab w:val="center" w:pos="4819"/>
          <w:tab w:val="left" w:pos="6765"/>
          <w:tab w:val="right" w:pos="8838"/>
        </w:tabs>
        <w:suppressAutoHyphens/>
        <w:jc w:val="both"/>
        <w:rPr>
          <w:rFonts w:ascii="Times New Roman" w:eastAsia="Times New Roman" w:hAnsi="Times New Roman" w:cs="Times New Roman"/>
          <w:bCs/>
        </w:rPr>
      </w:pPr>
    </w:p>
    <w:p w14:paraId="7A7656E2" w14:textId="77777777" w:rsidR="001C3312" w:rsidRPr="00656633" w:rsidRDefault="001C3312" w:rsidP="001C3312">
      <w:pPr>
        <w:suppressAutoHyphens/>
        <w:adjustRightInd w:val="0"/>
        <w:ind w:right="9"/>
        <w:rPr>
          <w:rFonts w:ascii="Times New Roman" w:eastAsia="Times New Roman" w:hAnsi="Times New Roman" w:cs="Times New Roman"/>
          <w:b/>
          <w:bCs/>
        </w:rPr>
      </w:pPr>
    </w:p>
    <w:p w14:paraId="28F0181C" w14:textId="3AE7369B" w:rsidR="001C3312" w:rsidRPr="00656633" w:rsidRDefault="001C3312" w:rsidP="001C3312">
      <w:pPr>
        <w:pStyle w:val="PargrafodaLista"/>
        <w:numPr>
          <w:ilvl w:val="1"/>
          <w:numId w:val="17"/>
        </w:numPr>
        <w:tabs>
          <w:tab w:val="center" w:pos="4419"/>
          <w:tab w:val="center" w:pos="4819"/>
          <w:tab w:val="left" w:pos="6765"/>
          <w:tab w:val="right" w:pos="8838"/>
        </w:tabs>
        <w:suppressAutoHyphens/>
        <w:jc w:val="both"/>
        <w:rPr>
          <w:rFonts w:ascii="Times New Roman" w:eastAsia="Times New Roman" w:hAnsi="Times New Roman" w:cs="Times New Roman"/>
          <w:b/>
          <w:bCs/>
        </w:rPr>
      </w:pPr>
      <w:r w:rsidRPr="00656633">
        <w:rPr>
          <w:rFonts w:ascii="Times New Roman" w:eastAsia="Times New Roman" w:hAnsi="Times New Roman" w:cs="Times New Roman"/>
          <w:b/>
          <w:bCs/>
        </w:rPr>
        <w:t>RESPONSÁVEIS:</w:t>
      </w:r>
    </w:p>
    <w:p w14:paraId="5326BA17" w14:textId="77777777" w:rsidR="001C3312" w:rsidRPr="00656633" w:rsidRDefault="001C3312" w:rsidP="001C3312">
      <w:pPr>
        <w:pStyle w:val="PargrafodaLista"/>
        <w:tabs>
          <w:tab w:val="center" w:pos="4419"/>
          <w:tab w:val="center" w:pos="4819"/>
          <w:tab w:val="left" w:pos="6765"/>
          <w:tab w:val="right" w:pos="8838"/>
        </w:tabs>
        <w:suppressAutoHyphens/>
        <w:ind w:left="396" w:firstLine="0"/>
        <w:jc w:val="both"/>
        <w:rPr>
          <w:rFonts w:ascii="Times New Roman" w:eastAsia="Times New Roman" w:hAnsi="Times New Roman" w:cs="Times New Roman"/>
          <w:b/>
          <w:bCs/>
        </w:rPr>
      </w:pPr>
    </w:p>
    <w:p w14:paraId="1DD9B554" w14:textId="77777777" w:rsidR="001C3312" w:rsidRPr="00656633" w:rsidRDefault="001C3312" w:rsidP="001C3312">
      <w:pPr>
        <w:pStyle w:val="PargrafodaLista"/>
        <w:tabs>
          <w:tab w:val="center" w:pos="4419"/>
          <w:tab w:val="center" w:pos="4819"/>
          <w:tab w:val="left" w:pos="6765"/>
          <w:tab w:val="right" w:pos="8838"/>
        </w:tabs>
        <w:suppressAutoHyphens/>
        <w:ind w:left="396"/>
        <w:jc w:val="both"/>
        <w:rPr>
          <w:rFonts w:ascii="Times New Roman" w:eastAsia="Times New Roman" w:hAnsi="Times New Roman" w:cs="Times New Roman"/>
          <w:b/>
          <w:bCs/>
        </w:rPr>
      </w:pPr>
    </w:p>
    <w:p w14:paraId="440E121C" w14:textId="77777777" w:rsidR="001C3312" w:rsidRPr="00656633" w:rsidRDefault="001C3312" w:rsidP="001C3312">
      <w:pPr>
        <w:spacing w:line="276" w:lineRule="auto"/>
        <w:contextualSpacing/>
        <w:jc w:val="both"/>
        <w:rPr>
          <w:rFonts w:ascii="Times New Roman" w:eastAsia="Times New Roman" w:hAnsi="Times New Roman" w:cs="Times New Roman"/>
          <w:spacing w:val="20"/>
        </w:rPr>
      </w:pPr>
      <w:r w:rsidRPr="00656633">
        <w:rPr>
          <w:rFonts w:ascii="Times New Roman" w:eastAsia="Times New Roman" w:hAnsi="Times New Roman" w:cs="Times New Roman"/>
          <w:bCs/>
        </w:rPr>
        <w:t xml:space="preserve">CLEOFAN BARBOSA LIMA PREFEITO MUNICIPAL DO </w:t>
      </w:r>
      <w:r w:rsidRPr="00656633">
        <w:rPr>
          <w:rFonts w:ascii="Times New Roman" w:eastAsia="Times New Roman" w:hAnsi="Times New Roman" w:cs="Times New Roman"/>
        </w:rPr>
        <w:t xml:space="preserve">ORGÃO GERENCIADOR; </w:t>
      </w:r>
      <w:r w:rsidRPr="00656633">
        <w:rPr>
          <w:rFonts w:ascii="Times New Roman" w:eastAsia="Times New Roman" w:hAnsi="Times New Roman" w:cs="Times New Roman"/>
          <w:bCs/>
        </w:rPr>
        <w:t xml:space="preserve">DEUSIVAN SOUSA DOS SANTOS OLIVEIRA, GESTORA DO FMAS </w:t>
      </w:r>
      <w:r w:rsidRPr="00656633">
        <w:rPr>
          <w:rFonts w:ascii="Times New Roman" w:eastAsia="Times New Roman" w:hAnsi="Times New Roman" w:cs="Times New Roman"/>
        </w:rPr>
        <w:t>ORGÃO PARTICIPANTE;</w:t>
      </w:r>
      <w:r w:rsidRPr="00656633">
        <w:rPr>
          <w:rFonts w:ascii="Times New Roman" w:eastAsia="Times New Roman" w:hAnsi="Times New Roman" w:cs="Times New Roman"/>
          <w:bCs/>
        </w:rPr>
        <w:t xml:space="preserve"> CARMELITA SARAIVA DA CONCEIÇÃO GESTORA DO FME </w:t>
      </w:r>
      <w:r w:rsidRPr="00656633">
        <w:rPr>
          <w:rFonts w:ascii="Times New Roman" w:eastAsia="Times New Roman" w:hAnsi="Times New Roman" w:cs="Times New Roman"/>
        </w:rPr>
        <w:t xml:space="preserve">ORGÃO PARTICIPANTE; </w:t>
      </w:r>
      <w:r w:rsidRPr="00656633">
        <w:rPr>
          <w:rFonts w:ascii="Times New Roman" w:eastAsia="Times New Roman" w:hAnsi="Times New Roman" w:cs="Times New Roman"/>
          <w:spacing w:val="20"/>
        </w:rPr>
        <w:t xml:space="preserve">SÉRGIO MIRANDA LIMA </w:t>
      </w:r>
    </w:p>
    <w:p w14:paraId="6AD997A8" w14:textId="77777777" w:rsidR="001C3312" w:rsidRPr="00656633" w:rsidRDefault="001C3312" w:rsidP="001C3312">
      <w:pPr>
        <w:tabs>
          <w:tab w:val="center" w:pos="4419"/>
          <w:tab w:val="center" w:pos="4819"/>
          <w:tab w:val="left" w:pos="6765"/>
          <w:tab w:val="right" w:pos="8838"/>
        </w:tabs>
        <w:suppressAutoHyphens/>
        <w:rPr>
          <w:rFonts w:ascii="Times New Roman" w:eastAsia="Times New Roman" w:hAnsi="Times New Roman" w:cs="Times New Roman"/>
        </w:rPr>
      </w:pPr>
      <w:r w:rsidRPr="00656633">
        <w:rPr>
          <w:rFonts w:ascii="Times New Roman" w:eastAsia="Times New Roman" w:hAnsi="Times New Roman" w:cs="Times New Roman"/>
        </w:rPr>
        <w:t xml:space="preserve">ORGÃO PARTICIPANTE </w:t>
      </w:r>
    </w:p>
    <w:p w14:paraId="389BFFEB" w14:textId="77777777" w:rsidR="001C3312" w:rsidRPr="00656633" w:rsidRDefault="001C3312" w:rsidP="001C3312">
      <w:pPr>
        <w:tabs>
          <w:tab w:val="center" w:pos="4419"/>
          <w:tab w:val="center" w:pos="4819"/>
          <w:tab w:val="left" w:pos="6765"/>
          <w:tab w:val="right" w:pos="8838"/>
        </w:tabs>
        <w:suppressAutoHyphens/>
        <w:rPr>
          <w:rFonts w:ascii="Times New Roman" w:eastAsia="Times New Roman" w:hAnsi="Times New Roman" w:cs="Times New Roman"/>
        </w:rPr>
      </w:pPr>
    </w:p>
    <w:p w14:paraId="1668F361" w14:textId="5426BD94" w:rsidR="00732511" w:rsidRPr="00656633" w:rsidRDefault="001C3312" w:rsidP="00732511">
      <w:pPr>
        <w:ind w:firstLine="0"/>
        <w:jc w:val="both"/>
        <w:rPr>
          <w:rFonts w:ascii="Times New Roman" w:hAnsi="Times New Roman" w:cs="Times New Roman"/>
          <w:bCs/>
        </w:rPr>
      </w:pPr>
      <w:r w:rsidRPr="00656633">
        <w:rPr>
          <w:rFonts w:ascii="Times New Roman" w:hAnsi="Times New Roman" w:cs="Times New Roman"/>
          <w:bCs/>
        </w:rPr>
        <w:t xml:space="preserve">OBJETO:  </w:t>
      </w:r>
      <w:r w:rsidR="00732511" w:rsidRPr="00656633">
        <w:rPr>
          <w:rFonts w:ascii="Times New Roman" w:hAnsi="Times New Roman" w:cs="Times New Roman"/>
          <w:b/>
        </w:rPr>
        <w:t>CONTRATAÇÃO DE EMPRESA ESPECIALIZADA NO RAMO PARA PRESTAÇÃO DE SERVIÇO DE MANUTENÇÃO DE IMPRESSORAS, REABASTECIMENTO DE TINTA, RECARGA DE CARTUCHOS, TONER E REPARAÇÃO EM COMPUTADORES</w:t>
      </w:r>
      <w:r w:rsidR="00732511" w:rsidRPr="00656633">
        <w:rPr>
          <w:rFonts w:ascii="Times New Roman" w:hAnsi="Times New Roman" w:cs="Times New Roman"/>
          <w:b/>
          <w:bCs/>
        </w:rPr>
        <w:t>, DESTINADOS PARA ATENDER A DEMANDA DAS SECRETARIAS VINCULADAS A PREFEITURA, FUNDOS MUNICIPAIS DE ASSISTÊNCIA SOCIAL, EDUCAÇÃO E SAÚDE DE ANGICO/TO, PELO PERÍODO DE 12 (DOZE) MESES</w:t>
      </w:r>
      <w:r w:rsidR="00732511" w:rsidRPr="00656633">
        <w:rPr>
          <w:rFonts w:ascii="Times New Roman" w:hAnsi="Times New Roman" w:cs="Times New Roman"/>
          <w:bCs/>
        </w:rPr>
        <w:t>.</w:t>
      </w:r>
    </w:p>
    <w:p w14:paraId="6D43B1F3" w14:textId="77777777" w:rsidR="00732511" w:rsidRPr="00656633" w:rsidRDefault="00732511" w:rsidP="00732511">
      <w:pPr>
        <w:ind w:firstLine="0"/>
        <w:jc w:val="both"/>
        <w:rPr>
          <w:rFonts w:ascii="Times New Roman" w:eastAsia="Arial" w:hAnsi="Times New Roman" w:cs="Times New Roman"/>
        </w:rPr>
      </w:pPr>
    </w:p>
    <w:p w14:paraId="7AA7661E" w14:textId="2C079BD6" w:rsidR="001C3312" w:rsidRPr="00656633" w:rsidRDefault="001C3312" w:rsidP="001C3312">
      <w:pPr>
        <w:pStyle w:val="PargrafodaLista"/>
        <w:numPr>
          <w:ilvl w:val="0"/>
          <w:numId w:val="17"/>
        </w:numPr>
        <w:suppressAutoHyphens/>
        <w:spacing w:line="276" w:lineRule="auto"/>
        <w:rPr>
          <w:rFonts w:ascii="Times New Roman" w:eastAsia="Times New Roman" w:hAnsi="Times New Roman" w:cs="Times New Roman"/>
          <w:b/>
        </w:rPr>
      </w:pPr>
      <w:r w:rsidRPr="00656633">
        <w:rPr>
          <w:rFonts w:ascii="Times New Roman" w:eastAsia="Times New Roman" w:hAnsi="Times New Roman" w:cs="Times New Roman"/>
          <w:b/>
        </w:rPr>
        <w:t>INTRODUÇÃO</w:t>
      </w:r>
    </w:p>
    <w:p w14:paraId="023E5320" w14:textId="77777777" w:rsidR="001C3312" w:rsidRPr="00656633" w:rsidRDefault="001C3312" w:rsidP="001C3312">
      <w:pPr>
        <w:pStyle w:val="PargrafodaLista"/>
        <w:suppressAutoHyphens/>
        <w:spacing w:line="276" w:lineRule="auto"/>
        <w:ind w:left="396" w:firstLine="0"/>
        <w:rPr>
          <w:rFonts w:ascii="Times New Roman" w:eastAsia="Times New Roman" w:hAnsi="Times New Roman" w:cs="Times New Roman"/>
          <w:b/>
        </w:rPr>
      </w:pPr>
    </w:p>
    <w:p w14:paraId="5F0C6E37" w14:textId="77777777" w:rsidR="0092160F" w:rsidRDefault="001C3312" w:rsidP="0092160F">
      <w:pPr>
        <w:pStyle w:val="Default"/>
        <w:jc w:val="both"/>
        <w:rPr>
          <w:rFonts w:ascii="Times New Roman" w:hAnsi="Times New Roman" w:cs="Times New Roman"/>
        </w:rPr>
      </w:pPr>
      <w:r w:rsidRPr="00580FAB">
        <w:rPr>
          <w:rFonts w:ascii="Times New Roman" w:eastAsia="Courier New" w:hAnsi="Times New Roman" w:cs="Times New Roman"/>
        </w:rPr>
        <w:t>O termo de referência é a parte que integra a fase de planejamento das contratações públicas e tem o objetivo de demonstrar a real necessidade da contratação, analisar a viabilidade técnica de implementá-la, bem como instruir o arcabouço básico para a elaboração do Termo de Referência. Produzindo efeitos de prevê os riscos da contratação, e impede resultados que não são capazes de atender à real necessidade da administração.</w:t>
      </w:r>
      <w:r w:rsidR="0092160F" w:rsidRPr="0092160F">
        <w:rPr>
          <w:rFonts w:ascii="Times New Roman" w:hAnsi="Times New Roman" w:cs="Times New Roman"/>
        </w:rPr>
        <w:t xml:space="preserve"> </w:t>
      </w:r>
    </w:p>
    <w:p w14:paraId="3E9FE57A" w14:textId="7C32E954" w:rsidR="00580FAB" w:rsidRDefault="0092160F" w:rsidP="0092160F">
      <w:pPr>
        <w:pStyle w:val="Default"/>
        <w:jc w:val="both"/>
        <w:rPr>
          <w:rFonts w:ascii="Times New Roman" w:hAnsi="Times New Roman" w:cs="Times New Roman"/>
        </w:rPr>
      </w:pPr>
      <w:r w:rsidRPr="00656633">
        <w:rPr>
          <w:rFonts w:ascii="Times New Roman" w:hAnsi="Times New Roman" w:cs="Times New Roman"/>
        </w:rPr>
        <w:t xml:space="preserve">Para a definição de estimativa das quantidades a serem contratadas, levou-se em consideração o quantitativo da necessidade de cada setor vinculada a prefeitura municipal de Angico/TO, haja vista que serão adquiridos somente mediante a necessidade. Por óbvio, tais produtos serão pagos somente se forem efetivamente adquiridos; </w:t>
      </w:r>
    </w:p>
    <w:p w14:paraId="482E34F9" w14:textId="77777777" w:rsidR="001740E5" w:rsidRPr="0092160F" w:rsidRDefault="001740E5" w:rsidP="0092160F">
      <w:pPr>
        <w:pStyle w:val="Default"/>
        <w:jc w:val="both"/>
        <w:rPr>
          <w:rFonts w:ascii="Times New Roman" w:eastAsia="Courier New" w:hAnsi="Times New Roman" w:cs="Times New Roman"/>
        </w:rPr>
      </w:pPr>
    </w:p>
    <w:p w14:paraId="2FB31F3B" w14:textId="79C1CF74" w:rsidR="001740E5" w:rsidRPr="006914A1" w:rsidRDefault="001740E5" w:rsidP="001740E5">
      <w:pPr>
        <w:keepNext/>
        <w:tabs>
          <w:tab w:val="num" w:pos="0"/>
        </w:tabs>
        <w:suppressAutoHyphens/>
        <w:spacing w:line="276" w:lineRule="auto"/>
        <w:ind w:firstLine="0"/>
        <w:jc w:val="both"/>
        <w:outlineLvl w:val="0"/>
        <w:rPr>
          <w:rFonts w:ascii="Times New Roman" w:eastAsia="Times New Roman" w:hAnsi="Times New Roman" w:cs="Times New Roman"/>
        </w:rPr>
      </w:pPr>
      <w:r w:rsidRPr="006914A1">
        <w:rPr>
          <w:rFonts w:ascii="Times New Roman" w:eastAsia="Times New Roman" w:hAnsi="Times New Roman" w:cs="Times New Roman"/>
        </w:rPr>
        <w:t>Mapeamento</w:t>
      </w:r>
      <w:r w:rsidR="007B3795">
        <w:rPr>
          <w:rFonts w:ascii="Times New Roman" w:eastAsia="Times New Roman" w:hAnsi="Times New Roman" w:cs="Times New Roman"/>
        </w:rPr>
        <w:t xml:space="preserve"> de</w:t>
      </w:r>
      <w:r w:rsidRPr="006914A1">
        <w:rPr>
          <w:rFonts w:ascii="Times New Roman" w:eastAsia="Times New Roman" w:hAnsi="Times New Roman" w:cs="Times New Roman"/>
        </w:rPr>
        <w:t xml:space="preserve"> impressoras de propriedade do município:</w:t>
      </w:r>
      <w:r w:rsidRPr="006914A1">
        <w:rPr>
          <w:rFonts w:ascii="Times New Roman" w:hAnsi="Times New Roman" w:cs="Times New Roman"/>
        </w:rPr>
        <w:t xml:space="preserve"> Para os serviços de manutenção preventiva e corretiva de impressoras, segue:</w:t>
      </w:r>
    </w:p>
    <w:p w14:paraId="05C1EE0F" w14:textId="77777777" w:rsidR="001740E5" w:rsidRPr="006914A1" w:rsidRDefault="001740E5" w:rsidP="001740E5">
      <w:pPr>
        <w:keepNext/>
        <w:tabs>
          <w:tab w:val="num" w:pos="0"/>
        </w:tabs>
        <w:suppressAutoHyphens/>
        <w:spacing w:line="276" w:lineRule="auto"/>
        <w:outlineLvl w:val="0"/>
        <w:rPr>
          <w:rFonts w:ascii="Times New Roman" w:eastAsia="Times New Roman" w:hAnsi="Times New Roman" w:cs="Times New Roman"/>
        </w:rPr>
      </w:pPr>
    </w:p>
    <w:tbl>
      <w:tblPr>
        <w:tblW w:w="10065" w:type="dxa"/>
        <w:jc w:val="center"/>
        <w:tblCellMar>
          <w:left w:w="70" w:type="dxa"/>
          <w:right w:w="70" w:type="dxa"/>
        </w:tblCellMar>
        <w:tblLook w:val="04A0" w:firstRow="1" w:lastRow="0" w:firstColumn="1" w:lastColumn="0" w:noHBand="0" w:noVBand="1"/>
      </w:tblPr>
      <w:tblGrid>
        <w:gridCol w:w="5966"/>
        <w:gridCol w:w="536"/>
        <w:gridCol w:w="3563"/>
      </w:tblGrid>
      <w:tr w:rsidR="001740E5" w:rsidRPr="006914A1" w14:paraId="69DAB0E8"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65DD5" w14:textId="77777777" w:rsidR="001740E5" w:rsidRPr="006914A1" w:rsidRDefault="001740E5"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ADMINISTRAÇÃO</w:t>
            </w:r>
          </w:p>
        </w:tc>
      </w:tr>
      <w:tr w:rsidR="001740E5" w:rsidRPr="006914A1" w14:paraId="7294D1F5"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C1B04B" w14:textId="77777777" w:rsidR="001740E5" w:rsidRPr="006914A1" w:rsidRDefault="001740E5" w:rsidP="002A75F7">
            <w:pPr>
              <w:ind w:right="0" w:firstLine="0"/>
              <w:jc w:val="center"/>
              <w:rPr>
                <w:rFonts w:ascii="Times New Roman" w:eastAsia="Times New Roman" w:hAnsi="Times New Roman" w:cs="Times New Roman"/>
                <w:color w:val="000000"/>
              </w:rPr>
            </w:pPr>
            <w:r w:rsidRPr="006914A1">
              <w:rPr>
                <w:rFonts w:ascii="Times New Roman" w:eastAsia="Times New Roman" w:hAnsi="Times New Roman" w:cs="Times New Roman"/>
                <w:color w:val="000000"/>
              </w:rPr>
              <w:t>IMPRESSORAS</w:t>
            </w:r>
          </w:p>
        </w:tc>
      </w:tr>
      <w:tr w:rsidR="001740E5" w:rsidRPr="006914A1" w14:paraId="326AE2EF"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247A45B"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217916BF"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3D6A4F24"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5E311AC1"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4990AFE8"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2540</w:t>
            </w:r>
          </w:p>
        </w:tc>
        <w:tc>
          <w:tcPr>
            <w:tcW w:w="536" w:type="dxa"/>
            <w:tcBorders>
              <w:top w:val="nil"/>
              <w:left w:val="nil"/>
              <w:bottom w:val="single" w:sz="4" w:space="0" w:color="auto"/>
              <w:right w:val="single" w:sz="4" w:space="0" w:color="auto"/>
            </w:tcBorders>
            <w:shd w:val="clear" w:color="auto" w:fill="auto"/>
            <w:noWrap/>
            <w:vAlign w:val="bottom"/>
            <w:hideMark/>
          </w:tcPr>
          <w:p w14:paraId="4EB94341"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3455E4A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668AA9A6"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CDC3A4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5652</w:t>
            </w:r>
          </w:p>
        </w:tc>
        <w:tc>
          <w:tcPr>
            <w:tcW w:w="536" w:type="dxa"/>
            <w:tcBorders>
              <w:top w:val="nil"/>
              <w:left w:val="nil"/>
              <w:bottom w:val="single" w:sz="4" w:space="0" w:color="auto"/>
              <w:right w:val="single" w:sz="4" w:space="0" w:color="auto"/>
            </w:tcBorders>
            <w:shd w:val="clear" w:color="auto" w:fill="auto"/>
            <w:noWrap/>
            <w:vAlign w:val="bottom"/>
            <w:hideMark/>
          </w:tcPr>
          <w:p w14:paraId="47B4794E"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719E720F"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557D10FB"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09B3D6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B3735</w:t>
            </w:r>
          </w:p>
        </w:tc>
        <w:tc>
          <w:tcPr>
            <w:tcW w:w="536" w:type="dxa"/>
            <w:tcBorders>
              <w:top w:val="nil"/>
              <w:left w:val="nil"/>
              <w:bottom w:val="single" w:sz="4" w:space="0" w:color="auto"/>
              <w:right w:val="single" w:sz="4" w:space="0" w:color="auto"/>
            </w:tcBorders>
            <w:shd w:val="clear" w:color="auto" w:fill="auto"/>
            <w:noWrap/>
            <w:vAlign w:val="bottom"/>
            <w:hideMark/>
          </w:tcPr>
          <w:p w14:paraId="0E8FEBDE"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42586DE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7A4F912F"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3A0153C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3150</w:t>
            </w:r>
          </w:p>
        </w:tc>
        <w:tc>
          <w:tcPr>
            <w:tcW w:w="536" w:type="dxa"/>
            <w:tcBorders>
              <w:top w:val="nil"/>
              <w:left w:val="nil"/>
              <w:bottom w:val="single" w:sz="4" w:space="0" w:color="auto"/>
              <w:right w:val="single" w:sz="4" w:space="0" w:color="auto"/>
            </w:tcBorders>
            <w:shd w:val="clear" w:color="auto" w:fill="auto"/>
            <w:noWrap/>
            <w:vAlign w:val="bottom"/>
            <w:hideMark/>
          </w:tcPr>
          <w:p w14:paraId="5FF72CDD"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28811000"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40A519B7"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981B95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XEROX 3020</w:t>
            </w:r>
          </w:p>
        </w:tc>
        <w:tc>
          <w:tcPr>
            <w:tcW w:w="536" w:type="dxa"/>
            <w:tcBorders>
              <w:top w:val="nil"/>
              <w:left w:val="nil"/>
              <w:bottom w:val="single" w:sz="4" w:space="0" w:color="auto"/>
              <w:right w:val="single" w:sz="4" w:space="0" w:color="auto"/>
            </w:tcBorders>
            <w:shd w:val="clear" w:color="auto" w:fill="auto"/>
            <w:noWrap/>
            <w:vAlign w:val="bottom"/>
            <w:hideMark/>
          </w:tcPr>
          <w:p w14:paraId="60AF8BBA"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499051F6"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51E2694F"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8D8690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1602</w:t>
            </w:r>
          </w:p>
        </w:tc>
        <w:tc>
          <w:tcPr>
            <w:tcW w:w="536" w:type="dxa"/>
            <w:tcBorders>
              <w:top w:val="nil"/>
              <w:left w:val="nil"/>
              <w:bottom w:val="single" w:sz="4" w:space="0" w:color="auto"/>
              <w:right w:val="single" w:sz="4" w:space="0" w:color="auto"/>
            </w:tcBorders>
            <w:shd w:val="clear" w:color="auto" w:fill="auto"/>
            <w:noWrap/>
            <w:vAlign w:val="bottom"/>
            <w:hideMark/>
          </w:tcPr>
          <w:p w14:paraId="414232CB"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23A37C40"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1B1575EF"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5EECF2B" w14:textId="77777777" w:rsidR="001740E5" w:rsidRPr="006914A1" w:rsidRDefault="001740E5"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658E8BCC" w14:textId="77777777" w:rsidR="001740E5" w:rsidRPr="006914A1" w:rsidRDefault="001740E5"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11</w:t>
            </w:r>
          </w:p>
        </w:tc>
        <w:tc>
          <w:tcPr>
            <w:tcW w:w="3563" w:type="dxa"/>
            <w:tcBorders>
              <w:top w:val="nil"/>
              <w:left w:val="nil"/>
              <w:bottom w:val="single" w:sz="4" w:space="0" w:color="auto"/>
              <w:right w:val="single" w:sz="4" w:space="0" w:color="auto"/>
            </w:tcBorders>
            <w:shd w:val="clear" w:color="auto" w:fill="auto"/>
            <w:noWrap/>
            <w:vAlign w:val="bottom"/>
            <w:hideMark/>
          </w:tcPr>
          <w:p w14:paraId="2895EF9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1740E5" w:rsidRPr="006914A1" w14:paraId="176D16EC"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A11E4" w14:textId="77777777" w:rsidR="001740E5" w:rsidRPr="006914A1" w:rsidRDefault="001740E5"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EDUCAÇÃO</w:t>
            </w:r>
          </w:p>
        </w:tc>
      </w:tr>
      <w:tr w:rsidR="001740E5" w:rsidRPr="006914A1" w14:paraId="040951A7"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4F150CF6"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759F202A"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74A1F38D"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5578BA74"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48E16A8"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5652</w:t>
            </w:r>
          </w:p>
        </w:tc>
        <w:tc>
          <w:tcPr>
            <w:tcW w:w="536" w:type="dxa"/>
            <w:tcBorders>
              <w:top w:val="nil"/>
              <w:left w:val="nil"/>
              <w:bottom w:val="single" w:sz="4" w:space="0" w:color="auto"/>
              <w:right w:val="single" w:sz="4" w:space="0" w:color="auto"/>
            </w:tcBorders>
            <w:shd w:val="clear" w:color="auto" w:fill="auto"/>
            <w:noWrap/>
            <w:vAlign w:val="bottom"/>
            <w:hideMark/>
          </w:tcPr>
          <w:p w14:paraId="0A082492"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756F9A20"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5D1A59A6"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395E5A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M1132</w:t>
            </w:r>
          </w:p>
        </w:tc>
        <w:tc>
          <w:tcPr>
            <w:tcW w:w="536" w:type="dxa"/>
            <w:tcBorders>
              <w:top w:val="nil"/>
              <w:left w:val="nil"/>
              <w:bottom w:val="single" w:sz="4" w:space="0" w:color="auto"/>
              <w:right w:val="single" w:sz="4" w:space="0" w:color="auto"/>
            </w:tcBorders>
            <w:shd w:val="clear" w:color="auto" w:fill="auto"/>
            <w:noWrap/>
            <w:vAlign w:val="bottom"/>
            <w:hideMark/>
          </w:tcPr>
          <w:p w14:paraId="78983EFC"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03B54B6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0E44D312"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6EE2E1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1617</w:t>
            </w:r>
          </w:p>
        </w:tc>
        <w:tc>
          <w:tcPr>
            <w:tcW w:w="536" w:type="dxa"/>
            <w:tcBorders>
              <w:top w:val="nil"/>
              <w:left w:val="nil"/>
              <w:bottom w:val="single" w:sz="4" w:space="0" w:color="auto"/>
              <w:right w:val="single" w:sz="4" w:space="0" w:color="auto"/>
            </w:tcBorders>
            <w:shd w:val="clear" w:color="auto" w:fill="auto"/>
            <w:noWrap/>
            <w:vAlign w:val="bottom"/>
            <w:hideMark/>
          </w:tcPr>
          <w:p w14:paraId="0A6AFAB5"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452096C5"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09EDDB30"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162024E"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EPSON3250</w:t>
            </w:r>
          </w:p>
        </w:tc>
        <w:tc>
          <w:tcPr>
            <w:tcW w:w="536" w:type="dxa"/>
            <w:tcBorders>
              <w:top w:val="nil"/>
              <w:left w:val="nil"/>
              <w:bottom w:val="single" w:sz="4" w:space="0" w:color="auto"/>
              <w:right w:val="single" w:sz="4" w:space="0" w:color="auto"/>
            </w:tcBorders>
            <w:shd w:val="clear" w:color="auto" w:fill="auto"/>
            <w:noWrap/>
            <w:vAlign w:val="bottom"/>
            <w:hideMark/>
          </w:tcPr>
          <w:p w14:paraId="27FF169F"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001392A8"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6C4FE876"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4FE795A"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P1100</w:t>
            </w:r>
          </w:p>
        </w:tc>
        <w:tc>
          <w:tcPr>
            <w:tcW w:w="536" w:type="dxa"/>
            <w:tcBorders>
              <w:top w:val="nil"/>
              <w:left w:val="nil"/>
              <w:bottom w:val="single" w:sz="4" w:space="0" w:color="auto"/>
              <w:right w:val="single" w:sz="4" w:space="0" w:color="auto"/>
            </w:tcBorders>
            <w:shd w:val="clear" w:color="auto" w:fill="auto"/>
            <w:noWrap/>
            <w:vAlign w:val="bottom"/>
            <w:hideMark/>
          </w:tcPr>
          <w:p w14:paraId="31821DF6"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67C42F1A"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7740344C"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5095E5E9" w14:textId="77777777" w:rsidR="001740E5" w:rsidRPr="006914A1" w:rsidRDefault="001740E5"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21A1FCFB" w14:textId="77777777" w:rsidR="001740E5" w:rsidRPr="006914A1" w:rsidRDefault="001740E5"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10</w:t>
            </w:r>
          </w:p>
        </w:tc>
        <w:tc>
          <w:tcPr>
            <w:tcW w:w="3563" w:type="dxa"/>
            <w:tcBorders>
              <w:top w:val="nil"/>
              <w:left w:val="nil"/>
              <w:bottom w:val="single" w:sz="4" w:space="0" w:color="auto"/>
              <w:right w:val="single" w:sz="4" w:space="0" w:color="auto"/>
            </w:tcBorders>
            <w:shd w:val="clear" w:color="auto" w:fill="auto"/>
            <w:noWrap/>
            <w:vAlign w:val="bottom"/>
            <w:hideMark/>
          </w:tcPr>
          <w:p w14:paraId="5E72DAC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1740E5" w:rsidRPr="006914A1" w14:paraId="63A6BDD4"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233B4C" w14:textId="77777777" w:rsidR="001740E5" w:rsidRPr="006914A1" w:rsidRDefault="001740E5"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SAUDE</w:t>
            </w:r>
          </w:p>
        </w:tc>
      </w:tr>
      <w:tr w:rsidR="001740E5" w:rsidRPr="006914A1" w14:paraId="1FB8DB79"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ECD6B86"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79A2B0AB"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71608AC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05865658"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1C86915"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3250</w:t>
            </w:r>
          </w:p>
        </w:tc>
        <w:tc>
          <w:tcPr>
            <w:tcW w:w="536" w:type="dxa"/>
            <w:tcBorders>
              <w:top w:val="nil"/>
              <w:left w:val="nil"/>
              <w:bottom w:val="single" w:sz="4" w:space="0" w:color="auto"/>
              <w:right w:val="single" w:sz="4" w:space="0" w:color="auto"/>
            </w:tcBorders>
            <w:shd w:val="clear" w:color="auto" w:fill="auto"/>
            <w:noWrap/>
            <w:vAlign w:val="bottom"/>
            <w:hideMark/>
          </w:tcPr>
          <w:p w14:paraId="5073FFFA"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6</w:t>
            </w:r>
          </w:p>
        </w:tc>
        <w:tc>
          <w:tcPr>
            <w:tcW w:w="3563" w:type="dxa"/>
            <w:tcBorders>
              <w:top w:val="nil"/>
              <w:left w:val="nil"/>
              <w:bottom w:val="single" w:sz="4" w:space="0" w:color="auto"/>
              <w:right w:val="single" w:sz="4" w:space="0" w:color="auto"/>
            </w:tcBorders>
            <w:shd w:val="clear" w:color="auto" w:fill="auto"/>
            <w:noWrap/>
            <w:vAlign w:val="bottom"/>
            <w:hideMark/>
          </w:tcPr>
          <w:p w14:paraId="0D300040"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52AA8CD1"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0DAB1F3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1602</w:t>
            </w:r>
          </w:p>
        </w:tc>
        <w:tc>
          <w:tcPr>
            <w:tcW w:w="536" w:type="dxa"/>
            <w:tcBorders>
              <w:top w:val="nil"/>
              <w:left w:val="nil"/>
              <w:bottom w:val="single" w:sz="4" w:space="0" w:color="auto"/>
              <w:right w:val="single" w:sz="4" w:space="0" w:color="auto"/>
            </w:tcBorders>
            <w:shd w:val="clear" w:color="auto" w:fill="auto"/>
            <w:noWrap/>
            <w:vAlign w:val="bottom"/>
            <w:hideMark/>
          </w:tcPr>
          <w:p w14:paraId="78D8A7F6"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2</w:t>
            </w:r>
          </w:p>
        </w:tc>
        <w:tc>
          <w:tcPr>
            <w:tcW w:w="3563" w:type="dxa"/>
            <w:tcBorders>
              <w:top w:val="nil"/>
              <w:left w:val="nil"/>
              <w:bottom w:val="single" w:sz="4" w:space="0" w:color="auto"/>
              <w:right w:val="single" w:sz="4" w:space="0" w:color="auto"/>
            </w:tcBorders>
            <w:shd w:val="clear" w:color="auto" w:fill="auto"/>
            <w:noWrap/>
            <w:vAlign w:val="bottom"/>
            <w:hideMark/>
          </w:tcPr>
          <w:p w14:paraId="2AB090AA"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7E198D4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3E91D91"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BROTHER 2540</w:t>
            </w:r>
          </w:p>
        </w:tc>
        <w:tc>
          <w:tcPr>
            <w:tcW w:w="536" w:type="dxa"/>
            <w:tcBorders>
              <w:top w:val="nil"/>
              <w:left w:val="nil"/>
              <w:bottom w:val="single" w:sz="4" w:space="0" w:color="auto"/>
              <w:right w:val="single" w:sz="4" w:space="0" w:color="auto"/>
            </w:tcBorders>
            <w:shd w:val="clear" w:color="auto" w:fill="auto"/>
            <w:noWrap/>
            <w:vAlign w:val="bottom"/>
            <w:hideMark/>
          </w:tcPr>
          <w:p w14:paraId="5120363E"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5BCDB805"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14F189E8"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354EBBFC"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5590</w:t>
            </w:r>
          </w:p>
        </w:tc>
        <w:tc>
          <w:tcPr>
            <w:tcW w:w="536" w:type="dxa"/>
            <w:tcBorders>
              <w:top w:val="nil"/>
              <w:left w:val="nil"/>
              <w:bottom w:val="single" w:sz="4" w:space="0" w:color="auto"/>
              <w:right w:val="single" w:sz="4" w:space="0" w:color="auto"/>
            </w:tcBorders>
            <w:shd w:val="clear" w:color="auto" w:fill="auto"/>
            <w:noWrap/>
            <w:vAlign w:val="bottom"/>
            <w:hideMark/>
          </w:tcPr>
          <w:p w14:paraId="288E7383"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7BF22E92"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2BA14AD7"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1444E4B"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L 6490</w:t>
            </w:r>
          </w:p>
        </w:tc>
        <w:tc>
          <w:tcPr>
            <w:tcW w:w="536" w:type="dxa"/>
            <w:tcBorders>
              <w:top w:val="nil"/>
              <w:left w:val="nil"/>
              <w:bottom w:val="single" w:sz="4" w:space="0" w:color="auto"/>
              <w:right w:val="single" w:sz="4" w:space="0" w:color="auto"/>
            </w:tcBorders>
            <w:shd w:val="clear" w:color="auto" w:fill="auto"/>
            <w:noWrap/>
            <w:vAlign w:val="bottom"/>
            <w:hideMark/>
          </w:tcPr>
          <w:p w14:paraId="047C51E4"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305E459C"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629D175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65C0D36C" w14:textId="77777777" w:rsidR="001740E5" w:rsidRPr="006914A1" w:rsidRDefault="001740E5"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317BD4B7" w14:textId="77777777" w:rsidR="001740E5" w:rsidRPr="006914A1" w:rsidRDefault="001740E5"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13</w:t>
            </w:r>
          </w:p>
        </w:tc>
        <w:tc>
          <w:tcPr>
            <w:tcW w:w="3563" w:type="dxa"/>
            <w:tcBorders>
              <w:top w:val="nil"/>
              <w:left w:val="nil"/>
              <w:bottom w:val="single" w:sz="4" w:space="0" w:color="auto"/>
              <w:right w:val="single" w:sz="4" w:space="0" w:color="auto"/>
            </w:tcBorders>
            <w:shd w:val="clear" w:color="auto" w:fill="auto"/>
            <w:noWrap/>
            <w:vAlign w:val="bottom"/>
            <w:hideMark/>
          </w:tcPr>
          <w:p w14:paraId="769C3B55"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1740E5" w:rsidRPr="006914A1" w14:paraId="4747D664" w14:textId="77777777" w:rsidTr="002A75F7">
        <w:trPr>
          <w:trHeight w:val="300"/>
          <w:jc w:val="center"/>
        </w:trPr>
        <w:tc>
          <w:tcPr>
            <w:tcW w:w="10065"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4B746" w14:textId="77777777" w:rsidR="001740E5" w:rsidRPr="006914A1" w:rsidRDefault="001740E5" w:rsidP="002A75F7">
            <w:pPr>
              <w:ind w:right="0" w:firstLine="0"/>
              <w:jc w:val="center"/>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ASSISTENCIA SOCIAL</w:t>
            </w:r>
          </w:p>
        </w:tc>
      </w:tr>
      <w:tr w:rsidR="001740E5" w:rsidRPr="006914A1" w14:paraId="073F0154"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29F88BA1"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7740</w:t>
            </w:r>
          </w:p>
        </w:tc>
        <w:tc>
          <w:tcPr>
            <w:tcW w:w="536" w:type="dxa"/>
            <w:tcBorders>
              <w:top w:val="nil"/>
              <w:left w:val="nil"/>
              <w:bottom w:val="single" w:sz="4" w:space="0" w:color="auto"/>
              <w:right w:val="single" w:sz="4" w:space="0" w:color="auto"/>
            </w:tcBorders>
            <w:shd w:val="clear" w:color="auto" w:fill="auto"/>
            <w:noWrap/>
            <w:vAlign w:val="bottom"/>
            <w:hideMark/>
          </w:tcPr>
          <w:p w14:paraId="3F115609"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171E7A1A"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0C9298B4"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722AABE"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3250</w:t>
            </w:r>
          </w:p>
        </w:tc>
        <w:tc>
          <w:tcPr>
            <w:tcW w:w="536" w:type="dxa"/>
            <w:tcBorders>
              <w:top w:val="nil"/>
              <w:left w:val="nil"/>
              <w:bottom w:val="single" w:sz="4" w:space="0" w:color="auto"/>
              <w:right w:val="single" w:sz="4" w:space="0" w:color="auto"/>
            </w:tcBorders>
            <w:shd w:val="clear" w:color="auto" w:fill="auto"/>
            <w:noWrap/>
            <w:vAlign w:val="bottom"/>
            <w:hideMark/>
          </w:tcPr>
          <w:p w14:paraId="27FCE97B"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3</w:t>
            </w:r>
          </w:p>
        </w:tc>
        <w:tc>
          <w:tcPr>
            <w:tcW w:w="3563" w:type="dxa"/>
            <w:tcBorders>
              <w:top w:val="nil"/>
              <w:left w:val="nil"/>
              <w:bottom w:val="single" w:sz="4" w:space="0" w:color="auto"/>
              <w:right w:val="single" w:sz="4" w:space="0" w:color="auto"/>
            </w:tcBorders>
            <w:shd w:val="clear" w:color="auto" w:fill="auto"/>
            <w:noWrap/>
            <w:vAlign w:val="bottom"/>
            <w:hideMark/>
          </w:tcPr>
          <w:p w14:paraId="2C95DED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47600866"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6EF8E68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3150</w:t>
            </w:r>
          </w:p>
        </w:tc>
        <w:tc>
          <w:tcPr>
            <w:tcW w:w="536" w:type="dxa"/>
            <w:tcBorders>
              <w:top w:val="nil"/>
              <w:left w:val="nil"/>
              <w:bottom w:val="single" w:sz="4" w:space="0" w:color="auto"/>
              <w:right w:val="single" w:sz="4" w:space="0" w:color="auto"/>
            </w:tcBorders>
            <w:shd w:val="clear" w:color="auto" w:fill="auto"/>
            <w:noWrap/>
            <w:vAlign w:val="bottom"/>
            <w:hideMark/>
          </w:tcPr>
          <w:p w14:paraId="5DB02779"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49E73EC6"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335451ED"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4A2EFC0F"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HP M1132</w:t>
            </w:r>
          </w:p>
        </w:tc>
        <w:tc>
          <w:tcPr>
            <w:tcW w:w="536" w:type="dxa"/>
            <w:tcBorders>
              <w:top w:val="nil"/>
              <w:left w:val="nil"/>
              <w:bottom w:val="single" w:sz="4" w:space="0" w:color="auto"/>
              <w:right w:val="single" w:sz="4" w:space="0" w:color="auto"/>
            </w:tcBorders>
            <w:shd w:val="clear" w:color="auto" w:fill="auto"/>
            <w:noWrap/>
            <w:vAlign w:val="bottom"/>
            <w:hideMark/>
          </w:tcPr>
          <w:p w14:paraId="07889E79"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1F344553"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TONER</w:t>
            </w:r>
          </w:p>
        </w:tc>
      </w:tr>
      <w:tr w:rsidR="001740E5" w:rsidRPr="006914A1" w14:paraId="0588FE6C"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44D7C398"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EPSON L 395</w:t>
            </w:r>
          </w:p>
        </w:tc>
        <w:tc>
          <w:tcPr>
            <w:tcW w:w="536" w:type="dxa"/>
            <w:tcBorders>
              <w:top w:val="nil"/>
              <w:left w:val="nil"/>
              <w:bottom w:val="single" w:sz="4" w:space="0" w:color="auto"/>
              <w:right w:val="single" w:sz="4" w:space="0" w:color="auto"/>
            </w:tcBorders>
            <w:shd w:val="clear" w:color="auto" w:fill="auto"/>
            <w:noWrap/>
            <w:vAlign w:val="bottom"/>
            <w:hideMark/>
          </w:tcPr>
          <w:p w14:paraId="24777789" w14:textId="77777777" w:rsidR="001740E5" w:rsidRPr="006914A1" w:rsidRDefault="001740E5" w:rsidP="002A75F7">
            <w:pPr>
              <w:ind w:right="0" w:firstLine="0"/>
              <w:jc w:val="right"/>
              <w:rPr>
                <w:rFonts w:ascii="Times New Roman" w:eastAsia="Times New Roman" w:hAnsi="Times New Roman" w:cs="Times New Roman"/>
                <w:color w:val="000000"/>
              </w:rPr>
            </w:pPr>
            <w:r w:rsidRPr="006914A1">
              <w:rPr>
                <w:rFonts w:ascii="Times New Roman" w:eastAsia="Times New Roman" w:hAnsi="Times New Roman" w:cs="Times New Roman"/>
                <w:color w:val="000000"/>
              </w:rPr>
              <w:t>1</w:t>
            </w:r>
          </w:p>
        </w:tc>
        <w:tc>
          <w:tcPr>
            <w:tcW w:w="3563" w:type="dxa"/>
            <w:tcBorders>
              <w:top w:val="nil"/>
              <w:left w:val="nil"/>
              <w:bottom w:val="single" w:sz="4" w:space="0" w:color="auto"/>
              <w:right w:val="single" w:sz="4" w:space="0" w:color="auto"/>
            </w:tcBorders>
            <w:shd w:val="clear" w:color="auto" w:fill="auto"/>
            <w:noWrap/>
            <w:vAlign w:val="bottom"/>
            <w:hideMark/>
          </w:tcPr>
          <w:p w14:paraId="16318A0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TINTA</w:t>
            </w:r>
          </w:p>
        </w:tc>
      </w:tr>
      <w:tr w:rsidR="001740E5" w:rsidRPr="006914A1" w14:paraId="4343B0A1"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73951A79" w14:textId="77777777" w:rsidR="001740E5" w:rsidRPr="006914A1" w:rsidRDefault="001740E5"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w:t>
            </w:r>
          </w:p>
        </w:tc>
        <w:tc>
          <w:tcPr>
            <w:tcW w:w="536" w:type="dxa"/>
            <w:tcBorders>
              <w:top w:val="nil"/>
              <w:left w:val="nil"/>
              <w:bottom w:val="single" w:sz="4" w:space="0" w:color="auto"/>
              <w:right w:val="single" w:sz="4" w:space="0" w:color="auto"/>
            </w:tcBorders>
            <w:shd w:val="clear" w:color="auto" w:fill="auto"/>
            <w:noWrap/>
            <w:vAlign w:val="bottom"/>
            <w:hideMark/>
          </w:tcPr>
          <w:p w14:paraId="3A25785D" w14:textId="77777777" w:rsidR="001740E5" w:rsidRPr="006914A1" w:rsidRDefault="001740E5" w:rsidP="002A75F7">
            <w:pPr>
              <w:ind w:right="0" w:firstLine="0"/>
              <w:jc w:val="right"/>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7</w:t>
            </w:r>
          </w:p>
        </w:tc>
        <w:tc>
          <w:tcPr>
            <w:tcW w:w="3563" w:type="dxa"/>
            <w:tcBorders>
              <w:top w:val="nil"/>
              <w:left w:val="nil"/>
              <w:bottom w:val="single" w:sz="4" w:space="0" w:color="auto"/>
              <w:right w:val="single" w:sz="4" w:space="0" w:color="auto"/>
            </w:tcBorders>
            <w:shd w:val="clear" w:color="auto" w:fill="auto"/>
            <w:noWrap/>
            <w:vAlign w:val="bottom"/>
            <w:hideMark/>
          </w:tcPr>
          <w:p w14:paraId="4A874A8C"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1740E5" w:rsidRPr="006914A1" w14:paraId="281A56F3"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6DBED2D"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c>
          <w:tcPr>
            <w:tcW w:w="536" w:type="dxa"/>
            <w:tcBorders>
              <w:top w:val="nil"/>
              <w:left w:val="nil"/>
              <w:bottom w:val="single" w:sz="4" w:space="0" w:color="auto"/>
              <w:right w:val="single" w:sz="4" w:space="0" w:color="auto"/>
            </w:tcBorders>
            <w:shd w:val="clear" w:color="auto" w:fill="auto"/>
            <w:noWrap/>
            <w:vAlign w:val="bottom"/>
            <w:hideMark/>
          </w:tcPr>
          <w:p w14:paraId="0E26A547"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c>
          <w:tcPr>
            <w:tcW w:w="3563" w:type="dxa"/>
            <w:tcBorders>
              <w:top w:val="nil"/>
              <w:left w:val="nil"/>
              <w:bottom w:val="single" w:sz="4" w:space="0" w:color="auto"/>
              <w:right w:val="single" w:sz="4" w:space="0" w:color="auto"/>
            </w:tcBorders>
            <w:shd w:val="clear" w:color="auto" w:fill="auto"/>
            <w:noWrap/>
            <w:vAlign w:val="bottom"/>
            <w:hideMark/>
          </w:tcPr>
          <w:p w14:paraId="7B9F44AB"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r w:rsidR="001740E5" w:rsidRPr="006914A1" w14:paraId="60369DC7" w14:textId="77777777" w:rsidTr="002A75F7">
        <w:trPr>
          <w:trHeight w:val="300"/>
          <w:jc w:val="center"/>
        </w:trPr>
        <w:tc>
          <w:tcPr>
            <w:tcW w:w="5966" w:type="dxa"/>
            <w:tcBorders>
              <w:top w:val="nil"/>
              <w:left w:val="single" w:sz="4" w:space="0" w:color="auto"/>
              <w:bottom w:val="single" w:sz="4" w:space="0" w:color="auto"/>
              <w:right w:val="single" w:sz="4" w:space="0" w:color="auto"/>
            </w:tcBorders>
            <w:shd w:val="clear" w:color="auto" w:fill="auto"/>
            <w:noWrap/>
            <w:vAlign w:val="bottom"/>
            <w:hideMark/>
          </w:tcPr>
          <w:p w14:paraId="15866173" w14:textId="77777777" w:rsidR="001740E5" w:rsidRPr="006914A1" w:rsidRDefault="001740E5" w:rsidP="002A75F7">
            <w:pPr>
              <w:ind w:right="0" w:firstLine="0"/>
              <w:rPr>
                <w:rFonts w:ascii="Times New Roman" w:eastAsia="Times New Roman" w:hAnsi="Times New Roman" w:cs="Times New Roman"/>
                <w:b/>
                <w:bCs/>
                <w:color w:val="000000"/>
              </w:rPr>
            </w:pPr>
            <w:r w:rsidRPr="006914A1">
              <w:rPr>
                <w:rFonts w:ascii="Times New Roman" w:eastAsia="Times New Roman" w:hAnsi="Times New Roman" w:cs="Times New Roman"/>
                <w:b/>
                <w:bCs/>
                <w:color w:val="000000"/>
              </w:rPr>
              <w:t>TOTAL DE IMPRESSORAS</w:t>
            </w:r>
          </w:p>
        </w:tc>
        <w:tc>
          <w:tcPr>
            <w:tcW w:w="536" w:type="dxa"/>
            <w:tcBorders>
              <w:top w:val="nil"/>
              <w:left w:val="nil"/>
              <w:bottom w:val="single" w:sz="4" w:space="0" w:color="auto"/>
              <w:right w:val="single" w:sz="4" w:space="0" w:color="auto"/>
            </w:tcBorders>
            <w:shd w:val="clear" w:color="auto" w:fill="auto"/>
            <w:noWrap/>
            <w:vAlign w:val="bottom"/>
            <w:hideMark/>
          </w:tcPr>
          <w:p w14:paraId="5F5542F4" w14:textId="77777777" w:rsidR="001740E5" w:rsidRPr="006914A1" w:rsidRDefault="001740E5" w:rsidP="002A75F7">
            <w:pPr>
              <w:ind w:right="0" w:firstLine="0"/>
              <w:jc w:val="center"/>
              <w:rPr>
                <w:rFonts w:ascii="Times New Roman" w:eastAsia="Times New Roman" w:hAnsi="Times New Roman" w:cs="Times New Roman"/>
                <w:color w:val="000000"/>
              </w:rPr>
            </w:pPr>
            <w:r w:rsidRPr="006914A1">
              <w:rPr>
                <w:rFonts w:ascii="Times New Roman" w:eastAsia="Times New Roman" w:hAnsi="Times New Roman" w:cs="Times New Roman"/>
                <w:color w:val="000000"/>
              </w:rPr>
              <w:t>41</w:t>
            </w:r>
          </w:p>
        </w:tc>
        <w:tc>
          <w:tcPr>
            <w:tcW w:w="3563" w:type="dxa"/>
            <w:tcBorders>
              <w:top w:val="nil"/>
              <w:left w:val="nil"/>
              <w:bottom w:val="single" w:sz="4" w:space="0" w:color="auto"/>
              <w:right w:val="single" w:sz="4" w:space="0" w:color="auto"/>
            </w:tcBorders>
            <w:shd w:val="clear" w:color="auto" w:fill="auto"/>
            <w:noWrap/>
            <w:vAlign w:val="bottom"/>
            <w:hideMark/>
          </w:tcPr>
          <w:p w14:paraId="64F68419" w14:textId="77777777" w:rsidR="001740E5" w:rsidRPr="006914A1" w:rsidRDefault="001740E5" w:rsidP="002A75F7">
            <w:pPr>
              <w:ind w:right="0" w:firstLine="0"/>
              <w:rPr>
                <w:rFonts w:ascii="Times New Roman" w:eastAsia="Times New Roman" w:hAnsi="Times New Roman" w:cs="Times New Roman"/>
                <w:color w:val="000000"/>
              </w:rPr>
            </w:pPr>
            <w:r w:rsidRPr="006914A1">
              <w:rPr>
                <w:rFonts w:ascii="Times New Roman" w:eastAsia="Times New Roman" w:hAnsi="Times New Roman" w:cs="Times New Roman"/>
                <w:color w:val="000000"/>
              </w:rPr>
              <w:t> </w:t>
            </w:r>
          </w:p>
        </w:tc>
      </w:tr>
    </w:tbl>
    <w:p w14:paraId="2A4FCE4F" w14:textId="77777777" w:rsidR="001740E5" w:rsidRPr="006914A1" w:rsidRDefault="001740E5" w:rsidP="001740E5">
      <w:pPr>
        <w:keepNext/>
        <w:tabs>
          <w:tab w:val="num" w:pos="0"/>
        </w:tabs>
        <w:suppressAutoHyphens/>
        <w:spacing w:line="276" w:lineRule="auto"/>
        <w:outlineLvl w:val="0"/>
        <w:rPr>
          <w:rFonts w:ascii="Times New Roman" w:eastAsia="Times New Roman" w:hAnsi="Times New Roman" w:cs="Times New Roman"/>
          <w:lang w:val="x-none"/>
        </w:rPr>
      </w:pPr>
    </w:p>
    <w:p w14:paraId="52AA7F92" w14:textId="77777777" w:rsidR="001740E5" w:rsidRPr="00E82A6E" w:rsidRDefault="001740E5" w:rsidP="001740E5">
      <w:pPr>
        <w:keepNext/>
        <w:tabs>
          <w:tab w:val="num" w:pos="0"/>
        </w:tabs>
        <w:suppressAutoHyphens/>
        <w:spacing w:line="276" w:lineRule="auto"/>
        <w:outlineLvl w:val="0"/>
        <w:rPr>
          <w:rFonts w:ascii="Times New Roman" w:eastAsia="Times New Roman" w:hAnsi="Times New Roman" w:cs="Times New Roman"/>
        </w:rPr>
      </w:pPr>
    </w:p>
    <w:p w14:paraId="5A39D05A" w14:textId="77777777" w:rsidR="001C3312" w:rsidRPr="00656633" w:rsidRDefault="001C3312" w:rsidP="001C3312">
      <w:pPr>
        <w:suppressAutoHyphens/>
        <w:spacing w:line="276" w:lineRule="auto"/>
        <w:jc w:val="both"/>
        <w:rPr>
          <w:rFonts w:ascii="Times New Roman" w:hAnsi="Times New Roman" w:cs="Times New Roman"/>
        </w:rPr>
      </w:pPr>
      <w:r w:rsidRPr="00656633">
        <w:rPr>
          <w:rFonts w:ascii="Times New Roman" w:hAnsi="Times New Roman" w:cs="Times New Roman"/>
          <w:b/>
          <w:bCs/>
        </w:rPr>
        <w:t xml:space="preserve">3. JUSTIFICATIVA DA QUANTIDADE </w:t>
      </w:r>
    </w:p>
    <w:p w14:paraId="76FAE136" w14:textId="03523996" w:rsidR="001C3312" w:rsidRPr="00656633" w:rsidRDefault="001C3312" w:rsidP="001C3312">
      <w:pPr>
        <w:pStyle w:val="Default"/>
        <w:jc w:val="both"/>
        <w:rPr>
          <w:rFonts w:ascii="Times New Roman" w:hAnsi="Times New Roman" w:cs="Times New Roman"/>
        </w:rPr>
      </w:pPr>
      <w:r w:rsidRPr="00656633">
        <w:rPr>
          <w:rFonts w:ascii="Times New Roman" w:hAnsi="Times New Roman" w:cs="Times New Roman"/>
          <w:b/>
          <w:bCs/>
        </w:rPr>
        <w:t xml:space="preserve">3.1. </w:t>
      </w:r>
      <w:r w:rsidRPr="00656633">
        <w:rPr>
          <w:rFonts w:ascii="Times New Roman" w:hAnsi="Times New Roman" w:cs="Times New Roman"/>
        </w:rPr>
        <w:t xml:space="preserve">Para a definição de estimativa das quantidades a serem contratadas, levou-se em consideração o quantitativo da necessidade de cada setor vinculada a prefeitura municipal de Angico/TO, haja vista que serão adquiridos somente mediante a necessidade. </w:t>
      </w:r>
    </w:p>
    <w:p w14:paraId="4D347369" w14:textId="77777777" w:rsidR="001C3312" w:rsidRPr="00656633" w:rsidRDefault="001C3312" w:rsidP="001C3312">
      <w:pPr>
        <w:pStyle w:val="Default"/>
        <w:jc w:val="both"/>
        <w:rPr>
          <w:rFonts w:ascii="Times New Roman" w:hAnsi="Times New Roman" w:cs="Times New Roman"/>
        </w:rPr>
      </w:pPr>
    </w:p>
    <w:p w14:paraId="5F864E6E" w14:textId="12A5F26F" w:rsidR="00580FAB" w:rsidRDefault="001C3312" w:rsidP="001C3312">
      <w:pPr>
        <w:pStyle w:val="Default"/>
        <w:jc w:val="both"/>
        <w:rPr>
          <w:rFonts w:ascii="Times New Roman" w:hAnsi="Times New Roman" w:cs="Times New Roman"/>
        </w:rPr>
      </w:pPr>
      <w:r w:rsidRPr="00656633">
        <w:rPr>
          <w:rFonts w:ascii="Times New Roman" w:hAnsi="Times New Roman" w:cs="Times New Roman"/>
          <w:b/>
          <w:bCs/>
        </w:rPr>
        <w:t xml:space="preserve">3.2. </w:t>
      </w:r>
      <w:r w:rsidRPr="00656633">
        <w:rPr>
          <w:rFonts w:ascii="Times New Roman" w:hAnsi="Times New Roman" w:cs="Times New Roman"/>
        </w:rPr>
        <w:t>A estimativa da quantidade na sua totalida</w:t>
      </w:r>
      <w:r w:rsidR="0092160F">
        <w:rPr>
          <w:rFonts w:ascii="Times New Roman" w:hAnsi="Times New Roman" w:cs="Times New Roman"/>
        </w:rPr>
        <w:t>de, encontra-se referenciada na tabela</w:t>
      </w:r>
      <w:r w:rsidRPr="00656633">
        <w:rPr>
          <w:rFonts w:ascii="Times New Roman" w:hAnsi="Times New Roman" w:cs="Times New Roman"/>
        </w:rPr>
        <w:t xml:space="preserve"> </w:t>
      </w:r>
      <w:r w:rsidR="0092160F">
        <w:rPr>
          <w:rFonts w:ascii="Times New Roman" w:hAnsi="Times New Roman" w:cs="Times New Roman"/>
        </w:rPr>
        <w:t>abaixo:</w:t>
      </w:r>
    </w:p>
    <w:tbl>
      <w:tblPr>
        <w:tblW w:w="10513" w:type="dxa"/>
        <w:jc w:val="center"/>
        <w:tblCellMar>
          <w:left w:w="70" w:type="dxa"/>
          <w:right w:w="70" w:type="dxa"/>
        </w:tblCellMar>
        <w:tblLook w:val="04A0" w:firstRow="1" w:lastRow="0" w:firstColumn="1" w:lastColumn="0" w:noHBand="0" w:noVBand="1"/>
      </w:tblPr>
      <w:tblGrid>
        <w:gridCol w:w="992"/>
        <w:gridCol w:w="152"/>
        <w:gridCol w:w="2221"/>
        <w:gridCol w:w="599"/>
        <w:gridCol w:w="1476"/>
        <w:gridCol w:w="1591"/>
        <w:gridCol w:w="1418"/>
        <w:gridCol w:w="930"/>
        <w:gridCol w:w="1134"/>
      </w:tblGrid>
      <w:tr w:rsidR="00580FAB" w:rsidRPr="00656633" w14:paraId="46984224" w14:textId="77777777" w:rsidTr="002A75F7">
        <w:trPr>
          <w:trHeight w:val="300"/>
          <w:jc w:val="center"/>
        </w:trPr>
        <w:tc>
          <w:tcPr>
            <w:tcW w:w="8449" w:type="dxa"/>
            <w:gridSpan w:val="7"/>
            <w:tcBorders>
              <w:top w:val="single" w:sz="4" w:space="0" w:color="auto"/>
              <w:left w:val="single" w:sz="4" w:space="0" w:color="auto"/>
              <w:bottom w:val="single" w:sz="4" w:space="0" w:color="auto"/>
              <w:right w:val="single" w:sz="4" w:space="0" w:color="auto"/>
            </w:tcBorders>
            <w:shd w:val="clear" w:color="auto" w:fill="auto"/>
            <w:noWrap/>
            <w:vAlign w:val="center"/>
          </w:tcPr>
          <w:p w14:paraId="39BC26D8" w14:textId="77777777" w:rsidR="00580FAB" w:rsidRPr="00656633" w:rsidRDefault="00580FAB" w:rsidP="002A75F7">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PREFEITURA E FUNDOS MUNICIPAIS EDUCAÇÃO, SAÚDE E ASSISTÊNCIA SOCIAL</w:t>
            </w:r>
          </w:p>
        </w:tc>
        <w:tc>
          <w:tcPr>
            <w:tcW w:w="2064" w:type="dxa"/>
            <w:gridSpan w:val="2"/>
            <w:tcBorders>
              <w:top w:val="single" w:sz="4" w:space="0" w:color="auto"/>
              <w:left w:val="nil"/>
              <w:bottom w:val="single" w:sz="4" w:space="0" w:color="auto"/>
              <w:right w:val="single" w:sz="4" w:space="0" w:color="auto"/>
            </w:tcBorders>
            <w:shd w:val="clear" w:color="auto" w:fill="auto"/>
            <w:noWrap/>
            <w:vAlign w:val="center"/>
          </w:tcPr>
          <w:p w14:paraId="022AFF7E" w14:textId="77777777" w:rsidR="00580FAB" w:rsidRPr="00656633" w:rsidRDefault="00580FAB" w:rsidP="002A75F7">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VALOR ESTIMADO DE SERVIÇO</w:t>
            </w:r>
          </w:p>
        </w:tc>
      </w:tr>
      <w:tr w:rsidR="00580FAB" w:rsidRPr="00656633" w14:paraId="3B451168" w14:textId="77777777" w:rsidTr="002A75F7">
        <w:trPr>
          <w:trHeight w:val="300"/>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2E2FDA" w14:textId="77777777" w:rsidR="00580FAB" w:rsidRPr="00656633" w:rsidRDefault="00580FAB" w:rsidP="002A75F7">
            <w:pPr>
              <w:jc w:val="cente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ORDEM</w:t>
            </w:r>
          </w:p>
        </w:tc>
        <w:tc>
          <w:tcPr>
            <w:tcW w:w="2972" w:type="dxa"/>
            <w:gridSpan w:val="3"/>
            <w:tcBorders>
              <w:top w:val="single" w:sz="4" w:space="0" w:color="auto"/>
              <w:left w:val="nil"/>
              <w:bottom w:val="single" w:sz="4" w:space="0" w:color="auto"/>
              <w:right w:val="single" w:sz="4" w:space="0" w:color="auto"/>
            </w:tcBorders>
            <w:shd w:val="clear" w:color="auto" w:fill="auto"/>
            <w:noWrap/>
            <w:vAlign w:val="center"/>
            <w:hideMark/>
          </w:tcPr>
          <w:p w14:paraId="38EEA7B2" w14:textId="77777777" w:rsidR="00580FAB" w:rsidRPr="00656633" w:rsidRDefault="00580FAB" w:rsidP="002A75F7">
            <w:pP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DESCRIÇÃO DO ITEM</w:t>
            </w:r>
          </w:p>
        </w:tc>
        <w:tc>
          <w:tcPr>
            <w:tcW w:w="1476" w:type="dxa"/>
            <w:tcBorders>
              <w:top w:val="single" w:sz="4" w:space="0" w:color="auto"/>
              <w:left w:val="nil"/>
              <w:bottom w:val="single" w:sz="4" w:space="0" w:color="auto"/>
              <w:right w:val="single" w:sz="4" w:space="0" w:color="auto"/>
            </w:tcBorders>
          </w:tcPr>
          <w:p w14:paraId="36A427EA" w14:textId="77777777" w:rsidR="00580FAB" w:rsidRPr="00656633" w:rsidRDefault="00580FAB" w:rsidP="002A75F7">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ÁREA REQUISITANTE</w:t>
            </w:r>
          </w:p>
        </w:tc>
        <w:tc>
          <w:tcPr>
            <w:tcW w:w="1591" w:type="dxa"/>
            <w:tcBorders>
              <w:top w:val="single" w:sz="4" w:space="0" w:color="auto"/>
              <w:left w:val="single" w:sz="4" w:space="0" w:color="auto"/>
              <w:bottom w:val="single" w:sz="4" w:space="0" w:color="auto"/>
              <w:right w:val="single" w:sz="4" w:space="0" w:color="auto"/>
            </w:tcBorders>
          </w:tcPr>
          <w:p w14:paraId="529C0417" w14:textId="77777777" w:rsidR="00580FAB" w:rsidRPr="00656633" w:rsidRDefault="00580FAB" w:rsidP="002A75F7">
            <w:pPr>
              <w:ind w:firstLine="0"/>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UND. FORNECIMENTO</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5B627" w14:textId="77777777" w:rsidR="00580FAB" w:rsidRPr="00656633" w:rsidRDefault="00580FAB" w:rsidP="002A75F7">
            <w:pPr>
              <w:ind w:firstLine="0"/>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QNT TOTAL DE  MESES</w:t>
            </w:r>
          </w:p>
        </w:tc>
        <w:tc>
          <w:tcPr>
            <w:tcW w:w="930" w:type="dxa"/>
            <w:tcBorders>
              <w:top w:val="single" w:sz="4" w:space="0" w:color="auto"/>
              <w:left w:val="nil"/>
              <w:bottom w:val="single" w:sz="4" w:space="0" w:color="auto"/>
              <w:right w:val="single" w:sz="4" w:space="0" w:color="auto"/>
            </w:tcBorders>
            <w:shd w:val="clear" w:color="auto" w:fill="auto"/>
            <w:noWrap/>
            <w:vAlign w:val="center"/>
            <w:hideMark/>
          </w:tcPr>
          <w:p w14:paraId="6139E12A" w14:textId="77777777" w:rsidR="00580FAB" w:rsidRPr="00656633" w:rsidRDefault="00580FAB" w:rsidP="002A75F7">
            <w:pP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MÉ</w:t>
            </w:r>
            <w:r w:rsidRPr="00656633">
              <w:rPr>
                <w:rFonts w:ascii="Times New Roman" w:eastAsia="Times New Roman" w:hAnsi="Times New Roman" w:cs="Times New Roman"/>
                <w:b/>
                <w:bCs/>
                <w:color w:val="000000"/>
                <w:sz w:val="16"/>
                <w:szCs w:val="16"/>
              </w:rPr>
              <w:t>DIA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47FF0C9" w14:textId="77777777" w:rsidR="00580FAB" w:rsidRPr="00656633" w:rsidRDefault="00580FAB" w:rsidP="002A75F7">
            <w:pPr>
              <w:rPr>
                <w:rFonts w:ascii="Times New Roman" w:eastAsia="Times New Roman" w:hAnsi="Times New Roman" w:cs="Times New Roman"/>
                <w:b/>
                <w:bCs/>
                <w:color w:val="000000"/>
                <w:sz w:val="16"/>
                <w:szCs w:val="16"/>
              </w:rPr>
            </w:pPr>
            <w:r w:rsidRPr="00656633">
              <w:rPr>
                <w:rFonts w:ascii="Times New Roman" w:eastAsia="Times New Roman" w:hAnsi="Times New Roman" w:cs="Times New Roman"/>
                <w:b/>
                <w:bCs/>
                <w:color w:val="000000"/>
                <w:sz w:val="16"/>
                <w:szCs w:val="16"/>
              </w:rPr>
              <w:t>VALOR TOTAL</w:t>
            </w:r>
          </w:p>
        </w:tc>
      </w:tr>
      <w:tr w:rsidR="00580FAB" w:rsidRPr="00656633" w14:paraId="471E9608"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3B99A12"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01</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625895D4"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(PMA)</w:t>
            </w:r>
          </w:p>
        </w:tc>
        <w:tc>
          <w:tcPr>
            <w:tcW w:w="1476" w:type="dxa"/>
            <w:tcBorders>
              <w:top w:val="nil"/>
              <w:left w:val="nil"/>
              <w:bottom w:val="single" w:sz="4" w:space="0" w:color="auto"/>
              <w:right w:val="single" w:sz="4" w:space="0" w:color="auto"/>
            </w:tcBorders>
          </w:tcPr>
          <w:p w14:paraId="7B78D86E"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PREFEITURA</w:t>
            </w:r>
          </w:p>
        </w:tc>
        <w:tc>
          <w:tcPr>
            <w:tcW w:w="1591" w:type="dxa"/>
            <w:tcBorders>
              <w:top w:val="nil"/>
              <w:left w:val="single" w:sz="4" w:space="0" w:color="auto"/>
              <w:bottom w:val="single" w:sz="4" w:space="0" w:color="auto"/>
              <w:right w:val="single" w:sz="4" w:space="0" w:color="auto"/>
            </w:tcBorders>
          </w:tcPr>
          <w:p w14:paraId="6613DBCF" w14:textId="77777777" w:rsidR="00580FAB" w:rsidRDefault="00580FAB" w:rsidP="002A75F7">
            <w:pPr>
              <w:jc w:val="center"/>
              <w:rPr>
                <w:rFonts w:ascii="Times New Roman" w:eastAsia="Times New Roman" w:hAnsi="Times New Roman" w:cs="Times New Roman"/>
                <w:color w:val="000000"/>
                <w:sz w:val="16"/>
                <w:szCs w:val="16"/>
              </w:rPr>
            </w:pPr>
          </w:p>
          <w:p w14:paraId="22E48B1D"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34B99521"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4E9AD24D"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2482C079"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580FAB" w:rsidRPr="00656633" w14:paraId="67FA14B5"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B6E93F5"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02</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5C2F2326"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(PMA)</w:t>
            </w:r>
          </w:p>
        </w:tc>
        <w:tc>
          <w:tcPr>
            <w:tcW w:w="1476" w:type="dxa"/>
            <w:tcBorders>
              <w:top w:val="nil"/>
              <w:left w:val="nil"/>
              <w:bottom w:val="single" w:sz="4" w:space="0" w:color="auto"/>
              <w:right w:val="single" w:sz="4" w:space="0" w:color="auto"/>
            </w:tcBorders>
          </w:tcPr>
          <w:p w14:paraId="17646078"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PREFEITURA</w:t>
            </w:r>
          </w:p>
        </w:tc>
        <w:tc>
          <w:tcPr>
            <w:tcW w:w="1591" w:type="dxa"/>
            <w:tcBorders>
              <w:top w:val="nil"/>
              <w:left w:val="single" w:sz="4" w:space="0" w:color="auto"/>
              <w:bottom w:val="single" w:sz="4" w:space="0" w:color="auto"/>
              <w:right w:val="single" w:sz="4" w:space="0" w:color="auto"/>
            </w:tcBorders>
          </w:tcPr>
          <w:p w14:paraId="00D59225"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1C5451E9"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69D72186"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7D2DFAC3"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580FAB" w:rsidRPr="00656633" w14:paraId="55A4F07B"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FF945FB"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03</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18FEB369"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(FME)</w:t>
            </w:r>
          </w:p>
        </w:tc>
        <w:tc>
          <w:tcPr>
            <w:tcW w:w="1476" w:type="dxa"/>
            <w:tcBorders>
              <w:top w:val="nil"/>
              <w:left w:val="nil"/>
              <w:bottom w:val="single" w:sz="4" w:space="0" w:color="auto"/>
              <w:right w:val="single" w:sz="4" w:space="0" w:color="auto"/>
            </w:tcBorders>
          </w:tcPr>
          <w:p w14:paraId="7E35751E"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EDUCAÇÃO</w:t>
            </w:r>
          </w:p>
        </w:tc>
        <w:tc>
          <w:tcPr>
            <w:tcW w:w="1591" w:type="dxa"/>
            <w:tcBorders>
              <w:top w:val="nil"/>
              <w:left w:val="single" w:sz="4" w:space="0" w:color="auto"/>
              <w:bottom w:val="single" w:sz="4" w:space="0" w:color="auto"/>
              <w:right w:val="single" w:sz="4" w:space="0" w:color="auto"/>
            </w:tcBorders>
          </w:tcPr>
          <w:p w14:paraId="63DB0605"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6482CD0C"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09014065"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10101FE9"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580FAB" w:rsidRPr="00656633" w14:paraId="6FD98579"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3AA796C"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04</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2E00FCCD"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(FME)</w:t>
            </w:r>
          </w:p>
        </w:tc>
        <w:tc>
          <w:tcPr>
            <w:tcW w:w="1476" w:type="dxa"/>
            <w:tcBorders>
              <w:top w:val="nil"/>
              <w:left w:val="nil"/>
              <w:bottom w:val="single" w:sz="4" w:space="0" w:color="auto"/>
              <w:right w:val="single" w:sz="4" w:space="0" w:color="auto"/>
            </w:tcBorders>
          </w:tcPr>
          <w:p w14:paraId="76EF12C5"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EDUCAÇÃO</w:t>
            </w:r>
          </w:p>
        </w:tc>
        <w:tc>
          <w:tcPr>
            <w:tcW w:w="1591" w:type="dxa"/>
            <w:tcBorders>
              <w:top w:val="nil"/>
              <w:left w:val="single" w:sz="4" w:space="0" w:color="auto"/>
              <w:bottom w:val="single" w:sz="4" w:space="0" w:color="auto"/>
              <w:right w:val="single" w:sz="4" w:space="0" w:color="auto"/>
            </w:tcBorders>
          </w:tcPr>
          <w:p w14:paraId="4CB008A6"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1848B687"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388F13F0"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63FCAF2F"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580FAB" w:rsidRPr="00656633" w14:paraId="7E19D825"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6E26647"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05</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367A53E3"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(FMS)</w:t>
            </w:r>
          </w:p>
        </w:tc>
        <w:tc>
          <w:tcPr>
            <w:tcW w:w="1476" w:type="dxa"/>
            <w:tcBorders>
              <w:top w:val="nil"/>
              <w:left w:val="nil"/>
              <w:bottom w:val="single" w:sz="4" w:space="0" w:color="auto"/>
              <w:right w:val="single" w:sz="4" w:space="0" w:color="auto"/>
            </w:tcBorders>
          </w:tcPr>
          <w:p w14:paraId="0DF0F7BF"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SAÚDE</w:t>
            </w:r>
          </w:p>
        </w:tc>
        <w:tc>
          <w:tcPr>
            <w:tcW w:w="1591" w:type="dxa"/>
            <w:tcBorders>
              <w:top w:val="nil"/>
              <w:left w:val="single" w:sz="4" w:space="0" w:color="auto"/>
              <w:bottom w:val="single" w:sz="4" w:space="0" w:color="auto"/>
              <w:right w:val="single" w:sz="4" w:space="0" w:color="auto"/>
            </w:tcBorders>
          </w:tcPr>
          <w:p w14:paraId="705D0A6A"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3C656EE8"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1A5C916D"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6C43BF96"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580FAB" w:rsidRPr="00656633" w14:paraId="6B896168"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08610FB"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06</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72464BAA"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(FMS)</w:t>
            </w:r>
          </w:p>
        </w:tc>
        <w:tc>
          <w:tcPr>
            <w:tcW w:w="1476" w:type="dxa"/>
            <w:tcBorders>
              <w:top w:val="nil"/>
              <w:left w:val="nil"/>
              <w:bottom w:val="single" w:sz="4" w:space="0" w:color="auto"/>
              <w:right w:val="single" w:sz="4" w:space="0" w:color="auto"/>
            </w:tcBorders>
          </w:tcPr>
          <w:p w14:paraId="0DD1BAD6"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SAÚDE</w:t>
            </w:r>
          </w:p>
        </w:tc>
        <w:tc>
          <w:tcPr>
            <w:tcW w:w="1591" w:type="dxa"/>
            <w:tcBorders>
              <w:top w:val="nil"/>
              <w:left w:val="single" w:sz="4" w:space="0" w:color="auto"/>
              <w:bottom w:val="single" w:sz="4" w:space="0" w:color="auto"/>
              <w:right w:val="single" w:sz="4" w:space="0" w:color="auto"/>
            </w:tcBorders>
          </w:tcPr>
          <w:p w14:paraId="41F963CE"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1776BB4B"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40FBDD79"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196C51C3"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580FAB" w:rsidRPr="00656633" w14:paraId="0C4BBAD8"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06ABC22"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07</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69C026D0"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 NA RECARGA DE CARTUCHOS E TONER E MANUTENÇÃO EM IMPRESSORAS (FMAS)</w:t>
            </w:r>
          </w:p>
        </w:tc>
        <w:tc>
          <w:tcPr>
            <w:tcW w:w="1476" w:type="dxa"/>
            <w:tcBorders>
              <w:top w:val="nil"/>
              <w:left w:val="nil"/>
              <w:bottom w:val="single" w:sz="4" w:space="0" w:color="auto"/>
              <w:right w:val="single" w:sz="4" w:space="0" w:color="auto"/>
            </w:tcBorders>
          </w:tcPr>
          <w:p w14:paraId="0B9DD7D3"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ASSISTÊNCIA SOCIAL</w:t>
            </w:r>
          </w:p>
        </w:tc>
        <w:tc>
          <w:tcPr>
            <w:tcW w:w="1591" w:type="dxa"/>
            <w:tcBorders>
              <w:top w:val="nil"/>
              <w:left w:val="single" w:sz="4" w:space="0" w:color="auto"/>
              <w:bottom w:val="single" w:sz="4" w:space="0" w:color="auto"/>
              <w:right w:val="single" w:sz="4" w:space="0" w:color="auto"/>
            </w:tcBorders>
          </w:tcPr>
          <w:p w14:paraId="416D8076"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hideMark/>
          </w:tcPr>
          <w:p w14:paraId="20E5FB4C"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31E65094"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R$ 2.005,00</w:t>
            </w:r>
          </w:p>
        </w:tc>
        <w:tc>
          <w:tcPr>
            <w:tcW w:w="1134" w:type="dxa"/>
            <w:tcBorders>
              <w:top w:val="nil"/>
              <w:left w:val="nil"/>
              <w:bottom w:val="single" w:sz="4" w:space="0" w:color="auto"/>
              <w:right w:val="single" w:sz="4" w:space="0" w:color="auto"/>
            </w:tcBorders>
            <w:shd w:val="clear" w:color="auto" w:fill="auto"/>
            <w:noWrap/>
            <w:vAlign w:val="bottom"/>
            <w:hideMark/>
          </w:tcPr>
          <w:p w14:paraId="6BADF98E"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 24.060,00</w:t>
            </w:r>
          </w:p>
        </w:tc>
      </w:tr>
      <w:tr w:rsidR="00580FAB" w:rsidRPr="00656633" w14:paraId="736D34AA" w14:textId="77777777" w:rsidTr="002A75F7">
        <w:trPr>
          <w:trHeight w:val="300"/>
          <w:jc w:val="center"/>
        </w:trPr>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04BA67E" w14:textId="77777777" w:rsidR="00580FAB" w:rsidRPr="00656633" w:rsidRDefault="00580FAB" w:rsidP="002A75F7">
            <w:pPr>
              <w:jc w:val="center"/>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08</w:t>
            </w:r>
          </w:p>
        </w:tc>
        <w:tc>
          <w:tcPr>
            <w:tcW w:w="2972" w:type="dxa"/>
            <w:gridSpan w:val="3"/>
            <w:tcBorders>
              <w:top w:val="nil"/>
              <w:left w:val="nil"/>
              <w:bottom w:val="single" w:sz="4" w:space="0" w:color="auto"/>
              <w:right w:val="single" w:sz="4" w:space="0" w:color="auto"/>
            </w:tcBorders>
            <w:shd w:val="clear" w:color="auto" w:fill="auto"/>
            <w:noWrap/>
            <w:vAlign w:val="center"/>
            <w:hideMark/>
          </w:tcPr>
          <w:p w14:paraId="013F0831" w14:textId="77777777" w:rsidR="00580FAB" w:rsidRPr="00656633" w:rsidRDefault="00580FAB" w:rsidP="002A75F7">
            <w:pPr>
              <w:ind w:firstLine="0"/>
              <w:rPr>
                <w:rStyle w:val="Forte"/>
                <w:rFonts w:ascii="Times New Roman" w:hAnsi="Times New Roman" w:cs="Times New Roman"/>
                <w:b w:val="0"/>
              </w:rPr>
            </w:pPr>
            <w:r w:rsidRPr="00656633">
              <w:rPr>
                <w:rStyle w:val="Forte"/>
                <w:rFonts w:ascii="Times New Roman" w:hAnsi="Times New Roman" w:cs="Times New Roman"/>
                <w:b w:val="0"/>
              </w:rPr>
              <w:t>PRESTAÇÃO DE SERVIÇOS NA MANUTENÇÃO E REPARAÇÃO DE COMPUTADORES E EM REDES (FMAS)</w:t>
            </w:r>
          </w:p>
        </w:tc>
        <w:tc>
          <w:tcPr>
            <w:tcW w:w="1476" w:type="dxa"/>
            <w:tcBorders>
              <w:top w:val="nil"/>
              <w:left w:val="nil"/>
              <w:bottom w:val="single" w:sz="4" w:space="0" w:color="auto"/>
              <w:right w:val="single" w:sz="4" w:space="0" w:color="auto"/>
            </w:tcBorders>
          </w:tcPr>
          <w:p w14:paraId="6A2A0029" w14:textId="77777777" w:rsidR="00580FAB" w:rsidRPr="00656633" w:rsidRDefault="00580FAB" w:rsidP="002A75F7">
            <w:pPr>
              <w:jc w:val="right"/>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ASSISTÊNCIA SOCIAL</w:t>
            </w:r>
          </w:p>
        </w:tc>
        <w:tc>
          <w:tcPr>
            <w:tcW w:w="1591" w:type="dxa"/>
            <w:tcBorders>
              <w:top w:val="nil"/>
              <w:left w:val="single" w:sz="4" w:space="0" w:color="auto"/>
              <w:bottom w:val="single" w:sz="4" w:space="0" w:color="auto"/>
              <w:right w:val="single" w:sz="4" w:space="0" w:color="auto"/>
            </w:tcBorders>
          </w:tcPr>
          <w:p w14:paraId="68552638" w14:textId="77777777" w:rsidR="00580FAB" w:rsidRPr="00656633" w:rsidRDefault="00580FAB" w:rsidP="002A75F7">
            <w:pPr>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SV</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14:paraId="25A82B48"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12</w:t>
            </w:r>
          </w:p>
        </w:tc>
        <w:tc>
          <w:tcPr>
            <w:tcW w:w="930" w:type="dxa"/>
            <w:tcBorders>
              <w:top w:val="nil"/>
              <w:left w:val="nil"/>
              <w:bottom w:val="single" w:sz="4" w:space="0" w:color="auto"/>
              <w:right w:val="single" w:sz="4" w:space="0" w:color="auto"/>
            </w:tcBorders>
            <w:shd w:val="clear" w:color="auto" w:fill="auto"/>
            <w:noWrap/>
            <w:vAlign w:val="bottom"/>
            <w:hideMark/>
          </w:tcPr>
          <w:p w14:paraId="3F912314"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1.908,00</w:t>
            </w:r>
          </w:p>
        </w:tc>
        <w:tc>
          <w:tcPr>
            <w:tcW w:w="1134" w:type="dxa"/>
            <w:tcBorders>
              <w:top w:val="nil"/>
              <w:left w:val="nil"/>
              <w:bottom w:val="single" w:sz="4" w:space="0" w:color="auto"/>
              <w:right w:val="single" w:sz="4" w:space="0" w:color="auto"/>
            </w:tcBorders>
            <w:shd w:val="clear" w:color="auto" w:fill="auto"/>
            <w:noWrap/>
            <w:vAlign w:val="bottom"/>
            <w:hideMark/>
          </w:tcPr>
          <w:p w14:paraId="3DFB7967"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R$ :22.896,00</w:t>
            </w:r>
          </w:p>
        </w:tc>
      </w:tr>
      <w:tr w:rsidR="00580FAB" w:rsidRPr="00656633" w14:paraId="598A3C7C" w14:textId="77777777" w:rsidTr="002A75F7">
        <w:trPr>
          <w:trHeight w:val="300"/>
          <w:jc w:val="center"/>
        </w:trPr>
        <w:tc>
          <w:tcPr>
            <w:tcW w:w="1144" w:type="dxa"/>
            <w:gridSpan w:val="2"/>
            <w:tcBorders>
              <w:top w:val="nil"/>
              <w:left w:val="single" w:sz="4" w:space="0" w:color="auto"/>
              <w:bottom w:val="single" w:sz="4" w:space="0" w:color="auto"/>
              <w:right w:val="single" w:sz="4" w:space="0" w:color="auto"/>
            </w:tcBorders>
          </w:tcPr>
          <w:p w14:paraId="3F8A4C34" w14:textId="77777777" w:rsidR="00580FAB" w:rsidRPr="00656633" w:rsidRDefault="00580FAB" w:rsidP="002A75F7">
            <w:pPr>
              <w:jc w:val="right"/>
              <w:rPr>
                <w:rFonts w:ascii="Times New Roman" w:eastAsia="Times New Roman" w:hAnsi="Times New Roman" w:cs="Times New Roman"/>
                <w:color w:val="000000"/>
                <w:sz w:val="16"/>
                <w:szCs w:val="16"/>
              </w:rPr>
            </w:pPr>
          </w:p>
        </w:tc>
        <w:tc>
          <w:tcPr>
            <w:tcW w:w="2221" w:type="dxa"/>
            <w:tcBorders>
              <w:top w:val="nil"/>
              <w:left w:val="single" w:sz="4" w:space="0" w:color="auto"/>
              <w:bottom w:val="single" w:sz="4" w:space="0" w:color="auto"/>
              <w:right w:val="single" w:sz="4" w:space="0" w:color="auto"/>
            </w:tcBorders>
          </w:tcPr>
          <w:p w14:paraId="379A36D7" w14:textId="77777777" w:rsidR="00580FAB" w:rsidRPr="00656633" w:rsidRDefault="00580FAB" w:rsidP="002A75F7">
            <w:pPr>
              <w:jc w:val="right"/>
              <w:rPr>
                <w:rFonts w:ascii="Times New Roman" w:eastAsia="Times New Roman" w:hAnsi="Times New Roman" w:cs="Times New Roman"/>
                <w:color w:val="000000"/>
                <w:sz w:val="16"/>
                <w:szCs w:val="16"/>
              </w:rPr>
            </w:pPr>
          </w:p>
        </w:tc>
        <w:tc>
          <w:tcPr>
            <w:tcW w:w="6014" w:type="dxa"/>
            <w:gridSpan w:val="5"/>
            <w:tcBorders>
              <w:top w:val="nil"/>
              <w:left w:val="single" w:sz="4" w:space="0" w:color="auto"/>
              <w:bottom w:val="single" w:sz="4" w:space="0" w:color="auto"/>
              <w:right w:val="single" w:sz="4" w:space="0" w:color="auto"/>
            </w:tcBorders>
            <w:shd w:val="clear" w:color="auto" w:fill="auto"/>
            <w:noWrap/>
            <w:vAlign w:val="center"/>
            <w:hideMark/>
          </w:tcPr>
          <w:p w14:paraId="3236A8AD"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VALOR TOTAL ESTIMADO</w:t>
            </w:r>
          </w:p>
        </w:tc>
        <w:tc>
          <w:tcPr>
            <w:tcW w:w="1134" w:type="dxa"/>
            <w:tcBorders>
              <w:top w:val="nil"/>
              <w:left w:val="nil"/>
              <w:bottom w:val="single" w:sz="4" w:space="0" w:color="auto"/>
              <w:right w:val="single" w:sz="4" w:space="0" w:color="auto"/>
            </w:tcBorders>
            <w:shd w:val="clear" w:color="auto" w:fill="auto"/>
            <w:noWrap/>
            <w:vAlign w:val="bottom"/>
          </w:tcPr>
          <w:p w14:paraId="75F1D521" w14:textId="77777777" w:rsidR="00580FAB" w:rsidRPr="00656633" w:rsidRDefault="00580FAB" w:rsidP="002A75F7">
            <w:pPr>
              <w:jc w:val="right"/>
              <w:rPr>
                <w:rFonts w:ascii="Times New Roman" w:eastAsia="Times New Roman" w:hAnsi="Times New Roman" w:cs="Times New Roman"/>
                <w:color w:val="000000"/>
                <w:sz w:val="16"/>
                <w:szCs w:val="16"/>
              </w:rPr>
            </w:pPr>
            <w:r w:rsidRPr="00656633">
              <w:rPr>
                <w:rFonts w:ascii="Times New Roman" w:eastAsia="Times New Roman" w:hAnsi="Times New Roman" w:cs="Times New Roman"/>
                <w:color w:val="000000"/>
                <w:sz w:val="16"/>
                <w:szCs w:val="16"/>
              </w:rPr>
              <w:t>187.824,00</w:t>
            </w:r>
          </w:p>
        </w:tc>
      </w:tr>
    </w:tbl>
    <w:p w14:paraId="2D127FC3" w14:textId="77777777" w:rsidR="00580FAB" w:rsidRPr="00656633" w:rsidRDefault="00580FAB" w:rsidP="001C3312">
      <w:pPr>
        <w:pStyle w:val="Default"/>
        <w:jc w:val="both"/>
        <w:rPr>
          <w:rFonts w:ascii="Times New Roman" w:hAnsi="Times New Roman" w:cs="Times New Roman"/>
        </w:rPr>
      </w:pPr>
    </w:p>
    <w:p w14:paraId="14B65548" w14:textId="77777777" w:rsidR="001C3312" w:rsidRPr="00656633" w:rsidRDefault="001C3312" w:rsidP="001C3312">
      <w:pPr>
        <w:pStyle w:val="Default"/>
        <w:jc w:val="both"/>
        <w:rPr>
          <w:rFonts w:ascii="Times New Roman" w:hAnsi="Times New Roman" w:cs="Times New Roman"/>
        </w:rPr>
      </w:pPr>
    </w:p>
    <w:p w14:paraId="31F265C0" w14:textId="77777777" w:rsidR="001C3312" w:rsidRPr="00656633" w:rsidRDefault="001C3312" w:rsidP="001C3312">
      <w:pPr>
        <w:pStyle w:val="Default"/>
        <w:jc w:val="both"/>
        <w:rPr>
          <w:rFonts w:ascii="Times New Roman" w:hAnsi="Times New Roman" w:cs="Times New Roman"/>
        </w:rPr>
      </w:pPr>
      <w:r w:rsidRPr="00656633">
        <w:rPr>
          <w:rFonts w:ascii="Times New Roman" w:hAnsi="Times New Roman" w:cs="Times New Roman"/>
        </w:rPr>
        <w:t>3.</w:t>
      </w:r>
      <w:r w:rsidRPr="00656633">
        <w:rPr>
          <w:rFonts w:ascii="Times New Roman" w:hAnsi="Times New Roman" w:cs="Times New Roman"/>
          <w:b/>
        </w:rPr>
        <w:t>3 JUSTIFICATIVA</w:t>
      </w:r>
      <w:r w:rsidRPr="00656633">
        <w:rPr>
          <w:rFonts w:ascii="Times New Roman" w:hAnsi="Times New Roman" w:cs="Times New Roman"/>
        </w:rPr>
        <w:t>: A contratação visa garantir a funcionalidade e manter em condições da contratação expressa nesta seção apresenta a justificativa da solução escolhida, abrangendo a identificação dos benefícios a serem alcançados em termos de eficácia, eficiência, efetividade e economicidade. Nesse sentido, o planejamento em tela almeja os seguintes resultados: Economia no valor da aquisição em função do ganho de escala; Eficiência e economicidade com a diminuição do custo administrativo em função da redução da fragmentação de processos licitatórios; Efetividade com a padronização dos produtos e oferta de uma solução que objetiva maior produtividade e colaboração entre as equipes. Além disso, frisa-se que a presente contratação atende adequadamente às demandas de negócio formuladas, os benefícios a serem alcançados são adequados, os custos previstos são compatíveis e caracterizam a economicidade, os riscos envolvidos são administráveis</w:t>
      </w:r>
    </w:p>
    <w:p w14:paraId="3B36523D" w14:textId="77777777" w:rsidR="001C3312" w:rsidRPr="00656633" w:rsidRDefault="001C3312" w:rsidP="001C3312">
      <w:pPr>
        <w:pStyle w:val="Default"/>
        <w:rPr>
          <w:rFonts w:ascii="Times New Roman" w:hAnsi="Times New Roman" w:cs="Times New Roman"/>
          <w:b/>
          <w:bCs/>
        </w:rPr>
      </w:pPr>
    </w:p>
    <w:p w14:paraId="2DFDBFAF" w14:textId="77777777" w:rsidR="001C3312" w:rsidRPr="00656633" w:rsidRDefault="001C3312" w:rsidP="001C3312">
      <w:pPr>
        <w:pStyle w:val="Default"/>
        <w:rPr>
          <w:rFonts w:ascii="Times New Roman" w:hAnsi="Times New Roman" w:cs="Times New Roman"/>
        </w:rPr>
      </w:pPr>
      <w:r w:rsidRPr="00656633">
        <w:rPr>
          <w:rFonts w:ascii="Times New Roman" w:hAnsi="Times New Roman" w:cs="Times New Roman"/>
          <w:b/>
          <w:bCs/>
        </w:rPr>
        <w:t xml:space="preserve">4. DESCRIÇÃO DA SOLUÇÃO COMO UM TODO </w:t>
      </w:r>
    </w:p>
    <w:p w14:paraId="7AAF6806" w14:textId="77777777" w:rsidR="001C3312" w:rsidRPr="00656633" w:rsidRDefault="001C3312" w:rsidP="001C3312">
      <w:pPr>
        <w:pStyle w:val="Default"/>
        <w:rPr>
          <w:rFonts w:ascii="Times New Roman" w:hAnsi="Times New Roman" w:cs="Times New Roman"/>
        </w:rPr>
      </w:pPr>
    </w:p>
    <w:p w14:paraId="5214D460" w14:textId="46608F3C" w:rsidR="002B22EC" w:rsidRPr="00656633" w:rsidRDefault="001C3312" w:rsidP="001C3312">
      <w:pPr>
        <w:pStyle w:val="Default"/>
        <w:jc w:val="both"/>
        <w:rPr>
          <w:rFonts w:ascii="Times New Roman" w:hAnsi="Times New Roman" w:cs="Times New Roman"/>
        </w:rPr>
      </w:pPr>
      <w:r w:rsidRPr="00656633">
        <w:rPr>
          <w:rFonts w:ascii="Times New Roman" w:hAnsi="Times New Roman" w:cs="Times New Roman"/>
          <w:b/>
          <w:bCs/>
        </w:rPr>
        <w:t xml:space="preserve">4.1. </w:t>
      </w:r>
      <w:r w:rsidRPr="00656633">
        <w:rPr>
          <w:rFonts w:ascii="Times New Roman" w:hAnsi="Times New Roman" w:cs="Times New Roman"/>
        </w:rPr>
        <w:t xml:space="preserve">A descrição da solução abrange a eventual </w:t>
      </w:r>
      <w:r w:rsidR="002B22EC" w:rsidRPr="00656633">
        <w:rPr>
          <w:rFonts w:ascii="Times New Roman" w:hAnsi="Times New Roman" w:cs="Times New Roman"/>
        </w:rPr>
        <w:t>prestação dos serviços</w:t>
      </w:r>
      <w:r w:rsidRPr="00656633">
        <w:rPr>
          <w:rFonts w:ascii="Times New Roman" w:hAnsi="Times New Roman" w:cs="Times New Roman"/>
          <w:color w:val="auto"/>
        </w:rPr>
        <w:t xml:space="preserve"> dos objetos estão descritas na tabela constante os itens e seu valor estimado </w:t>
      </w:r>
      <w:r w:rsidRPr="00656633">
        <w:rPr>
          <w:rFonts w:ascii="Times New Roman" w:hAnsi="Times New Roman" w:cs="Times New Roman"/>
        </w:rPr>
        <w:t>objetivo principal é estudar detalhadamente a necessidade</w:t>
      </w:r>
      <w:r w:rsidR="002B22EC" w:rsidRPr="00656633">
        <w:rPr>
          <w:rFonts w:ascii="Times New Roman" w:hAnsi="Times New Roman" w:cs="Times New Roman"/>
        </w:rPr>
        <w:t xml:space="preserve"> da contratação supra citada.</w:t>
      </w:r>
    </w:p>
    <w:p w14:paraId="7FB6686C" w14:textId="77777777" w:rsidR="002B22EC" w:rsidRPr="00656633" w:rsidRDefault="002B22EC" w:rsidP="001C3312">
      <w:pPr>
        <w:pStyle w:val="Default"/>
        <w:jc w:val="both"/>
        <w:rPr>
          <w:rFonts w:ascii="Times New Roman" w:hAnsi="Times New Roman" w:cs="Times New Roman"/>
        </w:rPr>
      </w:pPr>
    </w:p>
    <w:p w14:paraId="6A4B5D3E" w14:textId="77777777" w:rsidR="001C3312" w:rsidRPr="00656633" w:rsidRDefault="001C3312" w:rsidP="001C3312">
      <w:pPr>
        <w:pStyle w:val="Default"/>
        <w:jc w:val="both"/>
        <w:rPr>
          <w:rFonts w:ascii="Times New Roman" w:hAnsi="Times New Roman" w:cs="Times New Roman"/>
          <w:color w:val="auto"/>
        </w:rPr>
      </w:pPr>
    </w:p>
    <w:p w14:paraId="6844F47A"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5. DA CLASSIFICAÇÃO DOS BENS COMUNS </w:t>
      </w:r>
    </w:p>
    <w:p w14:paraId="3863EE2C" w14:textId="77777777" w:rsidR="001C3312" w:rsidRPr="00656633" w:rsidRDefault="001C3312" w:rsidP="001C3312">
      <w:pPr>
        <w:pStyle w:val="Default"/>
        <w:rPr>
          <w:rFonts w:ascii="Times New Roman" w:hAnsi="Times New Roman" w:cs="Times New Roman"/>
          <w:b/>
          <w:bCs/>
          <w:color w:val="auto"/>
        </w:rPr>
      </w:pPr>
    </w:p>
    <w:p w14:paraId="6CB4DF81"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5.1. </w:t>
      </w:r>
      <w:r w:rsidRPr="00656633">
        <w:rPr>
          <w:rFonts w:ascii="Times New Roman" w:hAnsi="Times New Roman" w:cs="Times New Roman"/>
          <w:color w:val="auto"/>
        </w:rPr>
        <w:t xml:space="preserve">Trata-se de bens comuns a ser contratado mediante pregão, em sua forma eletrônica. </w:t>
      </w:r>
    </w:p>
    <w:p w14:paraId="71EF49AD" w14:textId="16F0B94B" w:rsidR="001C3312" w:rsidRPr="00656633" w:rsidRDefault="001C3312" w:rsidP="001C3312">
      <w:pPr>
        <w:pStyle w:val="NormalWeb"/>
        <w:spacing w:before="225" w:beforeAutospacing="0" w:after="225" w:afterAutospacing="0"/>
        <w:jc w:val="both"/>
      </w:pPr>
      <w:r w:rsidRPr="00656633">
        <w:rPr>
          <w:b/>
          <w:bCs/>
        </w:rPr>
        <w:t xml:space="preserve">5.2. </w:t>
      </w:r>
      <w:r w:rsidRPr="00656633">
        <w:t xml:space="preserve">A </w:t>
      </w:r>
      <w:r w:rsidR="002B22EC" w:rsidRPr="00656633">
        <w:t>prestação dos serviços</w:t>
      </w:r>
      <w:r w:rsidRPr="00656633">
        <w:t xml:space="preserve"> destinados a manter os setores informatizado, dando suporte para os servidores públicos deste Município será selecionado por meio da realização de procedimento de </w:t>
      </w:r>
      <w:r w:rsidRPr="00656633">
        <w:rPr>
          <w:b/>
          <w:bCs/>
        </w:rPr>
        <w:t>PREGÃO</w:t>
      </w:r>
      <w:r w:rsidRPr="00656633">
        <w:t xml:space="preserve">, na forma eletrônica, com fundamento da hipótese do art. </w:t>
      </w:r>
      <w:r w:rsidRPr="00656633">
        <w:rPr>
          <w:color w:val="000000"/>
        </w:rPr>
        <w:t>Art. 28.</w:t>
      </w:r>
      <w:r w:rsidRPr="00656633">
        <w:rPr>
          <w:b/>
          <w:bCs/>
          <w:color w:val="000000"/>
        </w:rPr>
        <w:t> </w:t>
      </w:r>
      <w:bookmarkStart w:id="120" w:name="art28i"/>
      <w:bookmarkEnd w:id="120"/>
      <w:r w:rsidRPr="00656633">
        <w:rPr>
          <w:color w:val="000000"/>
        </w:rPr>
        <w:t xml:space="preserve"> Inciso I – pregão, </w:t>
      </w:r>
      <w:r w:rsidRPr="00656633">
        <w:t xml:space="preserve">da referida lei. </w:t>
      </w:r>
    </w:p>
    <w:p w14:paraId="03EA6EC2" w14:textId="0D192DD5" w:rsidR="001C3312" w:rsidRPr="00656633" w:rsidRDefault="001C3312" w:rsidP="001C3312">
      <w:pPr>
        <w:adjustRightInd w:val="0"/>
        <w:jc w:val="both"/>
        <w:rPr>
          <w:rFonts w:ascii="Times New Roman" w:hAnsi="Times New Roman" w:cs="Times New Roman"/>
          <w:bCs/>
        </w:rPr>
      </w:pPr>
      <w:r w:rsidRPr="00656633">
        <w:rPr>
          <w:rFonts w:ascii="Times New Roman" w:hAnsi="Times New Roman" w:cs="Times New Roman"/>
          <w:bCs/>
        </w:rPr>
        <w:t>5.3. Tendo em vista a necessidade desta Administração Como forma de garantir a continuidade dos trabalhos e ações desenvolvidos, por servidor qualificado os quais precisam dos</w:t>
      </w:r>
      <w:r w:rsidR="000E5370" w:rsidRPr="00656633">
        <w:rPr>
          <w:rFonts w:ascii="Times New Roman" w:hAnsi="Times New Roman" w:cs="Times New Roman"/>
          <w:bCs/>
        </w:rPr>
        <w:t xml:space="preserve"> manutenção nos</w:t>
      </w:r>
      <w:r w:rsidRPr="00656633">
        <w:rPr>
          <w:rFonts w:ascii="Times New Roman" w:hAnsi="Times New Roman" w:cs="Times New Roman"/>
          <w:bCs/>
        </w:rPr>
        <w:t xml:space="preserve"> materiais de informática e periféricos para prestarem um serviço de qualidade.</w:t>
      </w:r>
    </w:p>
    <w:p w14:paraId="568E83CE" w14:textId="77777777" w:rsidR="001C3312" w:rsidRPr="00656633" w:rsidRDefault="001C3312" w:rsidP="001C3312">
      <w:pPr>
        <w:adjustRightInd w:val="0"/>
        <w:jc w:val="both"/>
        <w:rPr>
          <w:rFonts w:ascii="Times New Roman" w:hAnsi="Times New Roman" w:cs="Times New Roman"/>
          <w:bCs/>
        </w:rPr>
      </w:pPr>
    </w:p>
    <w:p w14:paraId="53A7B429" w14:textId="1EDD2D26" w:rsidR="001C3312" w:rsidRPr="00656633" w:rsidRDefault="001C3312" w:rsidP="001C3312">
      <w:pPr>
        <w:jc w:val="both"/>
        <w:rPr>
          <w:rFonts w:ascii="Times New Roman" w:hAnsi="Times New Roman" w:cs="Times New Roman"/>
        </w:rPr>
      </w:pPr>
      <w:r w:rsidRPr="00656633">
        <w:rPr>
          <w:rFonts w:ascii="Times New Roman" w:hAnsi="Times New Roman" w:cs="Times New Roman"/>
        </w:rPr>
        <w:t xml:space="preserve">5.4 Aquisição será promovida através de pregão eletrônico. Será celebrada </w:t>
      </w:r>
      <w:r w:rsidR="002B22EC" w:rsidRPr="00656633">
        <w:rPr>
          <w:rFonts w:ascii="Times New Roman" w:hAnsi="Times New Roman" w:cs="Times New Roman"/>
        </w:rPr>
        <w:t>contrato de prestação de serviço</w:t>
      </w:r>
      <w:r w:rsidRPr="00656633">
        <w:rPr>
          <w:rFonts w:ascii="Times New Roman" w:hAnsi="Times New Roman" w:cs="Times New Roman"/>
        </w:rPr>
        <w:t xml:space="preserve"> com Empresa por um prazo de 12 (dose) meses. O critério de julgamento adotado será o de menor preço por item / grupo. Os produtos a serem adquiridos deverão ser novos/originais e obedecer rigorosamente às características mínimas estabelecidas, com objetivo de adquirir o menor valor por item.</w:t>
      </w:r>
    </w:p>
    <w:p w14:paraId="733FF4D0" w14:textId="77777777" w:rsidR="001C3312" w:rsidRPr="00656633" w:rsidRDefault="001C3312" w:rsidP="001C3312">
      <w:pPr>
        <w:jc w:val="both"/>
        <w:rPr>
          <w:rFonts w:ascii="Times New Roman" w:hAnsi="Times New Roman" w:cs="Times New Roman"/>
        </w:rPr>
      </w:pPr>
    </w:p>
    <w:p w14:paraId="63B75EC3"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6. REQUISITOS DA AQUISIÇÃO </w:t>
      </w:r>
    </w:p>
    <w:p w14:paraId="0CBB3ED4" w14:textId="77777777" w:rsidR="001C3312" w:rsidRPr="00656633" w:rsidRDefault="001C3312" w:rsidP="001C3312">
      <w:pPr>
        <w:pStyle w:val="Default"/>
        <w:rPr>
          <w:rFonts w:ascii="Times New Roman" w:hAnsi="Times New Roman" w:cs="Times New Roman"/>
          <w:color w:val="auto"/>
        </w:rPr>
      </w:pPr>
    </w:p>
    <w:p w14:paraId="0665F248" w14:textId="2590A6C4"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6.1. Para</w:t>
      </w:r>
      <w:r w:rsidRPr="00656633">
        <w:rPr>
          <w:rFonts w:ascii="Times New Roman" w:hAnsi="Times New Roman" w:cs="Times New Roman"/>
          <w:color w:val="auto"/>
        </w:rPr>
        <w:t xml:space="preserve"> a </w:t>
      </w:r>
      <w:r w:rsidR="002B22EC" w:rsidRPr="00656633">
        <w:rPr>
          <w:rFonts w:ascii="Times New Roman" w:hAnsi="Times New Roman" w:cs="Times New Roman"/>
          <w:color w:val="auto"/>
        </w:rPr>
        <w:t>prestação de serviço</w:t>
      </w:r>
      <w:r w:rsidRPr="00656633">
        <w:rPr>
          <w:rFonts w:ascii="Times New Roman" w:hAnsi="Times New Roman" w:cs="Times New Roman"/>
          <w:color w:val="auto"/>
        </w:rPr>
        <w:t>, a empresa CONTRATADA deverá preencher os seguintes requisitos, conforme previsto no edital de acordo com a lei 14.133/2021.</w:t>
      </w:r>
    </w:p>
    <w:p w14:paraId="100C6E87"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 </w:t>
      </w:r>
    </w:p>
    <w:p w14:paraId="47F8F7A0" w14:textId="34635512"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6.2 </w:t>
      </w:r>
      <w:r w:rsidRPr="00656633">
        <w:rPr>
          <w:rFonts w:ascii="Times New Roman" w:hAnsi="Times New Roman" w:cs="Times New Roman"/>
          <w:color w:val="auto"/>
        </w:rPr>
        <w:t xml:space="preserve">A Contratada deve cumprir todas as obrigações constantes no Termo de Referência, seus anexos e sua proposta, assumindo como exclusivamente seus os riscos e as despesas decorrentes da boa e perfeita execução do objeto e, ainda: </w:t>
      </w:r>
    </w:p>
    <w:p w14:paraId="61C36835" w14:textId="77777777" w:rsidR="001C3312" w:rsidRPr="00656633" w:rsidRDefault="001C3312" w:rsidP="001C3312">
      <w:pPr>
        <w:pStyle w:val="Default"/>
        <w:jc w:val="both"/>
        <w:rPr>
          <w:rFonts w:ascii="Times New Roman" w:hAnsi="Times New Roman" w:cs="Times New Roman"/>
          <w:color w:val="auto"/>
        </w:rPr>
      </w:pPr>
    </w:p>
    <w:p w14:paraId="35409303" w14:textId="395A7C6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6.4</w:t>
      </w:r>
      <w:r w:rsidR="002B22EC" w:rsidRPr="00656633">
        <w:rPr>
          <w:rFonts w:ascii="Times New Roman" w:hAnsi="Times New Roman" w:cs="Times New Roman"/>
          <w:color w:val="auto"/>
        </w:rPr>
        <w:t xml:space="preserve"> </w:t>
      </w:r>
      <w:r w:rsidRPr="00656633">
        <w:rPr>
          <w:rFonts w:ascii="Times New Roman" w:hAnsi="Times New Roman" w:cs="Times New Roman"/>
          <w:color w:val="auto"/>
        </w:rPr>
        <w:t xml:space="preserve">A aquisição de periféricos para execução de pequenos reparos na estrutura física dos de alguns materiais de informática, será realizada apenas quando provocada a demanda pela secretaria demandante, a partir da emissão da requisição de ordem de compra; </w:t>
      </w:r>
    </w:p>
    <w:p w14:paraId="276A8094" w14:textId="77777777" w:rsidR="001C3312" w:rsidRPr="00656633" w:rsidRDefault="001C3312" w:rsidP="001C3312">
      <w:pPr>
        <w:pStyle w:val="Default"/>
        <w:jc w:val="both"/>
        <w:rPr>
          <w:rFonts w:ascii="Times New Roman" w:hAnsi="Times New Roman" w:cs="Times New Roman"/>
          <w:color w:val="auto"/>
        </w:rPr>
      </w:pPr>
    </w:p>
    <w:p w14:paraId="0954A46C" w14:textId="3BD38881"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6.2.3. </w:t>
      </w:r>
      <w:r w:rsidRPr="00656633">
        <w:rPr>
          <w:rFonts w:ascii="Times New Roman" w:hAnsi="Times New Roman" w:cs="Times New Roman"/>
          <w:color w:val="auto"/>
        </w:rPr>
        <w:t xml:space="preserve">A contratada deverá ter pleno conhecimento das condições necessárias para a entrega dos materiais de informática e periféricos de acordo com a configuração constante no termo de referência. </w:t>
      </w:r>
    </w:p>
    <w:p w14:paraId="3D28956E" w14:textId="77777777" w:rsidR="001C3312" w:rsidRPr="00656633" w:rsidRDefault="001C3312" w:rsidP="001C3312">
      <w:pPr>
        <w:pStyle w:val="Default"/>
        <w:jc w:val="both"/>
        <w:rPr>
          <w:rFonts w:ascii="Times New Roman" w:hAnsi="Times New Roman" w:cs="Times New Roman"/>
          <w:color w:val="auto"/>
        </w:rPr>
      </w:pPr>
    </w:p>
    <w:p w14:paraId="0F347DE8" w14:textId="58F96B43"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6.2.4. </w:t>
      </w:r>
      <w:r w:rsidRPr="00656633">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7394BC0F" w14:textId="77777777" w:rsidR="001C3312" w:rsidRPr="00656633" w:rsidRDefault="001C3312" w:rsidP="001C3312">
      <w:pPr>
        <w:pStyle w:val="Default"/>
        <w:jc w:val="both"/>
        <w:rPr>
          <w:rFonts w:ascii="Times New Roman" w:hAnsi="Times New Roman" w:cs="Times New Roman"/>
          <w:color w:val="auto"/>
        </w:rPr>
      </w:pPr>
    </w:p>
    <w:p w14:paraId="6BCEE95F"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6.3. </w:t>
      </w:r>
      <w:r w:rsidRPr="00656633">
        <w:rPr>
          <w:rFonts w:ascii="Times New Roman" w:hAnsi="Times New Roman" w:cs="Times New Roman"/>
          <w:color w:val="auto"/>
        </w:rPr>
        <w:t xml:space="preserve">A empresa vencedora do certame deverá ter ciência de que aquisição de materiais de boa qualidade com garantia mínima de 01 ano. </w:t>
      </w:r>
    </w:p>
    <w:p w14:paraId="7BDBD546" w14:textId="2BFF79AC"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6.4. </w:t>
      </w:r>
      <w:r w:rsidRPr="00656633">
        <w:rPr>
          <w:rFonts w:ascii="Times New Roman" w:hAnsi="Times New Roman" w:cs="Times New Roman"/>
          <w:color w:val="auto"/>
        </w:rPr>
        <w:t xml:space="preserve">Os produtos deverão ser entregues no horário e nos dias normais de expediente administrativo da Contratante, </w:t>
      </w:r>
      <w:r w:rsidRPr="00656633">
        <w:rPr>
          <w:rFonts w:ascii="Times New Roman" w:eastAsia="Calibri" w:hAnsi="Times New Roman" w:cs="Times New Roman"/>
        </w:rPr>
        <w:t>secretarias vinculadas, seguintes prédios públicos de</w:t>
      </w:r>
      <w:r w:rsidRPr="00656633">
        <w:rPr>
          <w:rFonts w:ascii="Times New Roman" w:eastAsia="Calibri" w:hAnsi="Times New Roman" w:cs="Times New Roman"/>
          <w:bCs/>
        </w:rPr>
        <w:t xml:space="preserve"> Angico/TO</w:t>
      </w:r>
      <w:r w:rsidRPr="00656633">
        <w:rPr>
          <w:rFonts w:ascii="Times New Roman" w:eastAsia="Calibri" w:hAnsi="Times New Roman" w:cs="Times New Roman"/>
        </w:rPr>
        <w:t xml:space="preserve">: Secretaria de agricultura;  situada Rua do Comércio, centro s/n Angico/TO; Horário de Atendimento das 08hrs:00min ás 14hrs:00min;  Secretaria de juventude, esporte, lazer e turismo endereço: rua nova, s/n, antigo Colégio Estadual Mauro Borges; Horário de Atendimento das 07hrs:00min ás 13hrs:00min; Campo de futebol jorge filho: endereço: av. getulio vargas, nºs/n; Secretaria de obras infraestrutura: endereço: av. Perimetral; Horário de Atendimento das 07hrs:00min ás 13hrs:00min; Secretaria municipal de Meio Ambiente e Saneamento: endereço: rua nova, antigo Colégio Mauro Borges; Horário de Atendimento das 07hrs:00min ás 13hrs:00min; Secretaria municipal de transportes: endereço: av. Perimetral; Horário de Atendimento das 07hrs:00min ás 13hrs:00min; Almoxarifado: endereço: Rua João Rodrigues Aguiar s/n; Horário de Atendimento das 07hrs:00min ás 13hrs:00min; Cemitério jardim das oliveiras: endereço: avenida tocantins; Feira coberta: endereço: rua 1, lote 07, n° s/n, vila chico maior; Quadra de esporte: endereço: rua João Rodrigues Aguiar;  </w:t>
      </w:r>
      <w:r w:rsidRPr="00656633">
        <w:rPr>
          <w:rFonts w:ascii="Times New Roman" w:eastAsia="Calibri" w:hAnsi="Times New Roman" w:cs="Times New Roman"/>
          <w:bCs/>
        </w:rPr>
        <w:t>Prefeitura Municipal de Angico/TO: Endereço : Rua Antônio Thiago</w:t>
      </w:r>
      <w:r w:rsidRPr="00656633">
        <w:rPr>
          <w:rFonts w:ascii="Times New Roman" w:eastAsia="Calibri" w:hAnsi="Times New Roman" w:cs="Times New Roman"/>
        </w:rPr>
        <w:t xml:space="preserve"> Palácio Robertinho Borges</w:t>
      </w:r>
      <w:r w:rsidRPr="00656633">
        <w:rPr>
          <w:rFonts w:ascii="Times New Roman" w:eastAsia="Calibri" w:hAnsi="Times New Roman" w:cs="Times New Roman"/>
          <w:bCs/>
        </w:rPr>
        <w:t xml:space="preserve"> n°s/n, centro CEP:77905-000 Angico, Estado do Tocantins; </w:t>
      </w:r>
      <w:r w:rsidRPr="00656633">
        <w:rPr>
          <w:rFonts w:ascii="Times New Roman" w:eastAsia="Calibri" w:hAnsi="Times New Roman" w:cs="Times New Roman"/>
        </w:rPr>
        <w:t xml:space="preserve">Almoxarifado Municipal de Angico/TO situado na Rua Rodrigues Aguiar n° s/n, Prédio “Mozar Pontes Nascimento”; Horário de Atendimento das 07hrs:00min ás 13hrs:00min; Por ventura, a </w:t>
      </w:r>
      <w:r w:rsidRPr="00656633">
        <w:rPr>
          <w:rFonts w:ascii="Times New Roman" w:hAnsi="Times New Roman" w:cs="Times New Roman"/>
          <w:color w:val="auto"/>
        </w:rPr>
        <w:t xml:space="preserve">entrega fora do horário normal de expediente administrativo da Contratante, sob condição de consulta e aprovação da Contratante. No entanto, tal situação, caso ocorra, não implicará adicional de preço baseado nos acréscimos relativos aos prêmios de horas extras; </w:t>
      </w:r>
    </w:p>
    <w:p w14:paraId="02EB7675" w14:textId="77777777" w:rsidR="001C3312" w:rsidRPr="00656633" w:rsidRDefault="001C3312" w:rsidP="001C3312">
      <w:pPr>
        <w:pStyle w:val="Default"/>
        <w:jc w:val="both"/>
        <w:rPr>
          <w:rFonts w:ascii="Times New Roman" w:hAnsi="Times New Roman" w:cs="Times New Roman"/>
          <w:color w:val="auto"/>
        </w:rPr>
      </w:pPr>
    </w:p>
    <w:p w14:paraId="3B91D0B2" w14:textId="1E2C181C"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6.5. </w:t>
      </w:r>
      <w:r w:rsidRPr="00656633">
        <w:rPr>
          <w:rFonts w:ascii="Times New Roman" w:hAnsi="Times New Roman" w:cs="Times New Roman"/>
          <w:color w:val="auto"/>
        </w:rPr>
        <w:t xml:space="preserve">A qualidade dos produtos será monitorada e as sanções, quando cabíveis, serão encaminhadas por parte do Gestor do Contrato para Área Administrativa. Posteriormente, a emissão da Nota Fiscal/Fatura será autorizada e, depois de verificadas as regularidades fiscais, trabalhistas e previdenciárias, será encaminhada para pagamento. </w:t>
      </w:r>
    </w:p>
    <w:p w14:paraId="1CA5A718" w14:textId="77777777" w:rsidR="001C3312" w:rsidRPr="00656633" w:rsidRDefault="001C3312" w:rsidP="001C3312">
      <w:pPr>
        <w:pStyle w:val="Default"/>
        <w:jc w:val="both"/>
        <w:rPr>
          <w:rFonts w:ascii="Times New Roman" w:hAnsi="Times New Roman" w:cs="Times New Roman"/>
          <w:color w:val="auto"/>
        </w:rPr>
      </w:pPr>
    </w:p>
    <w:p w14:paraId="640016A7"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6.6. </w:t>
      </w:r>
      <w:r w:rsidRPr="00656633">
        <w:rPr>
          <w:rFonts w:ascii="Times New Roman" w:hAnsi="Times New Roman" w:cs="Times New Roman"/>
          <w:color w:val="auto"/>
        </w:rPr>
        <w:t xml:space="preserve">A comunicação entre a CONTRATANTE e a CONTRATADA se dará preferencialmente por meio escrito, sempre que se entender necessário o registro de ocorrência relacionado a execução do CONTRATO. </w:t>
      </w:r>
    </w:p>
    <w:p w14:paraId="7271E446" w14:textId="77777777" w:rsidR="001C3312" w:rsidRPr="00656633" w:rsidRDefault="001C3312" w:rsidP="001C3312">
      <w:pPr>
        <w:pStyle w:val="Default"/>
        <w:rPr>
          <w:rFonts w:ascii="Times New Roman" w:hAnsi="Times New Roman" w:cs="Times New Roman"/>
          <w:b/>
          <w:bCs/>
          <w:color w:val="auto"/>
        </w:rPr>
      </w:pPr>
    </w:p>
    <w:p w14:paraId="164F48F1"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7. DOS PRAZOS E CONDIÇÕES </w:t>
      </w:r>
    </w:p>
    <w:p w14:paraId="7AAE1499" w14:textId="77777777" w:rsidR="001C3312" w:rsidRPr="00656633" w:rsidRDefault="001C3312" w:rsidP="001C3312">
      <w:pPr>
        <w:pStyle w:val="Default"/>
        <w:rPr>
          <w:rFonts w:ascii="Times New Roman" w:hAnsi="Times New Roman" w:cs="Times New Roman"/>
          <w:color w:val="auto"/>
        </w:rPr>
      </w:pPr>
    </w:p>
    <w:p w14:paraId="035923A0" w14:textId="1A0801B0"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7.1. </w:t>
      </w:r>
      <w:r w:rsidRPr="00656633">
        <w:rPr>
          <w:rFonts w:ascii="Times New Roman" w:hAnsi="Times New Roman" w:cs="Times New Roman"/>
          <w:color w:val="auto"/>
        </w:rPr>
        <w:t>Da Aquisição dos objetos</w:t>
      </w:r>
      <w:r w:rsidRPr="00656633">
        <w:rPr>
          <w:rFonts w:ascii="Times New Roman" w:hAnsi="Times New Roman" w:cs="Times New Roman"/>
          <w:b/>
          <w:bCs/>
          <w:color w:val="auto"/>
        </w:rPr>
        <w:t xml:space="preserve">: </w:t>
      </w:r>
    </w:p>
    <w:p w14:paraId="403578BB" w14:textId="77777777" w:rsidR="001C3312" w:rsidRPr="00656633" w:rsidRDefault="001C3312" w:rsidP="001C3312">
      <w:pPr>
        <w:pStyle w:val="Default"/>
        <w:rPr>
          <w:rFonts w:ascii="Times New Roman" w:hAnsi="Times New Roman" w:cs="Times New Roman"/>
          <w:color w:val="auto"/>
        </w:rPr>
      </w:pPr>
    </w:p>
    <w:p w14:paraId="0DB8764A" w14:textId="5E6575D3"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7.1.1. </w:t>
      </w:r>
      <w:r w:rsidRPr="00656633">
        <w:rPr>
          <w:rFonts w:ascii="Times New Roman" w:hAnsi="Times New Roman" w:cs="Times New Roman"/>
          <w:color w:val="auto"/>
        </w:rPr>
        <w:t xml:space="preserve">O pedido dos produtos será realizado pela área requisitante, por meio de ordem de compra, analisada pelo FISCAL DO CONTRATO, mediante preenchimento do formulário de solicitação de entrega especificando o objeto, contendo informações sobre a localização da entrega, identificação do solicitante e data de solicitação; </w:t>
      </w:r>
    </w:p>
    <w:p w14:paraId="7565FBF6" w14:textId="77777777" w:rsidR="001C3312" w:rsidRPr="00656633" w:rsidRDefault="001C3312" w:rsidP="001C3312">
      <w:pPr>
        <w:pStyle w:val="Default"/>
        <w:jc w:val="both"/>
        <w:rPr>
          <w:rFonts w:ascii="Times New Roman" w:hAnsi="Times New Roman" w:cs="Times New Roman"/>
          <w:color w:val="auto"/>
        </w:rPr>
      </w:pPr>
    </w:p>
    <w:p w14:paraId="789E9B18" w14:textId="6480042D"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7.1.2. </w:t>
      </w:r>
      <w:r w:rsidRPr="00656633">
        <w:rPr>
          <w:rFonts w:ascii="Times New Roman" w:hAnsi="Times New Roman" w:cs="Times New Roman"/>
          <w:color w:val="auto"/>
        </w:rPr>
        <w:t xml:space="preserve">A entrega dos produtos, somente será realizada após aprovação do orçamento pela área demandante; </w:t>
      </w:r>
    </w:p>
    <w:p w14:paraId="1E2D1D46" w14:textId="77777777" w:rsidR="001C3312" w:rsidRPr="00656633" w:rsidRDefault="001C3312" w:rsidP="001C3312">
      <w:pPr>
        <w:pStyle w:val="Default"/>
        <w:jc w:val="both"/>
        <w:rPr>
          <w:rFonts w:ascii="Times New Roman" w:hAnsi="Times New Roman" w:cs="Times New Roman"/>
          <w:color w:val="auto"/>
        </w:rPr>
      </w:pPr>
    </w:p>
    <w:p w14:paraId="07B8DDA3"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7.1.3. </w:t>
      </w:r>
      <w:r w:rsidRPr="00656633">
        <w:rPr>
          <w:rFonts w:ascii="Times New Roman" w:hAnsi="Times New Roman" w:cs="Times New Roman"/>
          <w:color w:val="auto"/>
        </w:rPr>
        <w:t>Sempre que possível, a entrega deverá ser realizada no local em que se encontra o equipamento, preferencialmente com o acompanhamento do responsável pela fiscalização do contrato;</w:t>
      </w:r>
    </w:p>
    <w:p w14:paraId="77B0D9FB" w14:textId="43C8C1A0"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 </w:t>
      </w:r>
    </w:p>
    <w:p w14:paraId="56A77289" w14:textId="604558D2"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7.1.4. </w:t>
      </w:r>
      <w:r w:rsidRPr="00656633">
        <w:rPr>
          <w:rFonts w:ascii="Times New Roman" w:hAnsi="Times New Roman" w:cs="Times New Roman"/>
          <w:b/>
          <w:color w:val="auto"/>
        </w:rPr>
        <w:t xml:space="preserve">O prazo para entrega dos produtos será </w:t>
      </w:r>
      <w:r w:rsidR="002B22EC" w:rsidRPr="00656633">
        <w:rPr>
          <w:rFonts w:ascii="Times New Roman" w:hAnsi="Times New Roman" w:cs="Times New Roman"/>
          <w:b/>
          <w:color w:val="auto"/>
        </w:rPr>
        <w:t>de forma imediata sempre que solicitado</w:t>
      </w:r>
      <w:r w:rsidRPr="00656633">
        <w:rPr>
          <w:rFonts w:ascii="Times New Roman" w:hAnsi="Times New Roman" w:cs="Times New Roman"/>
          <w:b/>
          <w:color w:val="auto"/>
        </w:rPr>
        <w:t xml:space="preserve"> pelo órgão competente</w:t>
      </w:r>
      <w:r w:rsidRPr="00656633">
        <w:rPr>
          <w:rFonts w:ascii="Times New Roman" w:hAnsi="Times New Roman" w:cs="Times New Roman"/>
          <w:color w:val="auto"/>
        </w:rPr>
        <w:t xml:space="preserve">. </w:t>
      </w:r>
    </w:p>
    <w:p w14:paraId="68426204" w14:textId="77777777" w:rsidR="001C3312" w:rsidRPr="00656633" w:rsidRDefault="001C3312" w:rsidP="001C3312">
      <w:pPr>
        <w:pStyle w:val="Default"/>
        <w:rPr>
          <w:rFonts w:ascii="Times New Roman" w:hAnsi="Times New Roman" w:cs="Times New Roman"/>
          <w:color w:val="auto"/>
        </w:rPr>
      </w:pPr>
    </w:p>
    <w:p w14:paraId="0818EBD8" w14:textId="77777777" w:rsidR="001C3312" w:rsidRPr="00656633" w:rsidRDefault="001C3312" w:rsidP="001C3312">
      <w:pPr>
        <w:pStyle w:val="Default"/>
        <w:rPr>
          <w:rFonts w:ascii="Times New Roman" w:hAnsi="Times New Roman" w:cs="Times New Roman"/>
          <w:b/>
          <w:bCs/>
          <w:color w:val="auto"/>
        </w:rPr>
      </w:pPr>
    </w:p>
    <w:p w14:paraId="3F1C6721"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8. OBRIGAÇÕES DA CONTRATANTE </w:t>
      </w:r>
    </w:p>
    <w:p w14:paraId="3FAD3687" w14:textId="77777777" w:rsidR="001C3312" w:rsidRPr="00656633" w:rsidRDefault="001C3312" w:rsidP="001C3312">
      <w:pPr>
        <w:pStyle w:val="Default"/>
        <w:rPr>
          <w:rFonts w:ascii="Times New Roman" w:hAnsi="Times New Roman" w:cs="Times New Roman"/>
          <w:color w:val="auto"/>
        </w:rPr>
      </w:pPr>
    </w:p>
    <w:p w14:paraId="7311B534" w14:textId="31D792B4"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8.1. </w:t>
      </w:r>
      <w:r w:rsidRPr="00656633">
        <w:rPr>
          <w:rFonts w:ascii="Times New Roman" w:hAnsi="Times New Roman" w:cs="Times New Roman"/>
          <w:color w:val="auto"/>
        </w:rPr>
        <w:t xml:space="preserve">Observar as leis, decretos, regulamentos, portarias e normas legais, federais, estaduais e municipais que direta e indiretamente são aplicáveis ao produto contratado; </w:t>
      </w:r>
    </w:p>
    <w:p w14:paraId="3623C182" w14:textId="77777777" w:rsidR="001C3312" w:rsidRPr="00656633" w:rsidRDefault="001C3312" w:rsidP="001C3312">
      <w:pPr>
        <w:pStyle w:val="Default"/>
        <w:jc w:val="both"/>
        <w:rPr>
          <w:rFonts w:ascii="Times New Roman" w:hAnsi="Times New Roman" w:cs="Times New Roman"/>
          <w:color w:val="auto"/>
        </w:rPr>
      </w:pPr>
    </w:p>
    <w:p w14:paraId="096175C5" w14:textId="14C361F5"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8.2. </w:t>
      </w:r>
      <w:r w:rsidRPr="00656633">
        <w:rPr>
          <w:rFonts w:ascii="Times New Roman" w:hAnsi="Times New Roman" w:cs="Times New Roman"/>
          <w:color w:val="auto"/>
        </w:rPr>
        <w:t xml:space="preserve">Exigir o cumprimento de todas as obrigações assumidas pela Contratada, de acordo com as cláusulas contratuais; </w:t>
      </w:r>
    </w:p>
    <w:p w14:paraId="2691C3A8" w14:textId="77777777" w:rsidR="001C3312" w:rsidRPr="00656633" w:rsidRDefault="001C3312" w:rsidP="001C3312">
      <w:pPr>
        <w:pStyle w:val="Default"/>
        <w:jc w:val="both"/>
        <w:rPr>
          <w:rFonts w:ascii="Times New Roman" w:hAnsi="Times New Roman" w:cs="Times New Roman"/>
          <w:color w:val="auto"/>
        </w:rPr>
      </w:pPr>
    </w:p>
    <w:p w14:paraId="7AEFAD00" w14:textId="410BBABB"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8.2. </w:t>
      </w:r>
      <w:r w:rsidRPr="00656633">
        <w:rPr>
          <w:rFonts w:ascii="Times New Roman" w:hAnsi="Times New Roman" w:cs="Times New Roman"/>
          <w:color w:val="auto"/>
        </w:rPr>
        <w:t xml:space="preserve">Manifestar-se, formalmente, em todos os atos relativos à execução do Contrato, em especial, quanto à aplicação de sanções administrativas, alterações contratuais e respectivas repactuações; </w:t>
      </w:r>
    </w:p>
    <w:p w14:paraId="7A076256" w14:textId="77777777" w:rsidR="001C3312" w:rsidRPr="00656633" w:rsidRDefault="001C3312" w:rsidP="001C3312">
      <w:pPr>
        <w:pStyle w:val="Default"/>
        <w:jc w:val="both"/>
        <w:rPr>
          <w:rFonts w:ascii="Times New Roman" w:hAnsi="Times New Roman" w:cs="Times New Roman"/>
          <w:color w:val="auto"/>
        </w:rPr>
      </w:pPr>
    </w:p>
    <w:p w14:paraId="57CCE02B" w14:textId="0854653F"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8.3. </w:t>
      </w:r>
      <w:r w:rsidRPr="00656633">
        <w:rPr>
          <w:rFonts w:ascii="Times New Roman" w:hAnsi="Times New Roman" w:cs="Times New Roman"/>
          <w:color w:val="auto"/>
        </w:rPr>
        <w:t xml:space="preserve">Aplicar as sanções administrativas, quando se fizerem necessárias, efetuando as anotações previstas em Lei; </w:t>
      </w:r>
    </w:p>
    <w:p w14:paraId="28BCD9DC" w14:textId="77777777" w:rsidR="001C3312" w:rsidRPr="00656633" w:rsidRDefault="001C3312" w:rsidP="001C3312">
      <w:pPr>
        <w:pStyle w:val="Default"/>
        <w:jc w:val="both"/>
        <w:rPr>
          <w:rFonts w:ascii="Times New Roman" w:hAnsi="Times New Roman" w:cs="Times New Roman"/>
          <w:color w:val="auto"/>
        </w:rPr>
      </w:pPr>
    </w:p>
    <w:p w14:paraId="69C0C588" w14:textId="6FFE9AB2"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8.4. Comunicar à Contratada, por escrito, sobre imperfeições, falhas ou irregularidades verificadas no objeto fornecido, para ser substituído, reparado ou corrigido; </w:t>
      </w:r>
    </w:p>
    <w:p w14:paraId="15818D56" w14:textId="77777777" w:rsidR="001C3312" w:rsidRPr="00656633" w:rsidRDefault="001C3312" w:rsidP="001C3312">
      <w:pPr>
        <w:pStyle w:val="Default"/>
        <w:jc w:val="both"/>
        <w:rPr>
          <w:rFonts w:ascii="Times New Roman" w:hAnsi="Times New Roman" w:cs="Times New Roman"/>
          <w:color w:val="auto"/>
        </w:rPr>
      </w:pPr>
    </w:p>
    <w:p w14:paraId="2366F289" w14:textId="2617DAA9"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8.5. </w:t>
      </w:r>
      <w:r w:rsidRPr="00656633">
        <w:rPr>
          <w:rFonts w:ascii="Times New Roman" w:hAnsi="Times New Roman" w:cs="Times New Roman"/>
          <w:color w:val="auto"/>
        </w:rPr>
        <w:t xml:space="preserve">Notificar a CONTRATADA por escrito da ocorrência de eventuais imperfeições, falhas ou irregularidades constatadas no objeto fornecido, para ser substituído, reparado ou corrigidos; </w:t>
      </w:r>
    </w:p>
    <w:p w14:paraId="7C2C44A1" w14:textId="77777777" w:rsidR="001C3312" w:rsidRPr="00656633" w:rsidRDefault="001C3312" w:rsidP="001C3312">
      <w:pPr>
        <w:pStyle w:val="Default"/>
        <w:jc w:val="both"/>
        <w:rPr>
          <w:rFonts w:ascii="Times New Roman" w:hAnsi="Times New Roman" w:cs="Times New Roman"/>
          <w:color w:val="auto"/>
        </w:rPr>
      </w:pPr>
    </w:p>
    <w:p w14:paraId="3F733C79" w14:textId="4951E061"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8.6. </w:t>
      </w:r>
      <w:r w:rsidRPr="00656633">
        <w:rPr>
          <w:rFonts w:ascii="Times New Roman" w:hAnsi="Times New Roman" w:cs="Times New Roman"/>
          <w:color w:val="auto"/>
        </w:rPr>
        <w:t xml:space="preserve">Pagar à CONTRATADA o valor correspondente ao fornecimento do objeto, no prazo e condições estabelecidas neste Termo de Referência; </w:t>
      </w:r>
    </w:p>
    <w:p w14:paraId="6519C7DF" w14:textId="77777777" w:rsidR="001C3312" w:rsidRPr="00656633" w:rsidRDefault="001C3312" w:rsidP="001C3312">
      <w:pPr>
        <w:pStyle w:val="Default"/>
        <w:jc w:val="both"/>
        <w:rPr>
          <w:rFonts w:ascii="Times New Roman" w:hAnsi="Times New Roman" w:cs="Times New Roman"/>
          <w:color w:val="auto"/>
        </w:rPr>
      </w:pPr>
    </w:p>
    <w:p w14:paraId="42E3CB78" w14:textId="29159FAA"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8.7. </w:t>
      </w:r>
      <w:r w:rsidRPr="00656633">
        <w:rPr>
          <w:rFonts w:ascii="Times New Roman" w:hAnsi="Times New Roman" w:cs="Times New Roman"/>
          <w:color w:val="auto"/>
        </w:rPr>
        <w:t xml:space="preserve">Responsabilizar-se pela lavratura do respectivo contrato ou instrumento equivalente, com base nas disposições da Lei n°. 14.133/2021 e suas alterações; </w:t>
      </w:r>
    </w:p>
    <w:p w14:paraId="3D9AF494" w14:textId="77777777" w:rsidR="001C3312" w:rsidRPr="00656633" w:rsidRDefault="001C3312" w:rsidP="001C3312">
      <w:pPr>
        <w:pStyle w:val="Default"/>
        <w:jc w:val="both"/>
        <w:rPr>
          <w:rFonts w:ascii="Times New Roman" w:hAnsi="Times New Roman" w:cs="Times New Roman"/>
          <w:color w:val="auto"/>
        </w:rPr>
      </w:pPr>
    </w:p>
    <w:p w14:paraId="38018872" w14:textId="7CA5B7F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8.8. </w:t>
      </w:r>
      <w:r w:rsidRPr="00656633">
        <w:rPr>
          <w:rFonts w:ascii="Times New Roman" w:hAnsi="Times New Roman" w:cs="Times New Roman"/>
          <w:color w:val="auto"/>
        </w:rPr>
        <w:t xml:space="preserve">Exercer o acompanhamento e a fiscalização dos produtos, por servidor especialmente designado, anotando em registro próprio as falhas detectadas, indicando dia, mês e ano, bem como o nome dos empregados eventualmente envolvidos, e encaminhando os apontamentos à autoridade competente para as providências cabíveis; </w:t>
      </w:r>
    </w:p>
    <w:p w14:paraId="7C8F75A3" w14:textId="77777777" w:rsidR="001C3312" w:rsidRPr="00656633" w:rsidRDefault="001C3312" w:rsidP="001C3312">
      <w:pPr>
        <w:pStyle w:val="Default"/>
        <w:jc w:val="both"/>
        <w:rPr>
          <w:rFonts w:ascii="Times New Roman" w:hAnsi="Times New Roman" w:cs="Times New Roman"/>
          <w:color w:val="auto"/>
        </w:rPr>
      </w:pPr>
    </w:p>
    <w:p w14:paraId="2DDC4CB1"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8.9. </w:t>
      </w:r>
      <w:r w:rsidRPr="00656633">
        <w:rPr>
          <w:rFonts w:ascii="Times New Roman" w:hAnsi="Times New Roman" w:cs="Times New Roman"/>
          <w:color w:val="auto"/>
        </w:rPr>
        <w:t xml:space="preserve">Zelar para que durante toda a vigência do contrato sejam mantidas, em compatibilidade com as obrigações assumidas pela CONTRATADA, todas as condições de habilitação e qualificação exigidas na modalidade contratada. </w:t>
      </w:r>
    </w:p>
    <w:p w14:paraId="7776DC84" w14:textId="77777777" w:rsidR="001C3312" w:rsidRPr="00656633" w:rsidRDefault="001C3312" w:rsidP="001C3312">
      <w:pPr>
        <w:pStyle w:val="Default"/>
        <w:rPr>
          <w:rFonts w:ascii="Times New Roman" w:hAnsi="Times New Roman" w:cs="Times New Roman"/>
          <w:b/>
          <w:bCs/>
          <w:color w:val="auto"/>
        </w:rPr>
      </w:pPr>
    </w:p>
    <w:p w14:paraId="25F6B954" w14:textId="004498B0" w:rsidR="001C3312" w:rsidRPr="00656633" w:rsidRDefault="001C3312" w:rsidP="001C3312">
      <w:pPr>
        <w:pStyle w:val="Default"/>
        <w:numPr>
          <w:ilvl w:val="0"/>
          <w:numId w:val="33"/>
        </w:numPr>
        <w:rPr>
          <w:rFonts w:ascii="Times New Roman" w:hAnsi="Times New Roman" w:cs="Times New Roman"/>
          <w:b/>
          <w:bCs/>
          <w:color w:val="auto"/>
        </w:rPr>
      </w:pPr>
      <w:r w:rsidRPr="00656633">
        <w:rPr>
          <w:rFonts w:ascii="Times New Roman" w:hAnsi="Times New Roman" w:cs="Times New Roman"/>
          <w:b/>
          <w:bCs/>
          <w:color w:val="auto"/>
        </w:rPr>
        <w:t xml:space="preserve">OBRIGAÇÕES DA CONTRATADA </w:t>
      </w:r>
    </w:p>
    <w:p w14:paraId="086E3F09" w14:textId="77777777" w:rsidR="001C3312" w:rsidRPr="00656633" w:rsidRDefault="001C3312" w:rsidP="001C3312">
      <w:pPr>
        <w:pStyle w:val="Default"/>
        <w:ind w:left="360" w:firstLine="0"/>
        <w:rPr>
          <w:rFonts w:ascii="Times New Roman" w:hAnsi="Times New Roman" w:cs="Times New Roman"/>
          <w:color w:val="auto"/>
        </w:rPr>
      </w:pPr>
    </w:p>
    <w:p w14:paraId="05308B4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 A Contratada deve cumprir todas as obrigações constantes no Termo de Referência, seus anexos e sua proposta, assumindo como exclusivamente seus os riscos e as despesas decorrentes da boa e perfeita execução do objeto e, ainda: </w:t>
      </w:r>
    </w:p>
    <w:p w14:paraId="325C12BD" w14:textId="08F33258"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9.1.1.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 </w:t>
      </w:r>
    </w:p>
    <w:p w14:paraId="74DF1921" w14:textId="77777777" w:rsidR="001C3312" w:rsidRPr="00656633" w:rsidRDefault="001C3312" w:rsidP="001C3312">
      <w:pPr>
        <w:pStyle w:val="Default"/>
        <w:jc w:val="both"/>
        <w:rPr>
          <w:rFonts w:ascii="Times New Roman" w:hAnsi="Times New Roman" w:cs="Times New Roman"/>
          <w:color w:val="auto"/>
        </w:rPr>
      </w:pPr>
    </w:p>
    <w:p w14:paraId="11479E60" w14:textId="50862E33" w:rsidR="001C3312" w:rsidRPr="00656633" w:rsidRDefault="001C3312" w:rsidP="001C3312">
      <w:pPr>
        <w:pStyle w:val="Default"/>
        <w:numPr>
          <w:ilvl w:val="2"/>
          <w:numId w:val="33"/>
        </w:numPr>
        <w:jc w:val="both"/>
        <w:rPr>
          <w:rFonts w:ascii="Times New Roman" w:hAnsi="Times New Roman" w:cs="Times New Roman"/>
          <w:color w:val="auto"/>
        </w:rPr>
      </w:pPr>
      <w:r w:rsidRPr="00656633">
        <w:rPr>
          <w:rFonts w:ascii="Times New Roman" w:hAnsi="Times New Roman" w:cs="Times New Roman"/>
          <w:color w:val="auto"/>
        </w:rPr>
        <w:t xml:space="preserve">Responsabilizar-se pelos vícios e danos decorrentes do objeto, de acordo com os artigos 12, 13 e 17 a 27, do Código de Defesa do Consumidor (Lei nº 8.078, de 1990); </w:t>
      </w:r>
    </w:p>
    <w:p w14:paraId="3AD9CC7A" w14:textId="77777777" w:rsidR="001C3312" w:rsidRPr="00656633" w:rsidRDefault="001C3312" w:rsidP="001C3312">
      <w:pPr>
        <w:pStyle w:val="Default"/>
        <w:ind w:left="1440" w:firstLine="0"/>
        <w:jc w:val="both"/>
        <w:rPr>
          <w:rFonts w:ascii="Times New Roman" w:hAnsi="Times New Roman" w:cs="Times New Roman"/>
          <w:color w:val="auto"/>
        </w:rPr>
      </w:pPr>
    </w:p>
    <w:p w14:paraId="039387D2" w14:textId="6B11F1E3" w:rsidR="001C3312" w:rsidRPr="00656633" w:rsidRDefault="001C3312" w:rsidP="001C3312">
      <w:pPr>
        <w:pStyle w:val="Default"/>
        <w:numPr>
          <w:ilvl w:val="2"/>
          <w:numId w:val="33"/>
        </w:numPr>
        <w:jc w:val="both"/>
        <w:rPr>
          <w:rFonts w:ascii="Times New Roman" w:hAnsi="Times New Roman" w:cs="Times New Roman"/>
          <w:color w:val="auto"/>
        </w:rPr>
      </w:pPr>
      <w:r w:rsidRPr="00656633">
        <w:rPr>
          <w:rFonts w:ascii="Times New Roman" w:hAnsi="Times New Roman" w:cs="Times New Roman"/>
          <w:color w:val="auto"/>
        </w:rPr>
        <w:t xml:space="preserve">Substituir, reparar ou corrigir, às suas expensas, no prazo fixado neste Termo de Referência, o objeto com avarias ou defeitos; </w:t>
      </w:r>
    </w:p>
    <w:p w14:paraId="2A79895A" w14:textId="77777777" w:rsidR="001C3312" w:rsidRPr="00656633" w:rsidRDefault="001C3312" w:rsidP="001C3312">
      <w:pPr>
        <w:pStyle w:val="PargrafodaLista"/>
        <w:rPr>
          <w:rFonts w:ascii="Times New Roman" w:hAnsi="Times New Roman" w:cs="Times New Roman"/>
        </w:rPr>
      </w:pPr>
    </w:p>
    <w:p w14:paraId="0EBC5B94" w14:textId="77777777" w:rsidR="001C3312" w:rsidRPr="00656633" w:rsidRDefault="001C3312" w:rsidP="001C3312">
      <w:pPr>
        <w:pStyle w:val="Default"/>
        <w:ind w:left="1440" w:firstLine="0"/>
        <w:jc w:val="both"/>
        <w:rPr>
          <w:rFonts w:ascii="Times New Roman" w:hAnsi="Times New Roman" w:cs="Times New Roman"/>
          <w:color w:val="auto"/>
        </w:rPr>
      </w:pPr>
    </w:p>
    <w:p w14:paraId="4DCE2694" w14:textId="4A34E56F" w:rsidR="001C3312" w:rsidRPr="00656633" w:rsidRDefault="001C3312" w:rsidP="001C3312">
      <w:pPr>
        <w:pStyle w:val="Default"/>
        <w:numPr>
          <w:ilvl w:val="2"/>
          <w:numId w:val="33"/>
        </w:numPr>
        <w:jc w:val="both"/>
        <w:rPr>
          <w:rFonts w:ascii="Times New Roman" w:hAnsi="Times New Roman" w:cs="Times New Roman"/>
          <w:color w:val="auto"/>
        </w:rPr>
      </w:pPr>
      <w:r w:rsidRPr="00656633">
        <w:rPr>
          <w:rFonts w:ascii="Times New Roman" w:hAnsi="Times New Roman" w:cs="Times New Roman"/>
          <w:color w:val="auto"/>
        </w:rPr>
        <w:t xml:space="preserve">Comunicar à Contratante imediatamente os motivos que impossibilitem o cumprimento do prazo previsto, com a devida comprovação justificadamente. </w:t>
      </w:r>
    </w:p>
    <w:p w14:paraId="24E04146" w14:textId="77777777" w:rsidR="001C3312" w:rsidRPr="00656633" w:rsidRDefault="001C3312" w:rsidP="001C3312">
      <w:pPr>
        <w:pStyle w:val="Default"/>
        <w:ind w:left="1440" w:firstLine="0"/>
        <w:jc w:val="both"/>
        <w:rPr>
          <w:rFonts w:ascii="Times New Roman" w:hAnsi="Times New Roman" w:cs="Times New Roman"/>
          <w:color w:val="auto"/>
        </w:rPr>
      </w:pPr>
    </w:p>
    <w:p w14:paraId="78AAEACE" w14:textId="2BE4E0CD" w:rsidR="001C3312" w:rsidRPr="00656633" w:rsidRDefault="001C3312" w:rsidP="001C3312">
      <w:pPr>
        <w:pStyle w:val="Default"/>
        <w:numPr>
          <w:ilvl w:val="2"/>
          <w:numId w:val="33"/>
        </w:numPr>
        <w:jc w:val="both"/>
        <w:rPr>
          <w:rFonts w:ascii="Times New Roman" w:hAnsi="Times New Roman" w:cs="Times New Roman"/>
          <w:color w:val="auto"/>
        </w:rPr>
      </w:pPr>
      <w:r w:rsidRPr="00656633">
        <w:rPr>
          <w:rFonts w:ascii="Times New Roman" w:hAnsi="Times New Roman" w:cs="Times New Roman"/>
          <w:color w:val="auto"/>
        </w:rPr>
        <w:t xml:space="preserve">Manter, durante toda a execução do contrato, em compatibilidade com as obrigações assumidas, todas as condições de habilitação e qualificação exigidas na licitação; </w:t>
      </w:r>
    </w:p>
    <w:p w14:paraId="0690EB1F" w14:textId="77777777" w:rsidR="001C3312" w:rsidRPr="00656633" w:rsidRDefault="001C3312" w:rsidP="001C3312">
      <w:pPr>
        <w:pStyle w:val="PargrafodaLista"/>
        <w:rPr>
          <w:rFonts w:ascii="Times New Roman" w:hAnsi="Times New Roman" w:cs="Times New Roman"/>
        </w:rPr>
      </w:pPr>
    </w:p>
    <w:p w14:paraId="7FC461B2" w14:textId="77777777" w:rsidR="001C3312" w:rsidRPr="00656633" w:rsidRDefault="001C3312" w:rsidP="001C3312">
      <w:pPr>
        <w:pStyle w:val="Default"/>
        <w:ind w:left="1440" w:firstLine="0"/>
        <w:jc w:val="both"/>
        <w:rPr>
          <w:rFonts w:ascii="Times New Roman" w:hAnsi="Times New Roman" w:cs="Times New Roman"/>
          <w:color w:val="auto"/>
        </w:rPr>
      </w:pPr>
    </w:p>
    <w:p w14:paraId="4FFEE861"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9.1.6. Indicar preposto para representá-la durante a execução do contrato; </w:t>
      </w:r>
    </w:p>
    <w:p w14:paraId="0125C1B6" w14:textId="0098C52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9.2. A CONTRATADA será responsável pela observância das leis, decretos, regulamentos, portarias e normas federais, estaduais e municipais direta e indiretamente aplicáveis ao objeto do contrato; </w:t>
      </w:r>
    </w:p>
    <w:p w14:paraId="7FD0282E" w14:textId="77777777" w:rsidR="001C3312" w:rsidRPr="00656633" w:rsidRDefault="001C3312" w:rsidP="001C3312">
      <w:pPr>
        <w:pStyle w:val="Default"/>
        <w:jc w:val="both"/>
        <w:rPr>
          <w:rFonts w:ascii="Times New Roman" w:hAnsi="Times New Roman" w:cs="Times New Roman"/>
          <w:color w:val="auto"/>
        </w:rPr>
      </w:pPr>
    </w:p>
    <w:p w14:paraId="43D79A20" w14:textId="41409E35" w:rsidR="001C3312" w:rsidRPr="00656633" w:rsidRDefault="001C3312" w:rsidP="001C3312">
      <w:pPr>
        <w:pStyle w:val="Default"/>
        <w:numPr>
          <w:ilvl w:val="1"/>
          <w:numId w:val="33"/>
        </w:numPr>
        <w:jc w:val="both"/>
        <w:rPr>
          <w:rFonts w:ascii="Times New Roman" w:hAnsi="Times New Roman" w:cs="Times New Roman"/>
          <w:color w:val="auto"/>
        </w:rPr>
      </w:pPr>
      <w:r w:rsidRPr="00656633">
        <w:rPr>
          <w:rFonts w:ascii="Times New Roman" w:hAnsi="Times New Roman" w:cs="Times New Roman"/>
          <w:color w:val="auto"/>
        </w:rPr>
        <w:t>Durante a execução do contrato, a CONTRATADA deverá:</w:t>
      </w:r>
    </w:p>
    <w:p w14:paraId="208508E2" w14:textId="6FA263B2" w:rsidR="001C3312" w:rsidRPr="00656633" w:rsidRDefault="001C3312" w:rsidP="001C3312">
      <w:pPr>
        <w:pStyle w:val="Default"/>
        <w:ind w:left="1236" w:firstLine="0"/>
        <w:jc w:val="both"/>
        <w:rPr>
          <w:rFonts w:ascii="Times New Roman" w:hAnsi="Times New Roman" w:cs="Times New Roman"/>
          <w:color w:val="auto"/>
        </w:rPr>
      </w:pPr>
      <w:r w:rsidRPr="00656633">
        <w:rPr>
          <w:rFonts w:ascii="Times New Roman" w:hAnsi="Times New Roman" w:cs="Times New Roman"/>
          <w:color w:val="auto"/>
        </w:rPr>
        <w:t xml:space="preserve"> </w:t>
      </w:r>
    </w:p>
    <w:p w14:paraId="2AB28E8F" w14:textId="26AE5B2D"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9.1.3. Atender prontamente às solicitações da área requisitante, no fornecimento dos itens contratados nas quantidades e especificações deste; </w:t>
      </w:r>
    </w:p>
    <w:p w14:paraId="5AE88E77" w14:textId="77777777" w:rsidR="001C3312" w:rsidRPr="00656633" w:rsidRDefault="001C3312" w:rsidP="001C3312">
      <w:pPr>
        <w:pStyle w:val="Default"/>
        <w:jc w:val="both"/>
        <w:rPr>
          <w:rFonts w:ascii="Times New Roman" w:hAnsi="Times New Roman" w:cs="Times New Roman"/>
          <w:color w:val="auto"/>
        </w:rPr>
      </w:pPr>
    </w:p>
    <w:p w14:paraId="1F13DBBB" w14:textId="197E3812"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9.1.4. Entregar os itens acondicionados adequadamente, em invólucro lacrado, para permitir completa segurança durante o transporte, acompanhado de nota fiscal, discriminando o quantitativo do produto, conforme as especificações técnicas; </w:t>
      </w:r>
    </w:p>
    <w:p w14:paraId="1A39D492" w14:textId="77777777" w:rsidR="001C3312" w:rsidRPr="00656633" w:rsidRDefault="001C3312" w:rsidP="001C3312">
      <w:pPr>
        <w:pStyle w:val="Default"/>
        <w:jc w:val="both"/>
        <w:rPr>
          <w:rFonts w:ascii="Times New Roman" w:hAnsi="Times New Roman" w:cs="Times New Roman"/>
          <w:color w:val="auto"/>
        </w:rPr>
      </w:pPr>
    </w:p>
    <w:p w14:paraId="57E1539C"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9.1.5.A nota fiscal deverá ser acompanhada pelas Certidões de Regularidades Fiscais; </w:t>
      </w:r>
    </w:p>
    <w:p w14:paraId="7A51727B" w14:textId="379CAA33"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9.1.6. Substituir quaisquer itens que não esteja dentro do padrão de qualidade, em bom estado de conservação, que apresente defeito ou não esteja em conformidade com as especificações da proposta apresentada; </w:t>
      </w:r>
    </w:p>
    <w:p w14:paraId="103A331B" w14:textId="77777777" w:rsidR="001C3312" w:rsidRPr="00656633" w:rsidRDefault="001C3312" w:rsidP="001C3312">
      <w:pPr>
        <w:pStyle w:val="Default"/>
        <w:jc w:val="both"/>
        <w:rPr>
          <w:rFonts w:ascii="Times New Roman" w:hAnsi="Times New Roman" w:cs="Times New Roman"/>
          <w:color w:val="auto"/>
        </w:rPr>
      </w:pPr>
    </w:p>
    <w:p w14:paraId="21A1C2EF" w14:textId="23C75EB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9.1.7. Manter durante a vigência do contrato todas as condições de habilitação e qualificação exigidas neste TERMO DE REFERÊNCIA; </w:t>
      </w:r>
    </w:p>
    <w:p w14:paraId="32894608" w14:textId="77777777" w:rsidR="001C3312" w:rsidRPr="00656633" w:rsidRDefault="001C3312" w:rsidP="001C3312">
      <w:pPr>
        <w:pStyle w:val="Default"/>
        <w:jc w:val="both"/>
        <w:rPr>
          <w:rFonts w:ascii="Times New Roman" w:hAnsi="Times New Roman" w:cs="Times New Roman"/>
          <w:color w:val="auto"/>
        </w:rPr>
      </w:pPr>
    </w:p>
    <w:p w14:paraId="55C0142E" w14:textId="5750798C"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9.1.8. Prestar as informações e os esclarecimentos solicitados pela CONTRATANTE; </w:t>
      </w:r>
    </w:p>
    <w:p w14:paraId="4553C521" w14:textId="77777777" w:rsidR="001C3312" w:rsidRPr="00656633" w:rsidRDefault="001C3312" w:rsidP="001C3312">
      <w:pPr>
        <w:pStyle w:val="Default"/>
        <w:jc w:val="both"/>
        <w:rPr>
          <w:rFonts w:ascii="Times New Roman" w:hAnsi="Times New Roman" w:cs="Times New Roman"/>
          <w:color w:val="auto"/>
        </w:rPr>
      </w:pPr>
    </w:p>
    <w:p w14:paraId="44D2FBE2" w14:textId="39BE519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9.1.9. Comunicar justificadamente, imediatamente à CONTRATANTE sobre qualquer inconformidade apresentada; </w:t>
      </w:r>
    </w:p>
    <w:p w14:paraId="554CD616" w14:textId="77777777" w:rsidR="001C3312" w:rsidRPr="00656633" w:rsidRDefault="001C3312" w:rsidP="001C3312">
      <w:pPr>
        <w:pStyle w:val="Default"/>
        <w:jc w:val="both"/>
        <w:rPr>
          <w:rFonts w:ascii="Times New Roman" w:hAnsi="Times New Roman" w:cs="Times New Roman"/>
          <w:color w:val="auto"/>
        </w:rPr>
      </w:pPr>
    </w:p>
    <w:p w14:paraId="6D15D867"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9.1.10. Responsabilizar-se pelo custeio das despesas referente à embalagem e transporte para a entrega dos objetos contratados;</w:t>
      </w:r>
    </w:p>
    <w:p w14:paraId="7A1BD64F" w14:textId="77777777" w:rsidR="001C3312" w:rsidRPr="00656633" w:rsidRDefault="001C3312" w:rsidP="001C3312">
      <w:pPr>
        <w:pStyle w:val="Default"/>
        <w:rPr>
          <w:rFonts w:ascii="Times New Roman" w:hAnsi="Times New Roman" w:cs="Times New Roman"/>
          <w:color w:val="auto"/>
        </w:rPr>
      </w:pPr>
    </w:p>
    <w:p w14:paraId="18F98E50"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10. DA SUBCONTRATAÇÃO </w:t>
      </w:r>
    </w:p>
    <w:p w14:paraId="38D53F0C"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Cs/>
          <w:color w:val="auto"/>
        </w:rPr>
        <w:t xml:space="preserve">10.1. Não será admitida a subcontratação do objeto licitatório. </w:t>
      </w:r>
    </w:p>
    <w:p w14:paraId="67E07ABC" w14:textId="77777777" w:rsidR="001C3312" w:rsidRPr="00656633" w:rsidRDefault="001C3312" w:rsidP="001C3312">
      <w:pPr>
        <w:pStyle w:val="Default"/>
        <w:rPr>
          <w:rFonts w:ascii="Times New Roman" w:hAnsi="Times New Roman" w:cs="Times New Roman"/>
          <w:b/>
          <w:bCs/>
          <w:color w:val="auto"/>
        </w:rPr>
      </w:pPr>
    </w:p>
    <w:p w14:paraId="29D17429" w14:textId="3168CC1E" w:rsidR="001C3312" w:rsidRPr="00656633" w:rsidRDefault="001C3312" w:rsidP="001C3312">
      <w:pPr>
        <w:pStyle w:val="Default"/>
        <w:numPr>
          <w:ilvl w:val="0"/>
          <w:numId w:val="34"/>
        </w:numPr>
        <w:rPr>
          <w:rFonts w:ascii="Times New Roman" w:hAnsi="Times New Roman" w:cs="Times New Roman"/>
          <w:b/>
          <w:bCs/>
          <w:color w:val="auto"/>
        </w:rPr>
      </w:pPr>
      <w:r w:rsidRPr="00656633">
        <w:rPr>
          <w:rFonts w:ascii="Times New Roman" w:hAnsi="Times New Roman" w:cs="Times New Roman"/>
          <w:b/>
          <w:bCs/>
          <w:color w:val="auto"/>
        </w:rPr>
        <w:t xml:space="preserve">DA VIGÊNCIA </w:t>
      </w:r>
    </w:p>
    <w:p w14:paraId="336FAD54" w14:textId="77777777" w:rsidR="001C3312" w:rsidRPr="00656633" w:rsidRDefault="001C3312" w:rsidP="001C3312">
      <w:pPr>
        <w:pStyle w:val="Default"/>
        <w:ind w:left="720" w:firstLine="0"/>
        <w:rPr>
          <w:rFonts w:ascii="Times New Roman" w:hAnsi="Times New Roman" w:cs="Times New Roman"/>
          <w:color w:val="auto"/>
        </w:rPr>
      </w:pPr>
    </w:p>
    <w:p w14:paraId="63621804" w14:textId="1DD6142A" w:rsidR="001C3312" w:rsidRPr="00656633" w:rsidRDefault="001C3312" w:rsidP="001C3312">
      <w:pPr>
        <w:pStyle w:val="Default"/>
        <w:numPr>
          <w:ilvl w:val="1"/>
          <w:numId w:val="34"/>
        </w:numPr>
        <w:jc w:val="both"/>
        <w:rPr>
          <w:rFonts w:ascii="Times New Roman" w:hAnsi="Times New Roman" w:cs="Times New Roman"/>
          <w:color w:val="auto"/>
        </w:rPr>
      </w:pPr>
      <w:r w:rsidRPr="00656633">
        <w:rPr>
          <w:rFonts w:ascii="Times New Roman" w:hAnsi="Times New Roman" w:cs="Times New Roman"/>
          <w:color w:val="auto"/>
        </w:rPr>
        <w:t xml:space="preserve">O instrumento contratual, decorrente deste Termo de Referência, entrará em vigor na data de sua publicação e expirará no prazo de um ano contando do dia da assinatura do contrato, podendo haver alteração conforme a necessidade da Gestão. </w:t>
      </w:r>
    </w:p>
    <w:p w14:paraId="47BC4CAB" w14:textId="77777777" w:rsidR="001C3312" w:rsidRPr="00656633" w:rsidRDefault="001C3312" w:rsidP="001C3312">
      <w:pPr>
        <w:pStyle w:val="Default"/>
        <w:ind w:left="1224" w:firstLine="0"/>
        <w:jc w:val="both"/>
        <w:rPr>
          <w:rFonts w:ascii="Times New Roman" w:hAnsi="Times New Roman" w:cs="Times New Roman"/>
          <w:color w:val="auto"/>
        </w:rPr>
      </w:pPr>
    </w:p>
    <w:p w14:paraId="45404A76" w14:textId="4DBC8540"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11.1.2. </w:t>
      </w:r>
      <w:r w:rsidR="00C55F34">
        <w:rPr>
          <w:rFonts w:ascii="Times New Roman" w:hAnsi="Times New Roman" w:cs="Times New Roman"/>
          <w:color w:val="auto"/>
        </w:rPr>
        <w:t xml:space="preserve">O prazo de vigência do instrumento contratual </w:t>
      </w:r>
      <w:r w:rsidRPr="00656633">
        <w:rPr>
          <w:rFonts w:ascii="Times New Roman" w:hAnsi="Times New Roman" w:cs="Times New Roman"/>
          <w:color w:val="auto"/>
        </w:rPr>
        <w:t xml:space="preserve">será de 1 (um) ano e poderá ser prorrogado, por igual período, desde que comprovado o preço vantajoso, na forma do art. 84, da Lei nº 14.133/2021. </w:t>
      </w:r>
    </w:p>
    <w:p w14:paraId="4E75781E" w14:textId="77777777" w:rsidR="001C3312" w:rsidRPr="00656633" w:rsidRDefault="001C3312" w:rsidP="001C3312">
      <w:pPr>
        <w:pStyle w:val="Default"/>
        <w:rPr>
          <w:rFonts w:ascii="Times New Roman" w:hAnsi="Times New Roman" w:cs="Times New Roman"/>
          <w:b/>
          <w:bCs/>
          <w:color w:val="auto"/>
        </w:rPr>
      </w:pPr>
    </w:p>
    <w:p w14:paraId="0B8DFC48"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12. DO PAGAMENTO </w:t>
      </w:r>
    </w:p>
    <w:p w14:paraId="6114006A" w14:textId="77777777" w:rsidR="001C3312" w:rsidRPr="00656633" w:rsidRDefault="001C3312" w:rsidP="001C3312">
      <w:pPr>
        <w:pStyle w:val="Default"/>
        <w:rPr>
          <w:rFonts w:ascii="Times New Roman" w:hAnsi="Times New Roman" w:cs="Times New Roman"/>
          <w:color w:val="auto"/>
        </w:rPr>
      </w:pPr>
    </w:p>
    <w:p w14:paraId="5760CD6E" w14:textId="7F1E5489"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12.1. </w:t>
      </w:r>
      <w:r w:rsidRPr="00656633">
        <w:rPr>
          <w:rFonts w:ascii="Times New Roman" w:hAnsi="Times New Roman" w:cs="Times New Roman"/>
          <w:color w:val="auto"/>
        </w:rPr>
        <w:t xml:space="preserve">O pagamento será efetuado até 30 (trinta) dias corridos, a partir do “Atesto” da Nota Fiscal e emissão do relatório elaborado pela Comissão do Contrato ou instrumento equivalente, mediante depósito bancário em conta - corrente da CONTRATADA. </w:t>
      </w:r>
    </w:p>
    <w:p w14:paraId="499E05AD" w14:textId="77777777" w:rsidR="001C3312" w:rsidRPr="00656633" w:rsidRDefault="001C3312" w:rsidP="001C3312">
      <w:pPr>
        <w:pStyle w:val="Default"/>
        <w:jc w:val="both"/>
        <w:rPr>
          <w:rFonts w:ascii="Times New Roman" w:hAnsi="Times New Roman" w:cs="Times New Roman"/>
          <w:color w:val="auto"/>
        </w:rPr>
      </w:pPr>
    </w:p>
    <w:p w14:paraId="37B5D685" w14:textId="52877451"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12.2. </w:t>
      </w:r>
      <w:r w:rsidRPr="00656633">
        <w:rPr>
          <w:rFonts w:ascii="Times New Roman" w:hAnsi="Times New Roman" w:cs="Times New Roman"/>
          <w:color w:val="auto"/>
        </w:rPr>
        <w:t xml:space="preserve">Na ocorrência de rejeição da Nota Fiscal/Fatura, motivada por erro ou incorreções, o prazo para pagamento estipulado no item acima passará a ser contado a partir da data da sua reapresentação. </w:t>
      </w:r>
    </w:p>
    <w:p w14:paraId="318621DE" w14:textId="77777777" w:rsidR="002B22EC" w:rsidRPr="00656633" w:rsidRDefault="002B22EC" w:rsidP="001C3312">
      <w:pPr>
        <w:pStyle w:val="Default"/>
        <w:jc w:val="both"/>
        <w:rPr>
          <w:rFonts w:ascii="Times New Roman" w:hAnsi="Times New Roman" w:cs="Times New Roman"/>
          <w:color w:val="auto"/>
        </w:rPr>
      </w:pPr>
    </w:p>
    <w:p w14:paraId="6E71E96E"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12.3. </w:t>
      </w:r>
      <w:r w:rsidRPr="00656633">
        <w:rPr>
          <w:rFonts w:ascii="Times New Roman" w:hAnsi="Times New Roman" w:cs="Times New Roman"/>
          <w:color w:val="auto"/>
        </w:rPr>
        <w:t>A emissão da Nota Fiscal/Fatura será precedida do recebimento definitivo do produto, conforme este Termo de Referência;</w:t>
      </w:r>
    </w:p>
    <w:p w14:paraId="55F372D3" w14:textId="4E4CAC11"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 </w:t>
      </w:r>
    </w:p>
    <w:p w14:paraId="7788DF91" w14:textId="23151853"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12.4. </w:t>
      </w:r>
      <w:r w:rsidRPr="00656633">
        <w:rPr>
          <w:rFonts w:ascii="Times New Roman" w:hAnsi="Times New Roman" w:cs="Times New Roman"/>
          <w:color w:val="auto"/>
        </w:rPr>
        <w:t xml:space="preserve">Nos termos do item 1, do Anexo VIII-A da Instrução Normativa SEGES/MP nº 05, de 2017, será a retenção ou glosa no pagamento, proporcional à irregularidade verificada, sem prejuízo das sanções cabíveis, caso se constate que a Contratada: </w:t>
      </w:r>
    </w:p>
    <w:p w14:paraId="7B52E943" w14:textId="77777777" w:rsidR="001C3312" w:rsidRPr="00656633" w:rsidRDefault="001C3312" w:rsidP="001C3312">
      <w:pPr>
        <w:pStyle w:val="Default"/>
        <w:jc w:val="both"/>
        <w:rPr>
          <w:rFonts w:ascii="Times New Roman" w:hAnsi="Times New Roman" w:cs="Times New Roman"/>
          <w:color w:val="auto"/>
        </w:rPr>
      </w:pPr>
    </w:p>
    <w:p w14:paraId="56A32E64" w14:textId="77777777" w:rsidR="002B22EC"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12.5.1. Não produziu os resultados acordados;</w:t>
      </w:r>
    </w:p>
    <w:p w14:paraId="58F5B27D" w14:textId="01CDFE58"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 </w:t>
      </w:r>
    </w:p>
    <w:p w14:paraId="64CD4624" w14:textId="36CBA9A0"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12.6.2. </w:t>
      </w:r>
      <w:r w:rsidRPr="00656633">
        <w:rPr>
          <w:rFonts w:ascii="Times New Roman" w:hAnsi="Times New Roman" w:cs="Times New Roman"/>
          <w:color w:val="auto"/>
        </w:rPr>
        <w:t xml:space="preserve">Deixou de entregar os produtos contratados, ou não as entregou com a qualidade mínima exigida; </w:t>
      </w:r>
    </w:p>
    <w:p w14:paraId="3E372363" w14:textId="77777777" w:rsidR="001C3312" w:rsidRPr="00656633" w:rsidRDefault="001C3312" w:rsidP="001C3312">
      <w:pPr>
        <w:pStyle w:val="Default"/>
        <w:jc w:val="both"/>
        <w:rPr>
          <w:rFonts w:ascii="Times New Roman" w:hAnsi="Times New Roman" w:cs="Times New Roman"/>
          <w:color w:val="auto"/>
        </w:rPr>
      </w:pPr>
    </w:p>
    <w:p w14:paraId="3208C006" w14:textId="645552A5"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12.6. </w:t>
      </w:r>
      <w:r w:rsidRPr="00656633">
        <w:rPr>
          <w:rFonts w:ascii="Times New Roman" w:hAnsi="Times New Roman" w:cs="Times New Roman"/>
          <w:color w:val="auto"/>
        </w:rPr>
        <w:t xml:space="preserve">Será considerada data do pagamento o dia em que constar como emitida a ordem bancária para pagamento. </w:t>
      </w:r>
    </w:p>
    <w:p w14:paraId="3850814C" w14:textId="77777777" w:rsidR="001C3312" w:rsidRPr="00656633" w:rsidRDefault="001C3312" w:rsidP="001C3312">
      <w:pPr>
        <w:pStyle w:val="Default"/>
        <w:jc w:val="both"/>
        <w:rPr>
          <w:rFonts w:ascii="Times New Roman" w:hAnsi="Times New Roman" w:cs="Times New Roman"/>
          <w:color w:val="auto"/>
        </w:rPr>
      </w:pPr>
    </w:p>
    <w:p w14:paraId="14BB8411" w14:textId="037D1608"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12.7. </w:t>
      </w:r>
      <w:r w:rsidRPr="00656633">
        <w:rPr>
          <w:rFonts w:ascii="Times New Roman" w:hAnsi="Times New Roman" w:cs="Times New Roman"/>
          <w:color w:val="auto"/>
        </w:rPr>
        <w:t xml:space="preserve">Para efeito de pagamento, a Contratada ficará condicionada a apresentar à Unidade Administrava juntamente com a Nota Fiscal Eletrônica/Nota Fiscal de venda de produtos os documentos que compõem sua regularidade fiscal, a saber: </w:t>
      </w:r>
    </w:p>
    <w:p w14:paraId="70C2E714" w14:textId="77777777" w:rsidR="001C3312" w:rsidRPr="00656633" w:rsidRDefault="001C3312" w:rsidP="001C3312">
      <w:pPr>
        <w:pStyle w:val="Default"/>
        <w:jc w:val="both"/>
        <w:rPr>
          <w:rFonts w:ascii="Times New Roman" w:hAnsi="Times New Roman" w:cs="Times New Roman"/>
          <w:color w:val="auto"/>
        </w:rPr>
      </w:pPr>
    </w:p>
    <w:p w14:paraId="78C64A80"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a) Certidão Negativa de Débitos junto ao Estado do Tocantins; </w:t>
      </w:r>
    </w:p>
    <w:p w14:paraId="6A2517E5"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b) Certificado de Regularidades do FGTS – CRF; </w:t>
      </w:r>
    </w:p>
    <w:p w14:paraId="2C128EB9"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c) Certidão Negativa de Débitos Relativos aos Tributos Federais e à Dívida Ativa da União; </w:t>
      </w:r>
    </w:p>
    <w:p w14:paraId="5EFA2393"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d) Certidão Negativa de Débitos Trabalhistas; </w:t>
      </w:r>
    </w:p>
    <w:p w14:paraId="3D33AC79"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e) Certidão Negativa de Débitos Municipal. </w:t>
      </w:r>
    </w:p>
    <w:p w14:paraId="026C7148" w14:textId="77777777" w:rsidR="001C3312" w:rsidRPr="00656633" w:rsidRDefault="001C3312" w:rsidP="001C3312">
      <w:pPr>
        <w:pStyle w:val="Default"/>
        <w:rPr>
          <w:rFonts w:ascii="Times New Roman" w:hAnsi="Times New Roman" w:cs="Times New Roman"/>
          <w:b/>
          <w:bCs/>
          <w:color w:val="auto"/>
        </w:rPr>
      </w:pPr>
    </w:p>
    <w:p w14:paraId="15428A09"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13. FISCALIZAÇÃO DO CONTRATO</w:t>
      </w:r>
    </w:p>
    <w:p w14:paraId="34B63B90"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 </w:t>
      </w:r>
    </w:p>
    <w:p w14:paraId="127B1C0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13.1. </w:t>
      </w:r>
      <w:r w:rsidRPr="00656633">
        <w:rPr>
          <w:rFonts w:ascii="Times New Roman" w:hAnsi="Times New Roman" w:cs="Times New Roman"/>
          <w:color w:val="auto"/>
        </w:rPr>
        <w:t>A fiscalização do presente contrato será exercida por um representante da qual competirá dirimir as dúvidas que surgirem no curso da execução do contrato e de tudo dará ciência à Administração.</w:t>
      </w:r>
    </w:p>
    <w:p w14:paraId="4E17C7F2" w14:textId="0027D09F"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 </w:t>
      </w:r>
    </w:p>
    <w:p w14:paraId="015E7771" w14:textId="4D37838D"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13.2. </w:t>
      </w:r>
      <w:r w:rsidRPr="00656633">
        <w:rPr>
          <w:rFonts w:ascii="Times New Roman" w:hAnsi="Times New Roman" w:cs="Times New Roman"/>
          <w:color w:val="auto"/>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de seus agentes e prepostos. De conformidade o fiscal do contrato será nomeado oportunamente, nos termos do art. 117 da lei nº 14.133/21. </w:t>
      </w:r>
    </w:p>
    <w:p w14:paraId="65BEA52B" w14:textId="77777777" w:rsidR="002B22EC" w:rsidRPr="00656633" w:rsidRDefault="002B22EC" w:rsidP="001C3312">
      <w:pPr>
        <w:pStyle w:val="Default"/>
        <w:jc w:val="both"/>
        <w:rPr>
          <w:rFonts w:ascii="Times New Roman" w:hAnsi="Times New Roman" w:cs="Times New Roman"/>
          <w:color w:val="auto"/>
        </w:rPr>
      </w:pPr>
    </w:p>
    <w:p w14:paraId="2018EC71" w14:textId="17EF488F"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13.3. </w:t>
      </w:r>
      <w:r w:rsidRPr="00656633">
        <w:rPr>
          <w:rFonts w:ascii="Times New Roman" w:hAnsi="Times New Roman" w:cs="Times New Roman"/>
          <w:color w:val="auto"/>
        </w:rPr>
        <w:t xml:space="preserve">O fiscal do contrato anotará em registro próprio todas as ocorrências relacionadas com a execução do contrato, indicando dia, mês e ano, bem como o nome das pessoas eventualmente envolvidas, determinando o que for necessário à regularização das faltas ou defeitos observados e encaminhando os apontamentos à autoridade competente para as providências cabíveis. </w:t>
      </w:r>
    </w:p>
    <w:p w14:paraId="51BF5C23" w14:textId="77777777" w:rsidR="001C3312" w:rsidRPr="00656633" w:rsidRDefault="001C3312" w:rsidP="001C3312">
      <w:pPr>
        <w:pStyle w:val="Default"/>
        <w:jc w:val="both"/>
        <w:rPr>
          <w:rFonts w:ascii="Times New Roman" w:hAnsi="Times New Roman" w:cs="Times New Roman"/>
          <w:color w:val="auto"/>
        </w:rPr>
      </w:pPr>
    </w:p>
    <w:p w14:paraId="77335BFA"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13.4. </w:t>
      </w:r>
      <w:r w:rsidRPr="00656633">
        <w:rPr>
          <w:rFonts w:ascii="Times New Roman" w:hAnsi="Times New Roman" w:cs="Times New Roman"/>
          <w:color w:val="auto"/>
        </w:rPr>
        <w:t xml:space="preserve">As decisões e providências que ultrapassarem a competência do fiscal do contrato deverão ser solicitadas a seus superiores em tempo hábil, para a adoção das medidas convenientes. </w:t>
      </w:r>
    </w:p>
    <w:p w14:paraId="085C829E" w14:textId="77777777" w:rsidR="001C3312" w:rsidRPr="00656633" w:rsidRDefault="001C3312" w:rsidP="001C3312">
      <w:pPr>
        <w:pStyle w:val="Default"/>
        <w:rPr>
          <w:rFonts w:ascii="Times New Roman" w:hAnsi="Times New Roman" w:cs="Times New Roman"/>
          <w:b/>
          <w:bCs/>
          <w:color w:val="auto"/>
        </w:rPr>
      </w:pPr>
    </w:p>
    <w:p w14:paraId="600B9BC6"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14. DAS SANÇÕES: </w:t>
      </w:r>
    </w:p>
    <w:p w14:paraId="3863D37F" w14:textId="77777777" w:rsidR="001C3312" w:rsidRPr="00656633" w:rsidRDefault="001C3312" w:rsidP="001C3312">
      <w:pPr>
        <w:pStyle w:val="Default"/>
        <w:spacing w:after="279"/>
        <w:jc w:val="both"/>
        <w:rPr>
          <w:rFonts w:ascii="Times New Roman" w:hAnsi="Times New Roman" w:cs="Times New Roman"/>
          <w:color w:val="auto"/>
        </w:rPr>
      </w:pPr>
      <w:r w:rsidRPr="00656633">
        <w:rPr>
          <w:rFonts w:ascii="Times New Roman" w:hAnsi="Times New Roman" w:cs="Times New Roman"/>
          <w:b/>
          <w:bCs/>
          <w:color w:val="auto"/>
        </w:rPr>
        <w:t xml:space="preserve">14.1. Comete infração administrativa, nos termos da Lei nº 14.133, de 2021, o Contratado que: </w:t>
      </w:r>
    </w:p>
    <w:p w14:paraId="68B57D6F"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I. der causa à inexecução parcial do contrato;</w:t>
      </w:r>
    </w:p>
    <w:p w14:paraId="159A0469"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II. der causa à inexecução parcial do contrato que cause grave dano à Administração ou ao funcionamento dos serviços públicos ou ao interesse coletivo; </w:t>
      </w:r>
    </w:p>
    <w:p w14:paraId="50A7F800"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III. der causa à inexecução total do contrato;</w:t>
      </w:r>
    </w:p>
    <w:p w14:paraId="56E1F941"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IV. deixar de entregar a documentação exigida para o certame; </w:t>
      </w:r>
    </w:p>
    <w:p w14:paraId="362429FA"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V. não manter a proposta, salvo em decorrência de fato superveniente devidamente justificado; </w:t>
      </w:r>
    </w:p>
    <w:p w14:paraId="246B1CDC"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VI. não celebrar o contrato ou não entregar a documentação exigida para a contratação, quando convocado dentro do prazo de validade de sua proposta; </w:t>
      </w:r>
    </w:p>
    <w:p w14:paraId="3C3EF0E0"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VII. ensejar o retardamento da execução ou da entrega do objeto da contratação sem motivo justificado; </w:t>
      </w:r>
    </w:p>
    <w:p w14:paraId="55AB89C1"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VIII. apresentar declaração ou documentação falsa exigida para o certame ou prestar declaração falsa durante o pregão eletrônico ou execução do contrato; </w:t>
      </w:r>
    </w:p>
    <w:p w14:paraId="30D09CC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IX. fraudar a contratação ou praticar ato fraudulento na execução do contrato; </w:t>
      </w:r>
    </w:p>
    <w:p w14:paraId="4E1BA588"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X. comportar-se de modo inidôneo ou cometer fraude de qualquer natureza; </w:t>
      </w:r>
    </w:p>
    <w:p w14:paraId="15AA3C6F"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XI. praticar atos ilícitos com vistas a frustrar os objetivos da contratação; </w:t>
      </w:r>
    </w:p>
    <w:p w14:paraId="3EDD22A0"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XII. praticar ato lesivo previsto no art. 5º da Lei nº 12.846, de 1º de agosto de 2013. </w:t>
      </w:r>
    </w:p>
    <w:p w14:paraId="448625B9" w14:textId="77777777" w:rsidR="001C3312" w:rsidRPr="00656633" w:rsidRDefault="001C3312" w:rsidP="001C3312">
      <w:pPr>
        <w:pStyle w:val="Default"/>
        <w:jc w:val="both"/>
        <w:rPr>
          <w:rFonts w:ascii="Times New Roman" w:hAnsi="Times New Roman" w:cs="Times New Roman"/>
          <w:color w:val="auto"/>
        </w:rPr>
      </w:pPr>
    </w:p>
    <w:p w14:paraId="6961FCA0"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14.2. </w:t>
      </w:r>
      <w:r w:rsidRPr="00656633">
        <w:rPr>
          <w:rFonts w:ascii="Times New Roman" w:hAnsi="Times New Roman" w:cs="Times New Roman"/>
          <w:color w:val="auto"/>
        </w:rPr>
        <w:t xml:space="preserve">Serão aplicadas ao responsável pelas infrações administrativas acima descritas as seguintes sanções: </w:t>
      </w:r>
    </w:p>
    <w:p w14:paraId="6F257ED5"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14.2.1. </w:t>
      </w:r>
      <w:r w:rsidRPr="00656633">
        <w:rPr>
          <w:rFonts w:ascii="Times New Roman" w:hAnsi="Times New Roman" w:cs="Times New Roman"/>
          <w:b/>
          <w:bCs/>
          <w:color w:val="auto"/>
        </w:rPr>
        <w:t xml:space="preserve">Advertência, </w:t>
      </w:r>
      <w:r w:rsidRPr="00656633">
        <w:rPr>
          <w:rFonts w:ascii="Times New Roman" w:hAnsi="Times New Roman" w:cs="Times New Roman"/>
          <w:color w:val="auto"/>
        </w:rPr>
        <w:t xml:space="preserve">quando o Contratado der causa à inexecução parcial do contrato, sempre que não se justificar a imposição de penalidade mais grave (art. 156, §2º, da Lei); </w:t>
      </w:r>
    </w:p>
    <w:p w14:paraId="0C7FA320"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14.2.2. </w:t>
      </w:r>
      <w:r w:rsidRPr="00656633">
        <w:rPr>
          <w:rFonts w:ascii="Times New Roman" w:hAnsi="Times New Roman" w:cs="Times New Roman"/>
          <w:b/>
          <w:bCs/>
          <w:color w:val="auto"/>
        </w:rPr>
        <w:t>Impedimento de licitar e contratar</w:t>
      </w:r>
      <w:r w:rsidRPr="00656633">
        <w:rPr>
          <w:rFonts w:ascii="Times New Roman" w:hAnsi="Times New Roman" w:cs="Times New Roman"/>
          <w:color w:val="auto"/>
        </w:rPr>
        <w:t xml:space="preserve">, quando praticadas as condutas descritas nas alíneas II, III, IV, V, VI e VII do subitem acima deste instrumento, sempre que não se justificar a imposição de penalidade mais grave (art. 156, §4º, da Lei); </w:t>
      </w:r>
    </w:p>
    <w:p w14:paraId="17A1ABEA"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14.2.3. </w:t>
      </w:r>
      <w:r w:rsidRPr="00656633">
        <w:rPr>
          <w:rFonts w:ascii="Times New Roman" w:hAnsi="Times New Roman" w:cs="Times New Roman"/>
          <w:b/>
          <w:bCs/>
          <w:color w:val="auto"/>
        </w:rPr>
        <w:t>Declaração de inidoneidade para licitar e contratar</w:t>
      </w:r>
      <w:r w:rsidRPr="00656633">
        <w:rPr>
          <w:rFonts w:ascii="Times New Roman" w:hAnsi="Times New Roman" w:cs="Times New Roman"/>
          <w:color w:val="auto"/>
        </w:rPr>
        <w:t xml:space="preserve">, quando praticadas as condutas descritas nas alíneas h, i, j, k e l do subitem acima deste Contrato, bem como nas alíneas b, c, d, e, f e g, que justifiquem a imposição de penalidade mais grave (art. 156, §5º, da Lei) </w:t>
      </w:r>
    </w:p>
    <w:p w14:paraId="304CE6B5"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14.2.4. Multa de: </w:t>
      </w:r>
    </w:p>
    <w:p w14:paraId="113B782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color w:val="auto"/>
        </w:rPr>
        <w:t xml:space="preserve">15.2.4.1. 0,1% (um décimo por cento) até 0,2% (dois décimos por cento) por dia sobre o valor adjudicado em caso de atraso na entrega dos produtos, limitada a incidência a 15 (quinze) dias. Após o décimo quinto dia e a critério da Administração, no caso de entrega com atraso, poderá ocorrer a não-aceitação do objeto, de forma a configurar, nessa hipótese, inexecução total da obrigação assumida, sem prejuízo da rescisão unilateral da avença; </w:t>
      </w:r>
    </w:p>
    <w:p w14:paraId="317D7E88"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14.2.4.2. 0,1% (um décimo por cento) até 10% (dez por cento) sobre o valor adjudicado, em caso de atraso na execução do objeto, por período superior ao previsto no subitem acima, ou de inexecução parcial da obrigação assumida; </w:t>
      </w:r>
    </w:p>
    <w:p w14:paraId="366C05BE"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14.2.4.3. 0,1% (um décimo por cento) até 15% (quinze por cento) sobre o valor adjudicado, em caso de inexecução total da obrigação assumida; </w:t>
      </w:r>
    </w:p>
    <w:p w14:paraId="692517CC" w14:textId="77777777" w:rsidR="001C3312" w:rsidRPr="00656633" w:rsidRDefault="001C3312" w:rsidP="001C3312">
      <w:pPr>
        <w:pStyle w:val="Default"/>
        <w:rPr>
          <w:rFonts w:ascii="Times New Roman" w:hAnsi="Times New Roman" w:cs="Times New Roman"/>
          <w:color w:val="auto"/>
        </w:rPr>
      </w:pPr>
    </w:p>
    <w:p w14:paraId="4F0EDBC7"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14.3. </w:t>
      </w:r>
      <w:r w:rsidRPr="00656633">
        <w:rPr>
          <w:rFonts w:ascii="Times New Roman" w:hAnsi="Times New Roman" w:cs="Times New Roman"/>
          <w:color w:val="auto"/>
        </w:rPr>
        <w:t xml:space="preserve">A aplicação das sanções previstas neste instrumento não exclui, em hipótese alguma, a obrigação de reparação integral do dano causado à Contratante (art. 156, §9º) </w:t>
      </w:r>
    </w:p>
    <w:p w14:paraId="08124600"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14.4. </w:t>
      </w:r>
      <w:r w:rsidRPr="00656633">
        <w:rPr>
          <w:rFonts w:ascii="Times New Roman" w:hAnsi="Times New Roman" w:cs="Times New Roman"/>
          <w:color w:val="auto"/>
        </w:rPr>
        <w:t xml:space="preserve">Todas as sanções previstas neste instrumento poderão ser aplicadas cumulativamente com a multa (art. 156, §7º). </w:t>
      </w:r>
    </w:p>
    <w:p w14:paraId="40142645"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14.4.1 </w:t>
      </w:r>
      <w:r w:rsidRPr="00656633">
        <w:rPr>
          <w:rFonts w:ascii="Times New Roman" w:hAnsi="Times New Roman" w:cs="Times New Roman"/>
          <w:color w:val="auto"/>
        </w:rPr>
        <w:t xml:space="preserve">Antes da aplicação da multa será facultada a defesa do interessado no prazo de 15 (quinze) dias úteis, contado da data de sua intimação (art. 157) </w:t>
      </w:r>
    </w:p>
    <w:p w14:paraId="600D0EB7"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14.4.2 </w:t>
      </w:r>
      <w:r w:rsidRPr="00656633">
        <w:rPr>
          <w:rFonts w:ascii="Times New Roman" w:hAnsi="Times New Roman" w:cs="Times New Roman"/>
          <w:color w:val="auto"/>
        </w:rPr>
        <w:t xml:space="preserve">Se a multa aplicada e as indenizações cabíveis forem superiores ao valor do pagamento eventualmente devido pelo Contratante ao Contratado, além da perda desse valor, a diferença será descontada da garantia prestada ou será cobrada judicialmente (art. 156, §8º). </w:t>
      </w:r>
    </w:p>
    <w:p w14:paraId="6FFA60AA"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14.4.3 </w:t>
      </w:r>
      <w:r w:rsidRPr="00656633">
        <w:rPr>
          <w:rFonts w:ascii="Times New Roman" w:hAnsi="Times New Roman" w:cs="Times New Roman"/>
          <w:color w:val="auto"/>
        </w:rPr>
        <w:t xml:space="preserve">Previamente ao encaminhamento à cobrança judicial, a multa poderá ser recolhida administrativamente no prazo máximo de </w:t>
      </w:r>
      <w:r w:rsidRPr="00656633">
        <w:rPr>
          <w:rFonts w:ascii="Times New Roman" w:hAnsi="Times New Roman" w:cs="Times New Roman"/>
          <w:i/>
          <w:iCs/>
          <w:color w:val="auto"/>
        </w:rPr>
        <w:t xml:space="preserve">30 (trinta) </w:t>
      </w:r>
      <w:r w:rsidRPr="00656633">
        <w:rPr>
          <w:rFonts w:ascii="Times New Roman" w:hAnsi="Times New Roman" w:cs="Times New Roman"/>
          <w:color w:val="auto"/>
        </w:rPr>
        <w:t xml:space="preserve">dias, a contar da data do recebimento da comunicação enviada pela autoridade competente. </w:t>
      </w:r>
    </w:p>
    <w:p w14:paraId="735B3FF5"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14.5 </w:t>
      </w:r>
      <w:r w:rsidRPr="00656633">
        <w:rPr>
          <w:rFonts w:ascii="Times New Roman" w:hAnsi="Times New Roman" w:cs="Times New Roman"/>
          <w:color w:val="auto"/>
        </w:rPr>
        <w:t xml:space="preserve">A aplicação das sanções realizar-se-á em processo administrativo que assegure o contraditório e a ampla defesa ao Contratado, observando-se o procedimento previsto no </w:t>
      </w:r>
      <w:r w:rsidRPr="00656633">
        <w:rPr>
          <w:rFonts w:ascii="Times New Roman" w:hAnsi="Times New Roman" w:cs="Times New Roman"/>
          <w:b/>
          <w:bCs/>
          <w:color w:val="auto"/>
        </w:rPr>
        <w:t xml:space="preserve">caput </w:t>
      </w:r>
      <w:r w:rsidRPr="00656633">
        <w:rPr>
          <w:rFonts w:ascii="Times New Roman" w:hAnsi="Times New Roman" w:cs="Times New Roman"/>
          <w:color w:val="auto"/>
        </w:rPr>
        <w:t xml:space="preserve">e parágrafos do art. 158 da Lei nº 14.133, de 2021, para as penalidades de impedimento de licitar e contratar e de declaração de inidoneidade para licitar ou contratar. </w:t>
      </w:r>
    </w:p>
    <w:p w14:paraId="0EB190EB"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14.6 Na aplicação das sanções serão considerados (art. 156, §1º) : </w:t>
      </w:r>
    </w:p>
    <w:p w14:paraId="4D11450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14.7 </w:t>
      </w:r>
      <w:r w:rsidRPr="00656633">
        <w:rPr>
          <w:rFonts w:ascii="Times New Roman" w:hAnsi="Times New Roman" w:cs="Times New Roman"/>
          <w:color w:val="auto"/>
        </w:rPr>
        <w:t>Os atos previstos como infrações administrativas na Lei nº 14.133, de 2021, ou em outras leis de licitações e contratos da Administração Pública que também sejam tipificados como atos lesivos na Lei nº 12.846, de 2013, serão apurados e julgados conjuntamente, nos itens:</w:t>
      </w:r>
    </w:p>
    <w:p w14:paraId="2A9256EB" w14:textId="77777777" w:rsidR="001C3312" w:rsidRPr="00656633" w:rsidRDefault="001C3312" w:rsidP="001C3312">
      <w:pPr>
        <w:pStyle w:val="Default"/>
        <w:spacing w:after="156"/>
        <w:rPr>
          <w:rFonts w:ascii="Times New Roman" w:hAnsi="Times New Roman" w:cs="Times New Roman"/>
          <w:color w:val="auto"/>
        </w:rPr>
      </w:pPr>
      <w:r w:rsidRPr="00656633">
        <w:rPr>
          <w:rFonts w:ascii="Times New Roman" w:hAnsi="Times New Roman" w:cs="Times New Roman"/>
          <w:color w:val="auto"/>
        </w:rPr>
        <w:t xml:space="preserve">a) a natureza e a gravidade da infração cometida; </w:t>
      </w:r>
    </w:p>
    <w:p w14:paraId="4B1D3762" w14:textId="77777777" w:rsidR="001C3312" w:rsidRPr="00656633" w:rsidRDefault="001C3312" w:rsidP="001C3312">
      <w:pPr>
        <w:pStyle w:val="Default"/>
        <w:spacing w:after="156"/>
        <w:rPr>
          <w:rFonts w:ascii="Times New Roman" w:hAnsi="Times New Roman" w:cs="Times New Roman"/>
          <w:color w:val="auto"/>
        </w:rPr>
      </w:pPr>
      <w:r w:rsidRPr="00656633">
        <w:rPr>
          <w:rFonts w:ascii="Times New Roman" w:hAnsi="Times New Roman" w:cs="Times New Roman"/>
          <w:color w:val="auto"/>
        </w:rPr>
        <w:t xml:space="preserve">b) as peculiaridades do caso concreto; </w:t>
      </w:r>
    </w:p>
    <w:p w14:paraId="3AE2856A" w14:textId="77777777" w:rsidR="001C3312" w:rsidRPr="00656633" w:rsidRDefault="001C3312" w:rsidP="001C3312">
      <w:pPr>
        <w:pStyle w:val="Default"/>
        <w:spacing w:after="156"/>
        <w:rPr>
          <w:rFonts w:ascii="Times New Roman" w:hAnsi="Times New Roman" w:cs="Times New Roman"/>
          <w:color w:val="auto"/>
        </w:rPr>
      </w:pPr>
      <w:r w:rsidRPr="00656633">
        <w:rPr>
          <w:rFonts w:ascii="Times New Roman" w:hAnsi="Times New Roman" w:cs="Times New Roman"/>
          <w:color w:val="auto"/>
        </w:rPr>
        <w:t xml:space="preserve">c) as circunstâncias agravantes ou atenuantes; </w:t>
      </w:r>
    </w:p>
    <w:p w14:paraId="1F25130B" w14:textId="77777777" w:rsidR="001C3312" w:rsidRPr="00656633" w:rsidRDefault="001C3312" w:rsidP="001C3312">
      <w:pPr>
        <w:pStyle w:val="Default"/>
        <w:spacing w:after="156"/>
        <w:rPr>
          <w:rFonts w:ascii="Times New Roman" w:hAnsi="Times New Roman" w:cs="Times New Roman"/>
          <w:color w:val="auto"/>
        </w:rPr>
      </w:pPr>
      <w:r w:rsidRPr="00656633">
        <w:rPr>
          <w:rFonts w:ascii="Times New Roman" w:hAnsi="Times New Roman" w:cs="Times New Roman"/>
          <w:color w:val="auto"/>
        </w:rPr>
        <w:t xml:space="preserve">d) os danos que dela provierem para o Contratante; </w:t>
      </w:r>
    </w:p>
    <w:p w14:paraId="6C58572C"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e) a implantação ou o aperfeiçoamento de programa de integridade, conforme normas e orientações dos órgãos de controle. </w:t>
      </w:r>
    </w:p>
    <w:p w14:paraId="14152C72"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color w:val="auto"/>
        </w:rPr>
        <w:t xml:space="preserve">Mesmos autos, observados o rito procedimental e autoridade competente definidos na referida Lei (art. 159). </w:t>
      </w:r>
    </w:p>
    <w:p w14:paraId="0B56D5D4"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14.8 </w:t>
      </w:r>
      <w:r w:rsidRPr="00656633">
        <w:rPr>
          <w:rFonts w:ascii="Times New Roman" w:hAnsi="Times New Roman" w:cs="Times New Roman"/>
          <w:color w:val="auto"/>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w:t>
      </w:r>
    </w:p>
    <w:p w14:paraId="1D55D346"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14.9 </w:t>
      </w:r>
      <w:r w:rsidRPr="00656633">
        <w:rPr>
          <w:rFonts w:ascii="Times New Roman" w:hAnsi="Times New Roman" w:cs="Times New Roman"/>
          <w:color w:val="auto"/>
        </w:rPr>
        <w:t xml:space="preserve">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w:t>
      </w:r>
    </w:p>
    <w:p w14:paraId="0096F32F"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14.10 </w:t>
      </w:r>
      <w:r w:rsidRPr="00656633">
        <w:rPr>
          <w:rFonts w:ascii="Times New Roman" w:hAnsi="Times New Roman" w:cs="Times New Roman"/>
          <w:color w:val="auto"/>
        </w:rPr>
        <w:t xml:space="preserve">As sanções de impedimento de licitar e contratar e declaração de inidoneidade para licitar ou contratar são passíveis de reabilitação na forma do art. 163 da Lei nº 14.133/21. </w:t>
      </w:r>
    </w:p>
    <w:p w14:paraId="39FC01E1"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14.11 </w:t>
      </w:r>
      <w:r w:rsidRPr="00656633">
        <w:rPr>
          <w:rFonts w:ascii="Times New Roman" w:hAnsi="Times New Roman" w:cs="Times New Roman"/>
          <w:color w:val="auto"/>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E0EA3C"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14.12 </w:t>
      </w:r>
      <w:r w:rsidRPr="00656633">
        <w:rPr>
          <w:rFonts w:ascii="Times New Roman" w:hAnsi="Times New Roman" w:cs="Times New Roman"/>
          <w:color w:val="auto"/>
        </w:rPr>
        <w:t xml:space="preserve">A apuração e o julgamento das demais infrações administrativas não consideradas como ato lesivo à Administração Pública nos termos da Lei nº 12.846, de 1º de agosto de 2013, seguirão seu rito normal na unidade administrativa. </w:t>
      </w:r>
    </w:p>
    <w:p w14:paraId="3686C867" w14:textId="77777777" w:rsidR="001C3312" w:rsidRPr="00656633" w:rsidRDefault="001C3312" w:rsidP="001C3312">
      <w:pPr>
        <w:pStyle w:val="Default"/>
        <w:rPr>
          <w:rFonts w:ascii="Times New Roman" w:hAnsi="Times New Roman" w:cs="Times New Roman"/>
          <w:color w:val="auto"/>
        </w:rPr>
      </w:pPr>
    </w:p>
    <w:p w14:paraId="6BC2F1A1"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 xml:space="preserve">15. VALOR REFERENCIAL </w:t>
      </w:r>
    </w:p>
    <w:p w14:paraId="30BCA201" w14:textId="77777777" w:rsidR="001C3312" w:rsidRPr="00656633" w:rsidRDefault="001C3312" w:rsidP="001C3312">
      <w:pPr>
        <w:pStyle w:val="Default"/>
        <w:rPr>
          <w:rFonts w:ascii="Times New Roman" w:hAnsi="Times New Roman" w:cs="Times New Roman"/>
          <w:color w:val="auto"/>
        </w:rPr>
      </w:pPr>
    </w:p>
    <w:p w14:paraId="4F9FC539" w14:textId="77777777"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15.1. </w:t>
      </w:r>
      <w:r w:rsidRPr="00656633">
        <w:rPr>
          <w:rFonts w:ascii="Times New Roman" w:hAnsi="Times New Roman" w:cs="Times New Roman"/>
          <w:color w:val="auto"/>
        </w:rPr>
        <w:t xml:space="preserve">O preço estimado da futura aquisição foi obtido por meio de pesquisa de preços praticados no mercado. </w:t>
      </w:r>
    </w:p>
    <w:p w14:paraId="3F5DF2C6"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15.2. </w:t>
      </w:r>
      <w:r w:rsidRPr="00656633">
        <w:rPr>
          <w:rFonts w:ascii="Times New Roman" w:hAnsi="Times New Roman" w:cs="Times New Roman"/>
          <w:color w:val="auto"/>
        </w:rPr>
        <w:t xml:space="preserve">Os valores estimados estão dispostos no subitem 1.2. </w:t>
      </w:r>
    </w:p>
    <w:p w14:paraId="12377252" w14:textId="7E10331A" w:rsidR="001C3312" w:rsidRDefault="001C3312" w:rsidP="001C3312">
      <w:pPr>
        <w:pStyle w:val="Default"/>
        <w:rPr>
          <w:rFonts w:ascii="Times New Roman" w:hAnsi="Times New Roman" w:cs="Times New Roman"/>
          <w:b/>
          <w:bCs/>
          <w:color w:val="auto"/>
        </w:rPr>
      </w:pPr>
    </w:p>
    <w:p w14:paraId="4E856142" w14:textId="77777777" w:rsidR="007B3795" w:rsidRPr="00656633" w:rsidRDefault="007B3795" w:rsidP="001C3312">
      <w:pPr>
        <w:pStyle w:val="Default"/>
        <w:rPr>
          <w:rFonts w:ascii="Times New Roman" w:hAnsi="Times New Roman" w:cs="Times New Roman"/>
          <w:b/>
          <w:bCs/>
          <w:color w:val="auto"/>
        </w:rPr>
      </w:pPr>
    </w:p>
    <w:p w14:paraId="742965D7" w14:textId="77777777" w:rsidR="001C3312" w:rsidRPr="00656633" w:rsidRDefault="001C3312" w:rsidP="001C3312">
      <w:pPr>
        <w:pStyle w:val="Default"/>
        <w:rPr>
          <w:rFonts w:ascii="Times New Roman" w:hAnsi="Times New Roman" w:cs="Times New Roman"/>
          <w:b/>
          <w:bCs/>
          <w:color w:val="auto"/>
        </w:rPr>
      </w:pPr>
      <w:r w:rsidRPr="00656633">
        <w:rPr>
          <w:rFonts w:ascii="Times New Roman" w:hAnsi="Times New Roman" w:cs="Times New Roman"/>
          <w:b/>
          <w:bCs/>
          <w:color w:val="auto"/>
        </w:rPr>
        <w:t>16. CRITÉRIOS DE SELEÇÃO DO FORNECEDOR</w:t>
      </w:r>
    </w:p>
    <w:p w14:paraId="29C91EED" w14:textId="77777777" w:rsidR="007B3795" w:rsidRDefault="007B3795" w:rsidP="001C3312">
      <w:pPr>
        <w:pStyle w:val="Default"/>
        <w:rPr>
          <w:rFonts w:ascii="Times New Roman" w:hAnsi="Times New Roman" w:cs="Times New Roman"/>
          <w:b/>
          <w:bCs/>
          <w:color w:val="auto"/>
        </w:rPr>
      </w:pPr>
    </w:p>
    <w:p w14:paraId="7334CFD4" w14:textId="4120FE50"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16.1. </w:t>
      </w:r>
      <w:r w:rsidRPr="00656633">
        <w:rPr>
          <w:rFonts w:ascii="Times New Roman" w:hAnsi="Times New Roman" w:cs="Times New Roman"/>
          <w:color w:val="auto"/>
        </w:rPr>
        <w:t xml:space="preserve">As exigências de habilitação jurídica e de regularidade fiscal e trabalhista são as usuais para a generalidade dos objetos, conforme serão disciplinados no edital; </w:t>
      </w:r>
    </w:p>
    <w:p w14:paraId="4C645BC2" w14:textId="77777777" w:rsidR="007B3795" w:rsidRDefault="007B3795" w:rsidP="001C3312">
      <w:pPr>
        <w:pStyle w:val="Default"/>
        <w:jc w:val="both"/>
        <w:rPr>
          <w:rFonts w:ascii="Times New Roman" w:hAnsi="Times New Roman" w:cs="Times New Roman"/>
          <w:b/>
          <w:bCs/>
          <w:color w:val="auto"/>
        </w:rPr>
      </w:pPr>
    </w:p>
    <w:p w14:paraId="4C15F96B" w14:textId="1BDB6FFF"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16.2. </w:t>
      </w:r>
      <w:r w:rsidRPr="00656633">
        <w:rPr>
          <w:rFonts w:ascii="Times New Roman" w:hAnsi="Times New Roman" w:cs="Times New Roman"/>
          <w:color w:val="auto"/>
        </w:rPr>
        <w:t xml:space="preserve">Os critérios de </w:t>
      </w:r>
      <w:r w:rsidRPr="00656633">
        <w:rPr>
          <w:rFonts w:ascii="Times New Roman" w:hAnsi="Times New Roman" w:cs="Times New Roman"/>
          <w:b/>
          <w:bCs/>
          <w:color w:val="auto"/>
        </w:rPr>
        <w:t xml:space="preserve">qualificação técnica </w:t>
      </w:r>
      <w:r w:rsidRPr="00656633">
        <w:rPr>
          <w:rFonts w:ascii="Times New Roman" w:hAnsi="Times New Roman" w:cs="Times New Roman"/>
          <w:color w:val="auto"/>
        </w:rPr>
        <w:t xml:space="preserve">a serem atendidos pelo fornecedor serão: </w:t>
      </w:r>
    </w:p>
    <w:p w14:paraId="6179E1E1" w14:textId="77777777" w:rsidR="007B3795" w:rsidRDefault="007B3795" w:rsidP="001C3312">
      <w:pPr>
        <w:pStyle w:val="Default"/>
        <w:jc w:val="both"/>
        <w:rPr>
          <w:rFonts w:ascii="Times New Roman" w:hAnsi="Times New Roman" w:cs="Times New Roman"/>
          <w:b/>
          <w:bCs/>
          <w:color w:val="auto"/>
        </w:rPr>
      </w:pPr>
    </w:p>
    <w:p w14:paraId="020E4C07" w14:textId="1100A9AC"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16.2.1. </w:t>
      </w:r>
      <w:r w:rsidRPr="00656633">
        <w:rPr>
          <w:rFonts w:ascii="Times New Roman" w:hAnsi="Times New Roman" w:cs="Times New Roman"/>
          <w:color w:val="auto"/>
        </w:rPr>
        <w:t xml:space="preserve">Um ou mais </w:t>
      </w:r>
      <w:r w:rsidR="002B22EC" w:rsidRPr="00656633">
        <w:rPr>
          <w:rFonts w:ascii="Times New Roman" w:hAnsi="Times New Roman" w:cs="Times New Roman"/>
          <w:color w:val="auto"/>
        </w:rPr>
        <w:t>atestado (</w:t>
      </w:r>
      <w:r w:rsidRPr="00656633">
        <w:rPr>
          <w:rFonts w:ascii="Times New Roman" w:hAnsi="Times New Roman" w:cs="Times New Roman"/>
          <w:color w:val="auto"/>
        </w:rPr>
        <w:t xml:space="preserve">s) e/ou declaração(ões) de capacidade técnica, expedido(s) por pessoa(s) jurídica(s) de direito público ou privado, em nome da licitante, que comprovem: </w:t>
      </w:r>
    </w:p>
    <w:p w14:paraId="1653340E" w14:textId="77777777" w:rsidR="007B3795" w:rsidRDefault="007B3795" w:rsidP="001C3312">
      <w:pPr>
        <w:pStyle w:val="Default"/>
        <w:jc w:val="both"/>
        <w:rPr>
          <w:rFonts w:ascii="Times New Roman" w:hAnsi="Times New Roman" w:cs="Times New Roman"/>
          <w:b/>
          <w:bCs/>
          <w:color w:val="auto"/>
        </w:rPr>
      </w:pPr>
    </w:p>
    <w:p w14:paraId="798746F6" w14:textId="5773F38C"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16.2.1.1. </w:t>
      </w:r>
      <w:r w:rsidRPr="00656633">
        <w:rPr>
          <w:rFonts w:ascii="Times New Roman" w:hAnsi="Times New Roman" w:cs="Times New Roman"/>
          <w:color w:val="auto"/>
        </w:rPr>
        <w:t xml:space="preserve">Aptidão para desempenho de atividade pertinente e compatível em características e quantidades com o objeto desta licitação; </w:t>
      </w:r>
    </w:p>
    <w:p w14:paraId="340C505E" w14:textId="77777777" w:rsidR="007B3795" w:rsidRDefault="007B3795" w:rsidP="001C3312">
      <w:pPr>
        <w:pStyle w:val="Default"/>
        <w:jc w:val="both"/>
        <w:rPr>
          <w:rFonts w:ascii="Times New Roman" w:hAnsi="Times New Roman" w:cs="Times New Roman"/>
          <w:b/>
          <w:bCs/>
          <w:color w:val="auto"/>
        </w:rPr>
      </w:pPr>
    </w:p>
    <w:p w14:paraId="55BA41D5" w14:textId="6FF5640E"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16.2.1.2. </w:t>
      </w:r>
      <w:r w:rsidRPr="00656633">
        <w:rPr>
          <w:rFonts w:ascii="Times New Roman" w:hAnsi="Times New Roman" w:cs="Times New Roman"/>
          <w:color w:val="auto"/>
        </w:rPr>
        <w:t xml:space="preserve">Será aceito o somatório de atestados e/ou declarações de períodos concomitantes para comprovar a capacidade técnica; </w:t>
      </w:r>
    </w:p>
    <w:p w14:paraId="51DB69B3" w14:textId="77777777" w:rsidR="007B3795" w:rsidRDefault="007B3795" w:rsidP="001C3312">
      <w:pPr>
        <w:pStyle w:val="Default"/>
        <w:jc w:val="both"/>
        <w:rPr>
          <w:rFonts w:ascii="Times New Roman" w:hAnsi="Times New Roman" w:cs="Times New Roman"/>
          <w:b/>
          <w:bCs/>
          <w:color w:val="auto"/>
        </w:rPr>
      </w:pPr>
    </w:p>
    <w:p w14:paraId="758AFC13" w14:textId="77777777" w:rsidR="007B3795" w:rsidRDefault="007B3795" w:rsidP="001C3312">
      <w:pPr>
        <w:pStyle w:val="Default"/>
        <w:jc w:val="both"/>
        <w:rPr>
          <w:rFonts w:ascii="Times New Roman" w:hAnsi="Times New Roman" w:cs="Times New Roman"/>
          <w:b/>
          <w:bCs/>
          <w:color w:val="auto"/>
        </w:rPr>
      </w:pPr>
    </w:p>
    <w:p w14:paraId="657C5986" w14:textId="6972D60F" w:rsidR="001C3312" w:rsidRPr="00656633" w:rsidRDefault="001C3312" w:rsidP="001C3312">
      <w:pPr>
        <w:pStyle w:val="Default"/>
        <w:jc w:val="both"/>
        <w:rPr>
          <w:rFonts w:ascii="Times New Roman" w:hAnsi="Times New Roman" w:cs="Times New Roman"/>
          <w:color w:val="auto"/>
        </w:rPr>
      </w:pPr>
      <w:r w:rsidRPr="00656633">
        <w:rPr>
          <w:rFonts w:ascii="Times New Roman" w:hAnsi="Times New Roman" w:cs="Times New Roman"/>
          <w:b/>
          <w:bCs/>
          <w:color w:val="auto"/>
        </w:rPr>
        <w:t xml:space="preserve">16.2.1.3. </w:t>
      </w:r>
      <w:r w:rsidRPr="00656633">
        <w:rPr>
          <w:rFonts w:ascii="Times New Roman" w:hAnsi="Times New Roman" w:cs="Times New Roman"/>
          <w:color w:val="auto"/>
        </w:rPr>
        <w:t xml:space="preserve">O(s) atestado(s) ou declaração(ões) de capacidade técnica deverá(ão) se referir a venda de produtos, no âmbito de sua atividade econômica principal e/ou secundária, especificada no contrato social, devidamente registrado na junta comercial competente, bem como no cadastro de pessoas jurídicas da Receita Federal do Brasil – RFB; </w:t>
      </w:r>
    </w:p>
    <w:p w14:paraId="6E835F04" w14:textId="67D44366" w:rsidR="001C3312" w:rsidRDefault="001C3312" w:rsidP="001C3312">
      <w:pPr>
        <w:pStyle w:val="Default"/>
        <w:rPr>
          <w:rFonts w:ascii="Times New Roman" w:hAnsi="Times New Roman" w:cs="Times New Roman"/>
          <w:b/>
          <w:bCs/>
          <w:color w:val="auto"/>
        </w:rPr>
      </w:pPr>
    </w:p>
    <w:p w14:paraId="40E10787" w14:textId="77777777" w:rsidR="001C3312" w:rsidRPr="00656633" w:rsidRDefault="001C3312" w:rsidP="001C3312">
      <w:pPr>
        <w:pStyle w:val="Default"/>
        <w:rPr>
          <w:rFonts w:ascii="Times New Roman" w:hAnsi="Times New Roman" w:cs="Times New Roman"/>
          <w:color w:val="auto"/>
        </w:rPr>
      </w:pPr>
      <w:r w:rsidRPr="00656633">
        <w:rPr>
          <w:rFonts w:ascii="Times New Roman" w:hAnsi="Times New Roman" w:cs="Times New Roman"/>
          <w:b/>
          <w:bCs/>
          <w:color w:val="auto"/>
        </w:rPr>
        <w:t xml:space="preserve">17. DA CLASSIFICAÇÃO ORÇAMENTARIA </w:t>
      </w:r>
    </w:p>
    <w:p w14:paraId="13EA8F40" w14:textId="77777777" w:rsidR="001C3312" w:rsidRPr="00656633" w:rsidRDefault="001C3312" w:rsidP="001C3312">
      <w:pPr>
        <w:suppressAutoHyphens/>
        <w:spacing w:line="400" w:lineRule="exact"/>
        <w:jc w:val="both"/>
        <w:rPr>
          <w:rFonts w:ascii="Times New Roman" w:eastAsia="Times New Roman" w:hAnsi="Times New Roman" w:cs="Times New Roman"/>
          <w:b/>
        </w:rPr>
      </w:pPr>
      <w:r w:rsidRPr="00656633">
        <w:rPr>
          <w:rFonts w:ascii="Times New Roman" w:hAnsi="Times New Roman" w:cs="Times New Roman"/>
          <w:b/>
          <w:bCs/>
        </w:rPr>
        <w:t xml:space="preserve">17.1. </w:t>
      </w:r>
      <w:r w:rsidRPr="00656633">
        <w:rPr>
          <w:rFonts w:ascii="Times New Roman" w:eastAsia="Times New Roman" w:hAnsi="Times New Roman" w:cs="Times New Roman"/>
          <w:b/>
          <w:lang w:val="x-none"/>
        </w:rPr>
        <w:t>DOS RECURSOS ORÇAMENTÁRIOS</w:t>
      </w:r>
      <w:r w:rsidRPr="00656633">
        <w:rPr>
          <w:rFonts w:ascii="Times New Roman" w:eastAsia="Times New Roman" w:hAnsi="Times New Roman" w:cs="Times New Roman"/>
          <w:b/>
        </w:rPr>
        <w:t xml:space="preserve"> VINCULADO A PREFEITURA</w:t>
      </w:r>
    </w:p>
    <w:p w14:paraId="28864F7C" w14:textId="77777777" w:rsidR="001C3312" w:rsidRPr="00656633" w:rsidRDefault="001C3312" w:rsidP="001C3312">
      <w:pPr>
        <w:pStyle w:val="PargrafodaLista"/>
        <w:numPr>
          <w:ilvl w:val="0"/>
          <w:numId w:val="32"/>
        </w:numPr>
        <w:suppressAutoHyphens/>
        <w:autoSpaceDE w:val="0"/>
        <w:autoSpaceDN w:val="0"/>
        <w:adjustRightInd w:val="0"/>
        <w:ind w:left="0" w:right="0" w:firstLine="0"/>
        <w:jc w:val="both"/>
        <w:rPr>
          <w:rFonts w:ascii="Times New Roman" w:eastAsia="Times New Roman" w:hAnsi="Times New Roman" w:cs="Times New Roman"/>
          <w:b/>
        </w:rPr>
      </w:pPr>
      <w:r w:rsidRPr="00656633">
        <w:rPr>
          <w:rFonts w:ascii="Times New Roman" w:eastAsia="Times New Roman" w:hAnsi="Times New Roman" w:cs="Times New Roman"/>
          <w:b/>
        </w:rPr>
        <w:t>DOS TRIBUTOS</w:t>
      </w:r>
    </w:p>
    <w:p w14:paraId="53D8F44B" w14:textId="77777777" w:rsidR="007B3795" w:rsidRDefault="007B3795" w:rsidP="001C3312">
      <w:pPr>
        <w:suppressAutoHyphens/>
        <w:adjustRightInd w:val="0"/>
        <w:jc w:val="both"/>
        <w:rPr>
          <w:rFonts w:ascii="Times New Roman" w:eastAsia="Times New Roman" w:hAnsi="Times New Roman" w:cs="Times New Roman"/>
        </w:rPr>
      </w:pPr>
    </w:p>
    <w:p w14:paraId="5F31F3E1" w14:textId="4520B996" w:rsidR="007B3795" w:rsidRDefault="001C3312" w:rsidP="007B3795">
      <w:pPr>
        <w:suppressAutoHyphens/>
        <w:adjustRightInd w:val="0"/>
        <w:jc w:val="both"/>
        <w:rPr>
          <w:rFonts w:ascii="Times New Roman" w:hAnsi="Times New Roman" w:cs="Times New Roman"/>
        </w:rPr>
      </w:pPr>
      <w:r w:rsidRPr="00656633">
        <w:rPr>
          <w:rFonts w:ascii="Times New Roman" w:eastAsia="Times New Roman" w:hAnsi="Times New Roman" w:cs="Times New Roman"/>
        </w:rPr>
        <w:t>18.1. É de inteira responsabilidade da CONTRATADA os ônus tributários e encargos sociais resultantes deste Contrato, inclusive os decorrentes da Legislação Trabalhista e da Previdência Social. Em caso algum, a CONTRATANTE pagará indenização à CONTRATADA por encargos resultantes da Legislação Trabalhista e da Previdência Social, oriundos de Contrato entre a mesma e seus empregados.</w:t>
      </w:r>
    </w:p>
    <w:p w14:paraId="53A7CF9B" w14:textId="77777777" w:rsidR="007B3795" w:rsidRDefault="007B3795" w:rsidP="007B3795">
      <w:pPr>
        <w:pStyle w:val="Nivel01"/>
        <w:numPr>
          <w:ilvl w:val="0"/>
          <w:numId w:val="0"/>
        </w:numPr>
        <w:spacing w:before="120" w:after="120" w:line="276" w:lineRule="auto"/>
        <w:ind w:left="360" w:right="0"/>
        <w:rPr>
          <w:rFonts w:ascii="Times New Roman" w:hAnsi="Times New Roman" w:cs="Times New Roman"/>
          <w:sz w:val="24"/>
          <w:szCs w:val="24"/>
        </w:rPr>
      </w:pPr>
    </w:p>
    <w:p w14:paraId="09C35E01" w14:textId="1A65EFA8" w:rsidR="001C3312" w:rsidRPr="00656633" w:rsidRDefault="001C3312" w:rsidP="007B3795">
      <w:pPr>
        <w:pStyle w:val="Nivel01"/>
        <w:numPr>
          <w:ilvl w:val="0"/>
          <w:numId w:val="0"/>
        </w:numPr>
        <w:spacing w:before="120" w:after="120" w:line="276" w:lineRule="auto"/>
        <w:ind w:left="360" w:right="0"/>
        <w:rPr>
          <w:rFonts w:ascii="Times New Roman" w:hAnsi="Times New Roman" w:cs="Times New Roman"/>
          <w:sz w:val="24"/>
          <w:szCs w:val="24"/>
        </w:rPr>
      </w:pPr>
      <w:r w:rsidRPr="00656633">
        <w:rPr>
          <w:rFonts w:ascii="Times New Roman" w:hAnsi="Times New Roman" w:cs="Times New Roman"/>
          <w:sz w:val="24"/>
          <w:szCs w:val="24"/>
        </w:rPr>
        <w:t>CONDIÇÕES GERAIS</w:t>
      </w:r>
    </w:p>
    <w:p w14:paraId="26FA004A" w14:textId="77777777" w:rsidR="001C3312" w:rsidRPr="00656633" w:rsidRDefault="001C3312" w:rsidP="001C3312">
      <w:pPr>
        <w:pStyle w:val="PargrafodaLista"/>
        <w:numPr>
          <w:ilvl w:val="1"/>
          <w:numId w:val="32"/>
        </w:numPr>
        <w:suppressAutoHyphens/>
        <w:spacing w:before="2" w:after="160" w:line="400" w:lineRule="exact"/>
        <w:ind w:left="142" w:right="0" w:firstLine="93"/>
        <w:jc w:val="both"/>
        <w:rPr>
          <w:rFonts w:ascii="Times New Roman" w:hAnsi="Times New Roman" w:cs="Times New Roman"/>
        </w:rPr>
      </w:pPr>
      <w:r w:rsidRPr="00656633">
        <w:rPr>
          <w:rFonts w:ascii="Times New Roman" w:hAnsi="Times New Roman" w:cs="Times New Roman"/>
        </w:rPr>
        <w:t xml:space="preserve">Para solucionar quaisquer questões oriundas deste termo de referência, fica eleito o Foro da Comarca de ANANÁS/TO, com renúncia de quaisquer outros ainda que privilegiados. </w:t>
      </w:r>
    </w:p>
    <w:p w14:paraId="5FE9EC00" w14:textId="77E94AD8" w:rsidR="001C3312" w:rsidRPr="00656633" w:rsidRDefault="001C3312" w:rsidP="001C3312">
      <w:pPr>
        <w:pStyle w:val="PargrafodaLista"/>
        <w:suppressAutoHyphens/>
        <w:spacing w:before="2" w:line="400" w:lineRule="exact"/>
        <w:ind w:left="142" w:firstLine="93"/>
        <w:jc w:val="both"/>
        <w:rPr>
          <w:rFonts w:ascii="Times New Roman" w:eastAsia="Times New Roman" w:hAnsi="Times New Roman" w:cs="Times New Roman"/>
        </w:rPr>
      </w:pPr>
      <w:r w:rsidRPr="00656633">
        <w:rPr>
          <w:rFonts w:ascii="Times New Roman" w:eastAsia="Times New Roman" w:hAnsi="Times New Roman" w:cs="Times New Roman"/>
          <w:lang w:val="x-none"/>
        </w:rPr>
        <w:t xml:space="preserve"> Angico/TO, </w:t>
      </w:r>
      <w:r w:rsidR="00CC520F">
        <w:rPr>
          <w:rFonts w:ascii="Times New Roman" w:eastAsia="Times New Roman" w:hAnsi="Times New Roman" w:cs="Times New Roman"/>
        </w:rPr>
        <w:t>aos  27</w:t>
      </w:r>
      <w:r w:rsidRPr="00656633">
        <w:rPr>
          <w:rFonts w:ascii="Times New Roman" w:eastAsia="Times New Roman" w:hAnsi="Times New Roman" w:cs="Times New Roman"/>
        </w:rPr>
        <w:t xml:space="preserve"> de novembro de 2024</w:t>
      </w:r>
    </w:p>
    <w:p w14:paraId="2C0FA307" w14:textId="77777777" w:rsidR="001C3312" w:rsidRPr="00656633" w:rsidRDefault="001C3312" w:rsidP="001C3312">
      <w:pPr>
        <w:suppressAutoHyphens/>
        <w:adjustRightInd w:val="0"/>
        <w:spacing w:line="276" w:lineRule="auto"/>
        <w:jc w:val="right"/>
        <w:rPr>
          <w:rFonts w:ascii="Times New Roman" w:eastAsia="Times New Roman" w:hAnsi="Times New Roman" w:cs="Times New Roman"/>
        </w:rPr>
      </w:pPr>
    </w:p>
    <w:p w14:paraId="6EEE1403" w14:textId="77777777" w:rsidR="001C3312" w:rsidRPr="00656633" w:rsidRDefault="001C3312" w:rsidP="001C3312">
      <w:pPr>
        <w:suppressAutoHyphens/>
        <w:adjustRightInd w:val="0"/>
        <w:spacing w:line="276" w:lineRule="auto"/>
        <w:jc w:val="both"/>
        <w:rPr>
          <w:rFonts w:ascii="Times New Roman" w:eastAsia="Times New Roman" w:hAnsi="Times New Roman" w:cs="Times New Roman"/>
          <w:color w:val="FF0000"/>
        </w:rPr>
      </w:pPr>
    </w:p>
    <w:p w14:paraId="3E82BA71" w14:textId="77777777" w:rsidR="001C3312" w:rsidRPr="00656633" w:rsidRDefault="001C3312" w:rsidP="001C3312">
      <w:pPr>
        <w:suppressAutoHyphens/>
        <w:ind w:firstLine="1134"/>
        <w:jc w:val="center"/>
        <w:rPr>
          <w:rFonts w:ascii="Times New Roman" w:eastAsia="Times New Roman" w:hAnsi="Times New Roman" w:cs="Times New Roman"/>
          <w:b/>
          <w:bCs/>
          <w:lang w:val="x-none"/>
        </w:rPr>
      </w:pPr>
      <w:r w:rsidRPr="00656633">
        <w:rPr>
          <w:rFonts w:ascii="Times New Roman" w:eastAsia="Times New Roman" w:hAnsi="Times New Roman" w:cs="Times New Roman"/>
          <w:b/>
          <w:lang w:val="x-none"/>
        </w:rPr>
        <w:t>PREFEITURA</w:t>
      </w:r>
      <w:r w:rsidRPr="00656633">
        <w:rPr>
          <w:rFonts w:ascii="Times New Roman" w:eastAsia="Times New Roman" w:hAnsi="Times New Roman" w:cs="Times New Roman"/>
          <w:b/>
          <w:bCs/>
          <w:lang w:val="x-none"/>
        </w:rPr>
        <w:t xml:space="preserve"> MUNICIPAL DE ANGICO, ESTADO DO TOCANTINS</w:t>
      </w:r>
    </w:p>
    <w:p w14:paraId="38374490" w14:textId="77777777" w:rsidR="001C3312" w:rsidRPr="00656633" w:rsidRDefault="001C3312" w:rsidP="001C3312">
      <w:pPr>
        <w:suppressAutoHyphens/>
        <w:ind w:firstLine="1134"/>
        <w:jc w:val="center"/>
        <w:rPr>
          <w:rFonts w:ascii="Times New Roman" w:eastAsia="Times New Roman" w:hAnsi="Times New Roman" w:cs="Times New Roman"/>
          <w:bCs/>
          <w:lang w:val="x-none"/>
        </w:rPr>
      </w:pPr>
      <w:r w:rsidRPr="00656633">
        <w:rPr>
          <w:rFonts w:ascii="Times New Roman" w:eastAsia="Times New Roman" w:hAnsi="Times New Roman" w:cs="Times New Roman"/>
          <w:bCs/>
          <w:lang w:val="x-none"/>
        </w:rPr>
        <w:t>CNPJ: 25.064.098/0001-71</w:t>
      </w:r>
    </w:p>
    <w:p w14:paraId="3B4E150A" w14:textId="77777777" w:rsidR="001C3312" w:rsidRPr="00656633" w:rsidRDefault="001C3312" w:rsidP="001C3312">
      <w:pPr>
        <w:suppressAutoHyphens/>
        <w:jc w:val="center"/>
        <w:rPr>
          <w:rFonts w:ascii="Times New Roman" w:eastAsia="Times New Roman" w:hAnsi="Times New Roman" w:cs="Times New Roman"/>
          <w:bCs/>
          <w:lang w:val="x-none"/>
        </w:rPr>
      </w:pPr>
      <w:r w:rsidRPr="00656633">
        <w:rPr>
          <w:rFonts w:ascii="Times New Roman" w:eastAsia="Times New Roman" w:hAnsi="Times New Roman" w:cs="Times New Roman"/>
          <w:bCs/>
          <w:lang w:val="x-none"/>
        </w:rPr>
        <w:t>CLEOFAN BARBOSA LIMA</w:t>
      </w:r>
    </w:p>
    <w:p w14:paraId="3D89FA79" w14:textId="77777777" w:rsidR="001C3312" w:rsidRPr="00656633" w:rsidRDefault="001C3312" w:rsidP="001C3312">
      <w:pPr>
        <w:suppressAutoHyphens/>
        <w:jc w:val="center"/>
        <w:rPr>
          <w:rFonts w:ascii="Times New Roman" w:eastAsia="Times New Roman" w:hAnsi="Times New Roman" w:cs="Times New Roman"/>
          <w:bCs/>
          <w:lang w:val="x-none"/>
        </w:rPr>
      </w:pPr>
      <w:r w:rsidRPr="00656633">
        <w:rPr>
          <w:rFonts w:ascii="Times New Roman" w:eastAsia="Times New Roman" w:hAnsi="Times New Roman" w:cs="Times New Roman"/>
          <w:bCs/>
          <w:lang w:val="x-none"/>
        </w:rPr>
        <w:t>PREFEITO MUNICIPAL</w:t>
      </w:r>
    </w:p>
    <w:p w14:paraId="715AC5A0" w14:textId="77777777" w:rsidR="001C3312" w:rsidRPr="00656633" w:rsidRDefault="001C3312" w:rsidP="001C3312">
      <w:pPr>
        <w:suppressAutoHyphens/>
        <w:jc w:val="center"/>
        <w:rPr>
          <w:rFonts w:ascii="Times New Roman" w:eastAsia="Times New Roman" w:hAnsi="Times New Roman" w:cs="Times New Roman"/>
          <w:b/>
          <w:lang w:val="x-none"/>
        </w:rPr>
      </w:pPr>
      <w:r w:rsidRPr="00656633">
        <w:rPr>
          <w:rFonts w:ascii="Times New Roman" w:eastAsia="Times New Roman" w:hAnsi="Times New Roman" w:cs="Times New Roman"/>
          <w:b/>
          <w:lang w:val="x-none"/>
        </w:rPr>
        <w:t>ORGÃO GERENCIADOR</w:t>
      </w:r>
    </w:p>
    <w:p w14:paraId="425C8AE1" w14:textId="77777777" w:rsidR="001C3312" w:rsidRPr="00656633" w:rsidRDefault="001C3312" w:rsidP="001C3312">
      <w:pPr>
        <w:suppressAutoHyphens/>
        <w:jc w:val="center"/>
        <w:rPr>
          <w:rFonts w:ascii="Times New Roman" w:eastAsia="Times New Roman" w:hAnsi="Times New Roman" w:cs="Times New Roman"/>
          <w:lang w:val="x-none"/>
        </w:rPr>
      </w:pPr>
    </w:p>
    <w:p w14:paraId="7348A809"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
          <w:bCs/>
        </w:rPr>
      </w:pPr>
      <w:r w:rsidRPr="00656633">
        <w:rPr>
          <w:rFonts w:ascii="Times New Roman" w:eastAsia="Times New Roman" w:hAnsi="Times New Roman" w:cs="Times New Roman"/>
          <w:b/>
        </w:rPr>
        <w:t>FUNDO MUNICIPAL DE ASSISTÊNCIA SOCIAL DE ANGICO</w:t>
      </w:r>
    </w:p>
    <w:p w14:paraId="45635A5B"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CNPJ: 13.901.867/0001-60</w:t>
      </w:r>
    </w:p>
    <w:p w14:paraId="0F8E1CEB"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DEUSIVAN SOUSA DOS SANTOS OLIVEIRA,</w:t>
      </w:r>
    </w:p>
    <w:p w14:paraId="59F81E43"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GESTORA DO FMAS</w:t>
      </w:r>
    </w:p>
    <w:p w14:paraId="1EADE7B4"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rPr>
      </w:pPr>
      <w:r w:rsidRPr="00656633">
        <w:rPr>
          <w:rFonts w:ascii="Times New Roman" w:eastAsia="Times New Roman" w:hAnsi="Times New Roman" w:cs="Times New Roman"/>
        </w:rPr>
        <w:t>ORGÃO PARTICIPANTE</w:t>
      </w:r>
    </w:p>
    <w:p w14:paraId="109EA56E"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rPr>
      </w:pPr>
    </w:p>
    <w:p w14:paraId="313D39EA"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p>
    <w:p w14:paraId="14E38E64"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
          <w:bCs/>
        </w:rPr>
      </w:pPr>
      <w:r w:rsidRPr="00656633">
        <w:rPr>
          <w:rFonts w:ascii="Times New Roman" w:eastAsia="Times New Roman" w:hAnsi="Times New Roman" w:cs="Times New Roman"/>
          <w:b/>
          <w:bCs/>
        </w:rPr>
        <w:t>FUNDO MUNICIPAL DE EDUCAÇÃO DE ANGICO/TO</w:t>
      </w:r>
    </w:p>
    <w:p w14:paraId="78DA57A2"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
          <w:bCs/>
        </w:rPr>
      </w:pPr>
      <w:r w:rsidRPr="00656633">
        <w:rPr>
          <w:rFonts w:ascii="Times New Roman" w:eastAsia="Times New Roman" w:hAnsi="Times New Roman" w:cs="Times New Roman"/>
          <w:bCs/>
        </w:rPr>
        <w:t>CNPJ: 06.073.608/0001-22</w:t>
      </w:r>
    </w:p>
    <w:p w14:paraId="6B60E2BA"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CARMELITA SARAIVA DA CONCEIÇÃO</w:t>
      </w:r>
    </w:p>
    <w:p w14:paraId="7EE6E397"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bCs/>
        </w:rPr>
      </w:pPr>
      <w:r w:rsidRPr="00656633">
        <w:rPr>
          <w:rFonts w:ascii="Times New Roman" w:eastAsia="Times New Roman" w:hAnsi="Times New Roman" w:cs="Times New Roman"/>
          <w:bCs/>
        </w:rPr>
        <w:t>GESTORA DO FME</w:t>
      </w:r>
    </w:p>
    <w:p w14:paraId="7AB618F4"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rPr>
      </w:pPr>
      <w:r w:rsidRPr="00656633">
        <w:rPr>
          <w:rFonts w:ascii="Times New Roman" w:eastAsia="Times New Roman" w:hAnsi="Times New Roman" w:cs="Times New Roman"/>
        </w:rPr>
        <w:t>ORGÃO PARTICIPANTE</w:t>
      </w:r>
    </w:p>
    <w:p w14:paraId="36E847A5"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rPr>
      </w:pPr>
    </w:p>
    <w:p w14:paraId="08115A4A" w14:textId="77777777" w:rsidR="001C3312" w:rsidRPr="00656633" w:rsidRDefault="001C3312" w:rsidP="001C3312">
      <w:pPr>
        <w:spacing w:line="276" w:lineRule="auto"/>
        <w:contextualSpacing/>
        <w:jc w:val="center"/>
        <w:rPr>
          <w:rFonts w:ascii="Times New Roman" w:eastAsia="Times New Roman" w:hAnsi="Times New Roman" w:cs="Times New Roman"/>
          <w:color w:val="FF0000"/>
        </w:rPr>
      </w:pPr>
      <w:r w:rsidRPr="00656633">
        <w:rPr>
          <w:rFonts w:ascii="Times New Roman" w:eastAsia="Times New Roman" w:hAnsi="Times New Roman" w:cs="Times New Roman"/>
          <w:b/>
          <w:spacing w:val="20"/>
        </w:rPr>
        <w:t>GESTOR DO FUNDO MUNICIPAL DE SAÚDE</w:t>
      </w:r>
    </w:p>
    <w:p w14:paraId="1CC17817" w14:textId="77777777" w:rsidR="001C3312" w:rsidRPr="00656633" w:rsidRDefault="001C3312" w:rsidP="001C3312">
      <w:pPr>
        <w:spacing w:line="276" w:lineRule="auto"/>
        <w:contextualSpacing/>
        <w:jc w:val="center"/>
        <w:rPr>
          <w:rFonts w:ascii="Times New Roman" w:eastAsia="Times New Roman" w:hAnsi="Times New Roman" w:cs="Times New Roman"/>
          <w:spacing w:val="20"/>
        </w:rPr>
      </w:pPr>
      <w:r w:rsidRPr="00656633">
        <w:rPr>
          <w:rFonts w:ascii="Times New Roman" w:eastAsia="Times New Roman" w:hAnsi="Times New Roman" w:cs="Times New Roman"/>
          <w:spacing w:val="20"/>
        </w:rPr>
        <w:t xml:space="preserve">SÉRGIO MIRANDA LIMA </w:t>
      </w:r>
    </w:p>
    <w:p w14:paraId="4528CE77" w14:textId="77777777" w:rsidR="001C3312" w:rsidRPr="00656633" w:rsidRDefault="001C3312" w:rsidP="001C3312">
      <w:pPr>
        <w:tabs>
          <w:tab w:val="center" w:pos="4419"/>
          <w:tab w:val="center" w:pos="4819"/>
          <w:tab w:val="left" w:pos="6765"/>
          <w:tab w:val="right" w:pos="8838"/>
        </w:tabs>
        <w:jc w:val="center"/>
        <w:rPr>
          <w:rFonts w:ascii="Times New Roman" w:eastAsia="Times New Roman" w:hAnsi="Times New Roman" w:cs="Times New Roman"/>
          <w:lang w:val="x-none" w:eastAsia="x-none"/>
        </w:rPr>
      </w:pPr>
      <w:r w:rsidRPr="00656633">
        <w:rPr>
          <w:rFonts w:ascii="Times New Roman" w:eastAsia="Times New Roman" w:hAnsi="Times New Roman" w:cs="Times New Roman"/>
          <w:lang w:val="x-none" w:eastAsia="x-none"/>
        </w:rPr>
        <w:t>CNPJ.:11.271.018/0001-44</w:t>
      </w:r>
    </w:p>
    <w:p w14:paraId="49858957" w14:textId="77777777" w:rsidR="001C3312" w:rsidRPr="00656633" w:rsidRDefault="001C3312" w:rsidP="001C3312">
      <w:pPr>
        <w:tabs>
          <w:tab w:val="center" w:pos="4419"/>
          <w:tab w:val="center" w:pos="4819"/>
          <w:tab w:val="left" w:pos="6765"/>
          <w:tab w:val="right" w:pos="8838"/>
        </w:tabs>
        <w:suppressAutoHyphens/>
        <w:jc w:val="center"/>
        <w:rPr>
          <w:rFonts w:ascii="Times New Roman" w:eastAsia="Times New Roman" w:hAnsi="Times New Roman" w:cs="Times New Roman"/>
          <w:color w:val="FF0000"/>
        </w:rPr>
      </w:pPr>
      <w:r w:rsidRPr="00656633">
        <w:rPr>
          <w:rFonts w:ascii="Times New Roman" w:eastAsia="Times New Roman" w:hAnsi="Times New Roman" w:cs="Times New Roman"/>
        </w:rPr>
        <w:t>ORGÃO PARTICIPANTE</w:t>
      </w:r>
    </w:p>
    <w:p w14:paraId="22F2ADD7" w14:textId="77777777" w:rsidR="001C3312" w:rsidRPr="00656633" w:rsidRDefault="001C3312" w:rsidP="001C3312">
      <w:pPr>
        <w:suppressAutoHyphens/>
        <w:adjustRightInd w:val="0"/>
        <w:spacing w:line="276" w:lineRule="auto"/>
        <w:jc w:val="both"/>
        <w:rPr>
          <w:rFonts w:ascii="Times New Roman" w:eastAsia="Times New Roman" w:hAnsi="Times New Roman" w:cs="Times New Roman"/>
          <w:color w:val="FF0000"/>
        </w:rPr>
      </w:pPr>
    </w:p>
    <w:p w14:paraId="5303E5C6" w14:textId="77777777" w:rsidR="001C3312" w:rsidRPr="00656633" w:rsidRDefault="001C3312" w:rsidP="001C3312">
      <w:pPr>
        <w:rPr>
          <w:rFonts w:ascii="Times New Roman" w:hAnsi="Times New Roman" w:cs="Times New Roman"/>
        </w:rPr>
      </w:pPr>
    </w:p>
    <w:p w14:paraId="5792C082" w14:textId="77777777" w:rsidR="001C3312" w:rsidRPr="00656633" w:rsidRDefault="001C3312" w:rsidP="001C3312">
      <w:pPr>
        <w:tabs>
          <w:tab w:val="left" w:pos="284"/>
          <w:tab w:val="left" w:pos="9356"/>
        </w:tabs>
        <w:suppressAutoHyphens/>
        <w:ind w:left="142"/>
        <w:jc w:val="center"/>
        <w:rPr>
          <w:rFonts w:ascii="Times New Roman" w:eastAsia="Times New Roman" w:hAnsi="Times New Roman" w:cs="Times New Roman"/>
          <w:bCs/>
          <w:lang w:val="x-none"/>
        </w:rPr>
      </w:pPr>
    </w:p>
    <w:p w14:paraId="33F0246D" w14:textId="77777777" w:rsidR="001C3312" w:rsidRPr="00656633" w:rsidRDefault="001C3312" w:rsidP="001C3312">
      <w:pPr>
        <w:tabs>
          <w:tab w:val="left" w:pos="284"/>
          <w:tab w:val="left" w:pos="9356"/>
        </w:tabs>
        <w:suppressAutoHyphens/>
        <w:ind w:left="142"/>
        <w:jc w:val="center"/>
        <w:rPr>
          <w:rFonts w:ascii="Times New Roman" w:eastAsia="Times New Roman" w:hAnsi="Times New Roman" w:cs="Times New Roman"/>
          <w:bCs/>
          <w:lang w:val="x-none"/>
        </w:rPr>
      </w:pPr>
    </w:p>
    <w:p w14:paraId="1EB24457" w14:textId="77777777" w:rsidR="001C3312" w:rsidRPr="00656633" w:rsidRDefault="001C3312" w:rsidP="001C3312">
      <w:pPr>
        <w:tabs>
          <w:tab w:val="left" w:pos="284"/>
          <w:tab w:val="left" w:pos="9356"/>
        </w:tabs>
        <w:suppressAutoHyphens/>
        <w:ind w:left="142"/>
        <w:jc w:val="center"/>
        <w:rPr>
          <w:rFonts w:ascii="Times New Roman" w:eastAsia="Times New Roman" w:hAnsi="Times New Roman" w:cs="Times New Roman"/>
          <w:bCs/>
          <w:lang w:val="x-none"/>
        </w:rPr>
      </w:pPr>
    </w:p>
    <w:p w14:paraId="37F46FCF" w14:textId="77777777" w:rsidR="001C3312" w:rsidRPr="00656633" w:rsidRDefault="001C3312" w:rsidP="001C3312">
      <w:pPr>
        <w:tabs>
          <w:tab w:val="left" w:pos="284"/>
          <w:tab w:val="left" w:pos="9356"/>
        </w:tabs>
        <w:suppressAutoHyphens/>
        <w:ind w:left="142"/>
        <w:jc w:val="center"/>
        <w:rPr>
          <w:rFonts w:ascii="Times New Roman" w:eastAsia="Times New Roman" w:hAnsi="Times New Roman" w:cs="Times New Roman"/>
          <w:bCs/>
          <w:lang w:val="x-none"/>
        </w:rPr>
      </w:pPr>
    </w:p>
    <w:p w14:paraId="37722680" w14:textId="1B408D8E" w:rsidR="001C3312" w:rsidRDefault="001C3312" w:rsidP="001C3312">
      <w:pPr>
        <w:tabs>
          <w:tab w:val="left" w:pos="284"/>
          <w:tab w:val="left" w:pos="9356"/>
        </w:tabs>
        <w:suppressAutoHyphens/>
        <w:ind w:left="142"/>
        <w:jc w:val="center"/>
        <w:rPr>
          <w:rFonts w:ascii="Times New Roman" w:eastAsia="Times New Roman" w:hAnsi="Times New Roman" w:cs="Times New Roman"/>
          <w:bCs/>
          <w:lang w:val="x-none"/>
        </w:rPr>
      </w:pPr>
    </w:p>
    <w:p w14:paraId="1683302B" w14:textId="41DBA236" w:rsidR="007B3795" w:rsidRDefault="007B3795" w:rsidP="001C3312">
      <w:pPr>
        <w:tabs>
          <w:tab w:val="left" w:pos="284"/>
          <w:tab w:val="left" w:pos="9356"/>
        </w:tabs>
        <w:suppressAutoHyphens/>
        <w:ind w:left="142"/>
        <w:jc w:val="center"/>
        <w:rPr>
          <w:rFonts w:ascii="Times New Roman" w:eastAsia="Times New Roman" w:hAnsi="Times New Roman" w:cs="Times New Roman"/>
          <w:bCs/>
          <w:lang w:val="x-none"/>
        </w:rPr>
      </w:pPr>
    </w:p>
    <w:p w14:paraId="38DFD408"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g">
            <w:drawing>
              <wp:inline distT="0" distB="0" distL="0" distR="0" wp14:anchorId="2496C4E1" wp14:editId="470B9F97">
                <wp:extent cx="5943600" cy="198120"/>
                <wp:effectExtent l="3175" t="3810" r="0" b="0"/>
                <wp:docPr id="134" name="Agrupar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35" name="Rectangle 78"/>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AutoShape 79"/>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Text Box 80"/>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8A543" w14:textId="77777777" w:rsidR="002A75F7" w:rsidRDefault="002A75F7" w:rsidP="00CF783C">
                              <w:pPr>
                                <w:spacing w:before="19"/>
                                <w:ind w:right="462"/>
                                <w:jc w:val="center"/>
                                <w:rPr>
                                  <w:b/>
                                </w:rPr>
                              </w:pPr>
                              <w:r>
                                <w:rPr>
                                  <w:b/>
                                </w:rPr>
                                <w:t>ANEXO</w:t>
                              </w:r>
                              <w:r>
                                <w:rPr>
                                  <w:b/>
                                  <w:spacing w:val="-1"/>
                                </w:rPr>
                                <w:t xml:space="preserve"> </w:t>
                              </w:r>
                              <w:r>
                                <w:rPr>
                                  <w:b/>
                                </w:rPr>
                                <w:t>III</w:t>
                              </w:r>
                              <w:r>
                                <w:rPr>
                                  <w:b/>
                                  <w:spacing w:val="-4"/>
                                </w:rPr>
                                <w:t xml:space="preserve"> </w:t>
                              </w:r>
                              <w:r>
                                <w:rPr>
                                  <w:b/>
                                </w:rPr>
                                <w:t>–</w:t>
                              </w:r>
                              <w:r>
                                <w:rPr>
                                  <w:b/>
                                  <w:spacing w:val="-7"/>
                                </w:rPr>
                                <w:t xml:space="preserve"> </w:t>
                              </w:r>
                              <w:r>
                                <w:rPr>
                                  <w:b/>
                                </w:rPr>
                                <w:t>PROPOSTA</w:t>
                              </w:r>
                              <w:r>
                                <w:rPr>
                                  <w:b/>
                                  <w:spacing w:val="-5"/>
                                </w:rPr>
                                <w:t xml:space="preserve"> </w:t>
                              </w:r>
                              <w:r>
                                <w:rPr>
                                  <w:b/>
                                </w:rPr>
                                <w:t>DE</w:t>
                              </w:r>
                              <w:r>
                                <w:rPr>
                                  <w:b/>
                                  <w:spacing w:val="-5"/>
                                </w:rPr>
                                <w:t xml:space="preserve"> </w:t>
                              </w:r>
                              <w:r>
                                <w:rPr>
                                  <w:b/>
                                </w:rPr>
                                <w:t>PREÇOS</w:t>
                              </w:r>
                              <w:r>
                                <w:rPr>
                                  <w:b/>
                                  <w:spacing w:val="-2"/>
                                </w:rPr>
                                <w:t xml:space="preserve"> </w:t>
                              </w:r>
                              <w:r>
                                <w:rPr>
                                  <w:b/>
                                </w:rPr>
                                <w:t>(MODELO)</w:t>
                              </w:r>
                            </w:p>
                          </w:txbxContent>
                        </wps:txbx>
                        <wps:bodyPr rot="0" vert="horz" wrap="square" lIns="0" tIns="0" rIns="0" bIns="0" anchor="t" anchorCtr="0" upright="1">
                          <a:noAutofit/>
                        </wps:bodyPr>
                      </wps:wsp>
                    </wpg:wgp>
                  </a:graphicData>
                </a:graphic>
              </wp:inline>
            </w:drawing>
          </mc:Choice>
          <mc:Fallback>
            <w:pict>
              <v:group w14:anchorId="2496C4E1" id="Agrupar 134" o:spid="_x0000_s1026"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">
                <v:rect id="Rectangle 78" o:spid="_x0000_s1027"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" fillcolor="#6eac46" stroked="f"/>
                <v:shape id="AutoShape 79" o:spid="_x0000_s1028"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" path="m9360,302l,302r,10l9360,312r,-10xm9360,l,,,10r9360,l9360,xe" fillcolor="black" stroked="f">
                  <v:path arrowok="t" o:connecttype="custom" o:connectlocs="9360,302;0,302;0,312;9360,312;9360,302;9360,0;0,0;0,10;9360,10;9360,0" o:connectangles="0,0,0,0,0,0,0,0,0,0"/>
                </v:shape>
                <v:shapetype id="_x0000_t202" coordsize="21600,21600" o:spt="202" path="m,l,21600r21600,l21600,xe">
                  <v:stroke joinstyle="miter"/>
                  <v:path gradientshapeok="t" o:connecttype="rect"/>
                </v:shapetype>
                <v:shape id="Text Box 80" o:spid="_x0000_s1029"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" filled="f" stroked="f">
                  <v:textbox inset="0,0,0,0">
                    <w:txbxContent>
                      <w:p w14:paraId="76A8A543" w14:textId="77777777" w:rsidR="002A75F7" w:rsidRDefault="002A75F7" w:rsidP="00CF783C">
                        <w:pPr>
                          <w:spacing w:before="19"/>
                          <w:ind w:right="462"/>
                          <w:jc w:val="center"/>
                          <w:rPr>
                            <w:b/>
                          </w:rPr>
                        </w:pPr>
                        <w:r>
                          <w:rPr>
                            <w:b/>
                          </w:rPr>
                          <w:t>ANEXO</w:t>
                        </w:r>
                        <w:r>
                          <w:rPr>
                            <w:b/>
                            <w:spacing w:val="-1"/>
                          </w:rPr>
                          <w:t xml:space="preserve"> </w:t>
                        </w:r>
                        <w:r>
                          <w:rPr>
                            <w:b/>
                          </w:rPr>
                          <w:t>III</w:t>
                        </w:r>
                        <w:r>
                          <w:rPr>
                            <w:b/>
                            <w:spacing w:val="-4"/>
                          </w:rPr>
                          <w:t xml:space="preserve"> </w:t>
                        </w:r>
                        <w:r>
                          <w:rPr>
                            <w:b/>
                          </w:rPr>
                          <w:t>–</w:t>
                        </w:r>
                        <w:r>
                          <w:rPr>
                            <w:b/>
                            <w:spacing w:val="-7"/>
                          </w:rPr>
                          <w:t xml:space="preserve"> </w:t>
                        </w:r>
                        <w:r>
                          <w:rPr>
                            <w:b/>
                          </w:rPr>
                          <w:t>PROPOSTA</w:t>
                        </w:r>
                        <w:r>
                          <w:rPr>
                            <w:b/>
                            <w:spacing w:val="-5"/>
                          </w:rPr>
                          <w:t xml:space="preserve"> </w:t>
                        </w:r>
                        <w:r>
                          <w:rPr>
                            <w:b/>
                          </w:rPr>
                          <w:t>DE</w:t>
                        </w:r>
                        <w:r>
                          <w:rPr>
                            <w:b/>
                            <w:spacing w:val="-5"/>
                          </w:rPr>
                          <w:t xml:space="preserve"> </w:t>
                        </w:r>
                        <w:r>
                          <w:rPr>
                            <w:b/>
                          </w:rPr>
                          <w:t>PREÇOS</w:t>
                        </w:r>
                        <w:r>
                          <w:rPr>
                            <w:b/>
                            <w:spacing w:val="-2"/>
                          </w:rPr>
                          <w:t xml:space="preserve"> </w:t>
                        </w:r>
                        <w:r>
                          <w:rPr>
                            <w:b/>
                          </w:rPr>
                          <w:t>(MODELO)</w:t>
                        </w:r>
                      </w:p>
                    </w:txbxContent>
                  </v:textbox>
                </v:shape>
                <w10:anchorlock/>
              </v:group>
            </w:pict>
          </mc:Fallback>
        </mc:AlternateContent>
      </w:r>
    </w:p>
    <w:p w14:paraId="7DD60042" w14:textId="77777777" w:rsidR="00CF783C" w:rsidRPr="00656633" w:rsidRDefault="00CF783C" w:rsidP="00FD5E39">
      <w:pPr>
        <w:widowControl w:val="0"/>
        <w:tabs>
          <w:tab w:val="left" w:pos="284"/>
          <w:tab w:val="left" w:pos="9356"/>
        </w:tabs>
        <w:autoSpaceDE w:val="0"/>
        <w:autoSpaceDN w:val="0"/>
        <w:spacing w:before="5"/>
        <w:ind w:left="142" w:firstLine="0"/>
        <w:rPr>
          <w:rFonts w:ascii="Times New Roman" w:eastAsia="Times New Roman" w:hAnsi="Times New Roman" w:cs="Times New Roman"/>
          <w:lang w:val="pt-PT" w:eastAsia="en-US"/>
        </w:rPr>
      </w:pPr>
    </w:p>
    <w:p w14:paraId="15D4DD83" w14:textId="5F8FDF91" w:rsidR="00FC58C2" w:rsidRPr="00656633" w:rsidRDefault="00FC58C2" w:rsidP="00FD5E39">
      <w:pPr>
        <w:tabs>
          <w:tab w:val="left" w:pos="284"/>
          <w:tab w:val="left" w:pos="9356"/>
        </w:tabs>
        <w:ind w:left="142" w:firstLine="0"/>
        <w:rPr>
          <w:rFonts w:ascii="Times New Roman" w:hAnsi="Times New Roman" w:cs="Times New Roman"/>
          <w:b/>
        </w:rPr>
      </w:pPr>
      <w:commentRangeStart w:id="121"/>
      <w:r w:rsidRPr="00656633">
        <w:rPr>
          <w:rFonts w:ascii="Times New Roman" w:hAnsi="Times New Roman" w:cs="Times New Roman"/>
          <w:b/>
        </w:rPr>
        <w:t>PREGÃO ELETRÔNICO</w:t>
      </w:r>
      <w:commentRangeEnd w:id="121"/>
      <w:r w:rsidRPr="00656633">
        <w:rPr>
          <w:rStyle w:val="Refdecomentrio"/>
          <w:rFonts w:ascii="Times New Roman" w:hAnsi="Times New Roman" w:cs="Times New Roman"/>
          <w:b/>
          <w:sz w:val="24"/>
          <w:szCs w:val="24"/>
        </w:rPr>
        <w:commentReference w:id="121"/>
      </w:r>
      <w:r w:rsidRPr="00656633">
        <w:rPr>
          <w:rFonts w:ascii="Times New Roman" w:hAnsi="Times New Roman" w:cs="Times New Roman"/>
          <w:b/>
        </w:rPr>
        <w:t xml:space="preserve"> N°</w:t>
      </w:r>
      <w:r w:rsidR="007B605B" w:rsidRPr="00656633">
        <w:rPr>
          <w:rFonts w:ascii="Times New Roman" w:hAnsi="Times New Roman" w:cs="Times New Roman"/>
          <w:b/>
        </w:rPr>
        <w:t xml:space="preserve"> </w:t>
      </w:r>
      <w:r w:rsidR="002B22EC" w:rsidRPr="00656633">
        <w:rPr>
          <w:rFonts w:ascii="Times New Roman" w:hAnsi="Times New Roman" w:cs="Times New Roman"/>
          <w:b/>
        </w:rPr>
        <w:t>020</w:t>
      </w:r>
      <w:r w:rsidRPr="00656633">
        <w:rPr>
          <w:rFonts w:ascii="Times New Roman" w:hAnsi="Times New Roman" w:cs="Times New Roman"/>
          <w:b/>
        </w:rPr>
        <w:t>/2024</w:t>
      </w:r>
    </w:p>
    <w:p w14:paraId="2242B60B" w14:textId="2E17B332" w:rsidR="00FC58C2" w:rsidRPr="00656633" w:rsidRDefault="009E333D"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14</w:t>
      </w:r>
      <w:r w:rsidR="002B22EC" w:rsidRPr="00656633">
        <w:rPr>
          <w:rFonts w:ascii="Times New Roman" w:hAnsi="Times New Roman" w:cs="Times New Roman"/>
          <w:b/>
        </w:rPr>
        <w:t>6</w:t>
      </w:r>
      <w:r w:rsidR="00CB6040" w:rsidRPr="00656633">
        <w:rPr>
          <w:rFonts w:ascii="Times New Roman" w:hAnsi="Times New Roman" w:cs="Times New Roman"/>
          <w:b/>
        </w:rPr>
        <w:t>0</w:t>
      </w:r>
      <w:r w:rsidR="00FC58C2" w:rsidRPr="00656633">
        <w:rPr>
          <w:rFonts w:ascii="Times New Roman" w:hAnsi="Times New Roman" w:cs="Times New Roman"/>
          <w:b/>
        </w:rPr>
        <w:t>/2024</w:t>
      </w:r>
    </w:p>
    <w:p w14:paraId="744E9A76" w14:textId="77777777" w:rsidR="00CF783C" w:rsidRPr="00656633" w:rsidRDefault="00CF783C" w:rsidP="00FD5E39">
      <w:pPr>
        <w:widowControl w:val="0"/>
        <w:tabs>
          <w:tab w:val="left" w:pos="284"/>
          <w:tab w:val="left" w:pos="9356"/>
        </w:tabs>
        <w:autoSpaceDE w:val="0"/>
        <w:autoSpaceDN w:val="0"/>
        <w:spacing w:before="4"/>
        <w:ind w:left="142" w:firstLine="0"/>
        <w:rPr>
          <w:rFonts w:ascii="Times New Roman" w:eastAsia="Times New Roman" w:hAnsi="Times New Roman" w:cs="Times New Roman"/>
          <w:b/>
          <w:lang w:val="pt-PT" w:eastAsia="en-US"/>
        </w:rPr>
      </w:pPr>
    </w:p>
    <w:p w14:paraId="0688923D" w14:textId="77777777" w:rsidR="00CF783C" w:rsidRPr="00656633" w:rsidRDefault="00CF783C" w:rsidP="00FD5E39">
      <w:pPr>
        <w:widowControl w:val="0"/>
        <w:tabs>
          <w:tab w:val="left" w:pos="284"/>
          <w:tab w:val="left" w:pos="6301"/>
          <w:tab w:val="left" w:pos="9356"/>
        </w:tabs>
        <w:autoSpaceDE w:val="0"/>
        <w:autoSpaceDN w:val="0"/>
        <w:ind w:left="142" w:right="3648" w:firstLine="0"/>
        <w:rPr>
          <w:rFonts w:ascii="Times New Roman" w:eastAsia="Times New Roman" w:hAnsi="Times New Roman" w:cs="Times New Roman"/>
          <w:b/>
          <w:lang w:val="pt-PT" w:eastAsia="en-US"/>
        </w:rPr>
      </w:pPr>
      <w:r w:rsidRPr="00656633">
        <w:rPr>
          <w:rFonts w:ascii="Times New Roman" w:eastAsia="Times New Roman" w:hAnsi="Times New Roman" w:cs="Times New Roman"/>
          <w:spacing w:val="-1"/>
          <w:lang w:val="pt-PT" w:eastAsia="en-US"/>
        </w:rPr>
        <w:t xml:space="preserve">SESSÃO PÚBLICA: ----/----/2024, </w:t>
      </w:r>
      <w:r w:rsidRPr="00656633">
        <w:rPr>
          <w:rFonts w:ascii="Times New Roman" w:eastAsia="Times New Roman" w:hAnsi="Times New Roman" w:cs="Times New Roman"/>
          <w:lang w:val="pt-PT" w:eastAsia="en-US"/>
        </w:rPr>
        <w:t>ÀS ----H----MIN ( --- ) HORAS.</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LOCAL:</w:t>
      </w:r>
      <w:r w:rsidRPr="00656633">
        <w:rPr>
          <w:rFonts w:ascii="Times New Roman" w:eastAsia="Times New Roman" w:hAnsi="Times New Roman" w:cs="Times New Roman"/>
          <w:spacing w:val="50"/>
          <w:lang w:val="pt-PT" w:eastAsia="en-US"/>
        </w:rPr>
        <w:t xml:space="preserve"> </w:t>
      </w:r>
      <w:r w:rsidRPr="00656633">
        <w:rPr>
          <w:rFonts w:ascii="Times New Roman" w:eastAsia="Times New Roman" w:hAnsi="Times New Roman" w:cs="Times New Roman"/>
          <w:b/>
          <w:lang w:val="pt-PT" w:eastAsia="en-US"/>
        </w:rPr>
        <w:t>PREFEITURA</w:t>
      </w:r>
      <w:r w:rsidRPr="00656633">
        <w:rPr>
          <w:rFonts w:ascii="Times New Roman" w:eastAsia="Times New Roman" w:hAnsi="Times New Roman" w:cs="Times New Roman"/>
          <w:b/>
          <w:spacing w:val="-2"/>
          <w:lang w:val="pt-PT" w:eastAsia="en-US"/>
        </w:rPr>
        <w:t xml:space="preserve"> </w:t>
      </w:r>
      <w:r w:rsidRPr="00656633">
        <w:rPr>
          <w:rFonts w:ascii="Times New Roman" w:eastAsia="Times New Roman" w:hAnsi="Times New Roman" w:cs="Times New Roman"/>
          <w:b/>
          <w:lang w:val="pt-PT" w:eastAsia="en-US"/>
        </w:rPr>
        <w:t>MUNCIPAL</w:t>
      </w:r>
      <w:r w:rsidRPr="00656633">
        <w:rPr>
          <w:rFonts w:ascii="Times New Roman" w:eastAsia="Times New Roman" w:hAnsi="Times New Roman" w:cs="Times New Roman"/>
          <w:b/>
          <w:spacing w:val="-4"/>
          <w:lang w:val="pt-PT" w:eastAsia="en-US"/>
        </w:rPr>
        <w:t xml:space="preserve"> </w:t>
      </w:r>
      <w:r w:rsidRPr="00656633">
        <w:rPr>
          <w:rFonts w:ascii="Times New Roman" w:eastAsia="Times New Roman" w:hAnsi="Times New Roman" w:cs="Times New Roman"/>
          <w:b/>
          <w:lang w:val="pt-PT" w:eastAsia="en-US"/>
        </w:rPr>
        <w:t>DE</w:t>
      </w:r>
      <w:r w:rsidRPr="00656633">
        <w:rPr>
          <w:rFonts w:ascii="Times New Roman" w:eastAsia="Times New Roman" w:hAnsi="Times New Roman" w:cs="Times New Roman"/>
          <w:b/>
          <w:u w:val="thick"/>
          <w:lang w:val="pt-PT" w:eastAsia="en-US"/>
        </w:rPr>
        <w:tab/>
      </w:r>
      <w:r w:rsidRPr="00656633">
        <w:rPr>
          <w:rFonts w:ascii="Times New Roman" w:eastAsia="Times New Roman" w:hAnsi="Times New Roman" w:cs="Times New Roman"/>
          <w:b/>
          <w:lang w:val="pt-PT" w:eastAsia="en-US"/>
        </w:rPr>
        <w:t>/UF</w:t>
      </w:r>
    </w:p>
    <w:p w14:paraId="405EDAE5" w14:textId="77777777" w:rsidR="00CF783C" w:rsidRPr="00656633" w:rsidRDefault="00CF783C" w:rsidP="00FD5E39">
      <w:pPr>
        <w:widowControl w:val="0"/>
        <w:tabs>
          <w:tab w:val="left" w:pos="284"/>
          <w:tab w:val="left" w:pos="9356"/>
        </w:tabs>
        <w:autoSpaceDE w:val="0"/>
        <w:autoSpaceDN w:val="0"/>
        <w:spacing w:before="3"/>
        <w:ind w:left="142" w:firstLine="0"/>
        <w:rPr>
          <w:rFonts w:ascii="Times New Roman" w:eastAsia="Times New Roman" w:hAnsi="Times New Roman" w:cs="Times New Roman"/>
          <w:b/>
          <w:lang w:val="pt-PT" w:eastAsia="en-US"/>
        </w:rPr>
      </w:pPr>
    </w:p>
    <w:p w14:paraId="12004787" w14:textId="77777777" w:rsidR="00CF783C" w:rsidRPr="00656633" w:rsidRDefault="00CF783C" w:rsidP="00FD5E39">
      <w:pPr>
        <w:widowControl w:val="0"/>
        <w:tabs>
          <w:tab w:val="left" w:pos="284"/>
          <w:tab w:val="left" w:pos="9356"/>
        </w:tabs>
        <w:autoSpaceDE w:val="0"/>
        <w:autoSpaceDN w:val="0"/>
        <w:spacing w:before="91" w:after="8"/>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IDENTIFICAÇÃO</w:t>
      </w:r>
      <w:r w:rsidRPr="00656633">
        <w:rPr>
          <w:rFonts w:ascii="Times New Roman" w:eastAsia="Times New Roman" w:hAnsi="Times New Roman" w:cs="Times New Roman"/>
          <w:spacing w:val="-8"/>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9"/>
          <w:lang w:val="pt-PT" w:eastAsia="en-US"/>
        </w:rPr>
        <w:t xml:space="preserve"> </w:t>
      </w:r>
      <w:r w:rsidRPr="00656633">
        <w:rPr>
          <w:rFonts w:ascii="Times New Roman" w:eastAsia="Times New Roman" w:hAnsi="Times New Roman" w:cs="Times New Roman"/>
          <w:lang w:val="pt-PT" w:eastAsia="en-US"/>
        </w:rPr>
        <w:t>PROPONENTE</w:t>
      </w:r>
    </w:p>
    <w:tbl>
      <w:tblPr>
        <w:tblStyle w:val="TableNormal1"/>
        <w:tblW w:w="9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
        <w:gridCol w:w="3072"/>
        <w:gridCol w:w="992"/>
        <w:gridCol w:w="1382"/>
        <w:gridCol w:w="3721"/>
      </w:tblGrid>
      <w:tr w:rsidR="002E09AE" w:rsidRPr="00656633" w14:paraId="2CD3C989" w14:textId="77777777" w:rsidTr="009E333D">
        <w:trPr>
          <w:trHeight w:val="253"/>
        </w:trPr>
        <w:tc>
          <w:tcPr>
            <w:tcW w:w="9844" w:type="dxa"/>
            <w:gridSpan w:val="5"/>
          </w:tcPr>
          <w:p w14:paraId="2FC4D2B2" w14:textId="77777777" w:rsidR="00C96184" w:rsidRPr="00656633" w:rsidRDefault="00C96184" w:rsidP="00FD5E39">
            <w:pPr>
              <w:tabs>
                <w:tab w:val="left" w:pos="284"/>
                <w:tab w:val="left" w:pos="9356"/>
              </w:tabs>
              <w:spacing w:line="234"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BAIRRO:</w:t>
            </w:r>
          </w:p>
        </w:tc>
      </w:tr>
      <w:tr w:rsidR="002E09AE" w:rsidRPr="00656633" w14:paraId="6EBD0753" w14:textId="77777777" w:rsidTr="009E333D">
        <w:trPr>
          <w:trHeight w:val="251"/>
        </w:trPr>
        <w:tc>
          <w:tcPr>
            <w:tcW w:w="9844" w:type="dxa"/>
            <w:gridSpan w:val="5"/>
          </w:tcPr>
          <w:p w14:paraId="53E76290" w14:textId="77777777" w:rsidR="00C96184" w:rsidRPr="00656633" w:rsidRDefault="00C96184" w:rsidP="00FD5E39">
            <w:pPr>
              <w:tabs>
                <w:tab w:val="left" w:pos="284"/>
                <w:tab w:val="left" w:pos="9356"/>
              </w:tabs>
              <w:spacing w:line="232"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CEP:</w:t>
            </w:r>
          </w:p>
        </w:tc>
      </w:tr>
      <w:tr w:rsidR="002E09AE" w:rsidRPr="00656633" w14:paraId="725731C5" w14:textId="77777777" w:rsidTr="009E333D">
        <w:trPr>
          <w:trHeight w:val="251"/>
        </w:trPr>
        <w:tc>
          <w:tcPr>
            <w:tcW w:w="9844" w:type="dxa"/>
            <w:gridSpan w:val="5"/>
          </w:tcPr>
          <w:p w14:paraId="64CEF343" w14:textId="77777777" w:rsidR="00C96184" w:rsidRPr="00656633" w:rsidRDefault="00C96184" w:rsidP="00FD5E39">
            <w:pPr>
              <w:tabs>
                <w:tab w:val="left" w:pos="284"/>
                <w:tab w:val="left" w:pos="9356"/>
              </w:tabs>
              <w:spacing w:line="232"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TELEFONE:</w:t>
            </w:r>
          </w:p>
        </w:tc>
      </w:tr>
      <w:tr w:rsidR="002E09AE" w:rsidRPr="00656633" w14:paraId="7CACD084" w14:textId="77777777" w:rsidTr="009E333D">
        <w:trPr>
          <w:trHeight w:val="251"/>
        </w:trPr>
        <w:tc>
          <w:tcPr>
            <w:tcW w:w="9844" w:type="dxa"/>
            <w:gridSpan w:val="5"/>
          </w:tcPr>
          <w:p w14:paraId="161D4A01" w14:textId="77777777" w:rsidR="00C96184" w:rsidRPr="00656633" w:rsidRDefault="00C96184" w:rsidP="00FD5E39">
            <w:pPr>
              <w:tabs>
                <w:tab w:val="left" w:pos="284"/>
                <w:tab w:val="left" w:pos="9356"/>
              </w:tabs>
              <w:spacing w:line="232"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CONTATO</w:t>
            </w:r>
            <w:r w:rsidRPr="00656633">
              <w:rPr>
                <w:rFonts w:ascii="Times New Roman" w:eastAsia="Arial MT" w:hAnsi="Times New Roman" w:cs="Times New Roman"/>
                <w:b/>
                <w:spacing w:val="-4"/>
                <w:lang w:val="pt-PT" w:eastAsia="en-US"/>
              </w:rPr>
              <w:t xml:space="preserve"> </w:t>
            </w:r>
            <w:r w:rsidRPr="00656633">
              <w:rPr>
                <w:rFonts w:ascii="Times New Roman" w:eastAsia="Arial MT" w:hAnsi="Times New Roman" w:cs="Times New Roman"/>
                <w:b/>
                <w:lang w:val="pt-PT" w:eastAsia="en-US"/>
              </w:rPr>
              <w:t>DA</w:t>
            </w:r>
            <w:r w:rsidRPr="00656633">
              <w:rPr>
                <w:rFonts w:ascii="Times New Roman" w:eastAsia="Arial MT" w:hAnsi="Times New Roman" w:cs="Times New Roman"/>
                <w:b/>
                <w:spacing w:val="-8"/>
                <w:lang w:val="pt-PT" w:eastAsia="en-US"/>
              </w:rPr>
              <w:t xml:space="preserve"> </w:t>
            </w:r>
            <w:r w:rsidRPr="00656633">
              <w:rPr>
                <w:rFonts w:ascii="Times New Roman" w:eastAsia="Arial MT" w:hAnsi="Times New Roman" w:cs="Times New Roman"/>
                <w:b/>
                <w:lang w:val="pt-PT" w:eastAsia="en-US"/>
              </w:rPr>
              <w:t>LICITANTE:</w:t>
            </w:r>
          </w:p>
        </w:tc>
      </w:tr>
      <w:tr w:rsidR="002E09AE" w:rsidRPr="00656633" w14:paraId="7C74EDA7" w14:textId="77777777" w:rsidTr="009E333D">
        <w:trPr>
          <w:trHeight w:val="253"/>
        </w:trPr>
        <w:tc>
          <w:tcPr>
            <w:tcW w:w="9844" w:type="dxa"/>
            <w:gridSpan w:val="5"/>
          </w:tcPr>
          <w:p w14:paraId="0CC85516" w14:textId="77777777" w:rsidR="00C96184" w:rsidRPr="00656633" w:rsidRDefault="00C96184" w:rsidP="00FD5E39">
            <w:pPr>
              <w:tabs>
                <w:tab w:val="left" w:pos="284"/>
                <w:tab w:val="left" w:pos="9356"/>
              </w:tabs>
              <w:spacing w:line="234"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BANCO</w:t>
            </w:r>
            <w:r w:rsidRPr="00656633">
              <w:rPr>
                <w:rFonts w:ascii="Times New Roman" w:eastAsia="Arial MT" w:hAnsi="Times New Roman" w:cs="Times New Roman"/>
                <w:b/>
                <w:spacing w:val="-2"/>
                <w:lang w:val="pt-PT" w:eastAsia="en-US"/>
              </w:rPr>
              <w:t xml:space="preserve"> </w:t>
            </w:r>
            <w:r w:rsidRPr="00656633">
              <w:rPr>
                <w:rFonts w:ascii="Times New Roman" w:eastAsia="Arial MT" w:hAnsi="Times New Roman" w:cs="Times New Roman"/>
                <w:b/>
                <w:lang w:val="pt-PT" w:eastAsia="en-US"/>
              </w:rPr>
              <w:t>DA</w:t>
            </w:r>
            <w:r w:rsidRPr="00656633">
              <w:rPr>
                <w:rFonts w:ascii="Times New Roman" w:eastAsia="Arial MT" w:hAnsi="Times New Roman" w:cs="Times New Roman"/>
                <w:b/>
                <w:spacing w:val="-6"/>
                <w:lang w:val="pt-PT" w:eastAsia="en-US"/>
              </w:rPr>
              <w:t xml:space="preserve"> </w:t>
            </w:r>
            <w:r w:rsidRPr="00656633">
              <w:rPr>
                <w:rFonts w:ascii="Times New Roman" w:eastAsia="Arial MT" w:hAnsi="Times New Roman" w:cs="Times New Roman"/>
                <w:b/>
                <w:lang w:val="pt-PT" w:eastAsia="en-US"/>
              </w:rPr>
              <w:t>LICITANTE:</w:t>
            </w:r>
          </w:p>
        </w:tc>
      </w:tr>
      <w:tr w:rsidR="002E09AE" w:rsidRPr="00656633" w14:paraId="353E11D3" w14:textId="77777777" w:rsidTr="009E333D">
        <w:trPr>
          <w:trHeight w:val="758"/>
        </w:trPr>
        <w:tc>
          <w:tcPr>
            <w:tcW w:w="677" w:type="dxa"/>
            <w:shd w:val="clear" w:color="auto" w:fill="D9D9D9"/>
          </w:tcPr>
          <w:p w14:paraId="2CCE1681" w14:textId="77777777" w:rsidR="00C96184" w:rsidRPr="00656633" w:rsidRDefault="00C96184" w:rsidP="00FD5E39">
            <w:pPr>
              <w:tabs>
                <w:tab w:val="left" w:pos="284"/>
                <w:tab w:val="left" w:pos="9356"/>
              </w:tabs>
              <w:spacing w:before="123"/>
              <w:ind w:left="142" w:right="121"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ITE</w:t>
            </w:r>
            <w:r w:rsidRPr="00656633">
              <w:rPr>
                <w:rFonts w:ascii="Times New Roman" w:eastAsia="Arial MT" w:hAnsi="Times New Roman" w:cs="Times New Roman"/>
                <w:b/>
                <w:spacing w:val="-52"/>
                <w:lang w:val="pt-PT" w:eastAsia="en-US"/>
              </w:rPr>
              <w:t xml:space="preserve"> </w:t>
            </w:r>
            <w:r w:rsidRPr="00656633">
              <w:rPr>
                <w:rFonts w:ascii="Times New Roman" w:eastAsia="Arial MT" w:hAnsi="Times New Roman" w:cs="Times New Roman"/>
                <w:b/>
                <w:lang w:val="pt-PT" w:eastAsia="en-US"/>
              </w:rPr>
              <w:t>NS</w:t>
            </w:r>
          </w:p>
        </w:tc>
        <w:tc>
          <w:tcPr>
            <w:tcW w:w="3072" w:type="dxa"/>
            <w:shd w:val="clear" w:color="auto" w:fill="D9D9D9"/>
          </w:tcPr>
          <w:p w14:paraId="79422FFF" w14:textId="77777777" w:rsidR="00C96184" w:rsidRPr="00656633" w:rsidRDefault="00C96184" w:rsidP="00FD5E39">
            <w:pPr>
              <w:tabs>
                <w:tab w:val="left" w:pos="284"/>
                <w:tab w:val="left" w:pos="9356"/>
              </w:tabs>
              <w:spacing w:before="9"/>
              <w:ind w:left="142" w:firstLine="0"/>
              <w:rPr>
                <w:rFonts w:ascii="Times New Roman" w:eastAsia="Arial MT" w:hAnsi="Times New Roman" w:cs="Times New Roman"/>
                <w:lang w:val="pt-PT" w:eastAsia="en-US"/>
              </w:rPr>
            </w:pPr>
          </w:p>
          <w:p w14:paraId="7B38415E" w14:textId="77777777" w:rsidR="00C96184" w:rsidRPr="00656633" w:rsidRDefault="00C96184" w:rsidP="00FD5E39">
            <w:pPr>
              <w:tabs>
                <w:tab w:val="left" w:pos="284"/>
                <w:tab w:val="left" w:pos="9356"/>
              </w:tabs>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DESCRIÇÃO</w:t>
            </w:r>
          </w:p>
        </w:tc>
        <w:tc>
          <w:tcPr>
            <w:tcW w:w="992" w:type="dxa"/>
            <w:shd w:val="clear" w:color="auto" w:fill="D9D9D9"/>
          </w:tcPr>
          <w:p w14:paraId="3830BD8B" w14:textId="77777777" w:rsidR="00C96184" w:rsidRPr="00656633" w:rsidRDefault="00C96184" w:rsidP="00FD5E39">
            <w:pPr>
              <w:tabs>
                <w:tab w:val="left" w:pos="284"/>
                <w:tab w:val="left" w:pos="9356"/>
              </w:tabs>
              <w:spacing w:before="123"/>
              <w:ind w:left="142" w:right="63"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MARC</w:t>
            </w:r>
            <w:r w:rsidRPr="00656633">
              <w:rPr>
                <w:rFonts w:ascii="Times New Roman" w:eastAsia="Arial MT" w:hAnsi="Times New Roman" w:cs="Times New Roman"/>
                <w:b/>
                <w:spacing w:val="-52"/>
                <w:lang w:val="pt-PT" w:eastAsia="en-US"/>
              </w:rPr>
              <w:t xml:space="preserve"> </w:t>
            </w:r>
            <w:r w:rsidR="0046073B" w:rsidRPr="00656633">
              <w:rPr>
                <w:rFonts w:ascii="Times New Roman" w:eastAsia="Arial MT" w:hAnsi="Times New Roman" w:cs="Times New Roman"/>
                <w:b/>
                <w:spacing w:val="-52"/>
                <w:lang w:val="pt-PT" w:eastAsia="en-US"/>
              </w:rPr>
              <w:t>A</w:t>
            </w:r>
          </w:p>
        </w:tc>
        <w:tc>
          <w:tcPr>
            <w:tcW w:w="1382" w:type="dxa"/>
            <w:shd w:val="clear" w:color="auto" w:fill="D9D9D9"/>
          </w:tcPr>
          <w:p w14:paraId="40E443DB" w14:textId="77777777" w:rsidR="00C96184" w:rsidRPr="00656633" w:rsidRDefault="00C96184" w:rsidP="00FD5E39">
            <w:pPr>
              <w:tabs>
                <w:tab w:val="left" w:pos="284"/>
                <w:tab w:val="left" w:pos="9356"/>
              </w:tabs>
              <w:spacing w:before="123"/>
              <w:ind w:left="142" w:right="55"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UNIDAD</w:t>
            </w:r>
            <w:r w:rsidRPr="00656633">
              <w:rPr>
                <w:rFonts w:ascii="Times New Roman" w:eastAsia="Arial MT" w:hAnsi="Times New Roman" w:cs="Times New Roman"/>
                <w:b/>
                <w:spacing w:val="-53"/>
                <w:lang w:val="pt-PT" w:eastAsia="en-US"/>
              </w:rPr>
              <w:t xml:space="preserve"> </w:t>
            </w:r>
            <w:r w:rsidRPr="00656633">
              <w:rPr>
                <w:rFonts w:ascii="Times New Roman" w:eastAsia="Arial MT" w:hAnsi="Times New Roman" w:cs="Times New Roman"/>
                <w:b/>
                <w:lang w:val="pt-PT" w:eastAsia="en-US"/>
              </w:rPr>
              <w:t>E</w:t>
            </w:r>
          </w:p>
        </w:tc>
        <w:tc>
          <w:tcPr>
            <w:tcW w:w="3721" w:type="dxa"/>
            <w:shd w:val="clear" w:color="auto" w:fill="D9D9D9"/>
          </w:tcPr>
          <w:p w14:paraId="100BF18B" w14:textId="77777777" w:rsidR="00C96184" w:rsidRPr="00656633" w:rsidRDefault="00C96184" w:rsidP="00FD5E39">
            <w:pPr>
              <w:tabs>
                <w:tab w:val="left" w:pos="284"/>
                <w:tab w:val="left" w:pos="9356"/>
              </w:tabs>
              <w:spacing w:before="15" w:line="223" w:lineRule="auto"/>
              <w:ind w:left="142" w:right="113"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PERCENTUAL DESCONTO%</w:t>
            </w:r>
          </w:p>
        </w:tc>
      </w:tr>
      <w:tr w:rsidR="002E09AE" w:rsidRPr="00656633" w14:paraId="6FE2DE12" w14:textId="77777777" w:rsidTr="009E333D">
        <w:trPr>
          <w:trHeight w:val="251"/>
        </w:trPr>
        <w:tc>
          <w:tcPr>
            <w:tcW w:w="677" w:type="dxa"/>
            <w:shd w:val="clear" w:color="auto" w:fill="D9D9D9"/>
          </w:tcPr>
          <w:p w14:paraId="293EAB90" w14:textId="77777777" w:rsidR="00C96184" w:rsidRPr="00656633" w:rsidRDefault="00C96184" w:rsidP="00FD5E39">
            <w:pPr>
              <w:tabs>
                <w:tab w:val="left" w:pos="284"/>
                <w:tab w:val="left" w:pos="9356"/>
              </w:tabs>
              <w:spacing w:line="232" w:lineRule="exact"/>
              <w:ind w:left="142" w:firstLine="0"/>
              <w:rPr>
                <w:rFonts w:ascii="Times New Roman" w:eastAsia="Arial MT" w:hAnsi="Times New Roman" w:cs="Times New Roman"/>
                <w:b/>
                <w:lang w:val="pt-PT" w:eastAsia="en-US"/>
              </w:rPr>
            </w:pPr>
            <w:r w:rsidRPr="00656633">
              <w:rPr>
                <w:rFonts w:ascii="Times New Roman" w:eastAsia="Arial MT" w:hAnsi="Times New Roman" w:cs="Times New Roman"/>
                <w:b/>
                <w:lang w:val="pt-PT" w:eastAsia="en-US"/>
              </w:rPr>
              <w:t>1.</w:t>
            </w:r>
          </w:p>
        </w:tc>
        <w:tc>
          <w:tcPr>
            <w:tcW w:w="3072" w:type="dxa"/>
          </w:tcPr>
          <w:p w14:paraId="644879F8" w14:textId="77777777" w:rsidR="00C96184" w:rsidRPr="00656633" w:rsidRDefault="00C96184" w:rsidP="00FD5E39">
            <w:pPr>
              <w:tabs>
                <w:tab w:val="left" w:pos="284"/>
                <w:tab w:val="left" w:pos="9356"/>
              </w:tabs>
              <w:ind w:left="142" w:firstLine="0"/>
              <w:rPr>
                <w:rFonts w:ascii="Times New Roman" w:eastAsia="Arial MT" w:hAnsi="Times New Roman" w:cs="Times New Roman"/>
                <w:lang w:val="pt-PT" w:eastAsia="en-US"/>
              </w:rPr>
            </w:pPr>
          </w:p>
        </w:tc>
        <w:tc>
          <w:tcPr>
            <w:tcW w:w="992" w:type="dxa"/>
          </w:tcPr>
          <w:p w14:paraId="4B7C03F2" w14:textId="77777777" w:rsidR="00C96184" w:rsidRPr="00656633" w:rsidRDefault="00C96184" w:rsidP="00FD5E39">
            <w:pPr>
              <w:tabs>
                <w:tab w:val="left" w:pos="284"/>
                <w:tab w:val="left" w:pos="9356"/>
              </w:tabs>
              <w:ind w:left="142" w:firstLine="0"/>
              <w:rPr>
                <w:rFonts w:ascii="Times New Roman" w:eastAsia="Arial MT" w:hAnsi="Times New Roman" w:cs="Times New Roman"/>
                <w:lang w:val="pt-PT" w:eastAsia="en-US"/>
              </w:rPr>
            </w:pPr>
          </w:p>
        </w:tc>
        <w:tc>
          <w:tcPr>
            <w:tcW w:w="1382" w:type="dxa"/>
          </w:tcPr>
          <w:p w14:paraId="6FB0477C" w14:textId="77777777" w:rsidR="00C96184" w:rsidRPr="00656633" w:rsidRDefault="00C96184" w:rsidP="00FD5E39">
            <w:pPr>
              <w:tabs>
                <w:tab w:val="left" w:pos="284"/>
                <w:tab w:val="left" w:pos="9356"/>
              </w:tabs>
              <w:ind w:left="142" w:firstLine="0"/>
              <w:rPr>
                <w:rFonts w:ascii="Times New Roman" w:eastAsia="Arial MT" w:hAnsi="Times New Roman" w:cs="Times New Roman"/>
                <w:lang w:val="pt-PT" w:eastAsia="en-US"/>
              </w:rPr>
            </w:pPr>
          </w:p>
        </w:tc>
        <w:tc>
          <w:tcPr>
            <w:tcW w:w="3721" w:type="dxa"/>
          </w:tcPr>
          <w:p w14:paraId="58B34174" w14:textId="77777777" w:rsidR="00C96184" w:rsidRPr="00656633" w:rsidRDefault="00C96184" w:rsidP="00FD5E39">
            <w:pPr>
              <w:tabs>
                <w:tab w:val="left" w:pos="284"/>
                <w:tab w:val="left" w:pos="9356"/>
              </w:tabs>
              <w:ind w:left="142" w:firstLine="0"/>
              <w:rPr>
                <w:rFonts w:ascii="Times New Roman" w:eastAsia="Arial MT" w:hAnsi="Times New Roman" w:cs="Times New Roman"/>
                <w:lang w:val="pt-PT" w:eastAsia="en-US"/>
              </w:rPr>
            </w:pPr>
          </w:p>
        </w:tc>
      </w:tr>
    </w:tbl>
    <w:p w14:paraId="6D6E5E0F"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3E1B59AA" w14:textId="77777777" w:rsidR="00CF783C" w:rsidRPr="00656633" w:rsidRDefault="00CF783C" w:rsidP="00FD5E39">
      <w:pPr>
        <w:widowControl w:val="0"/>
        <w:tabs>
          <w:tab w:val="left" w:pos="284"/>
          <w:tab w:val="left" w:pos="9356"/>
        </w:tabs>
        <w:autoSpaceDE w:val="0"/>
        <w:autoSpaceDN w:val="0"/>
        <w:spacing w:before="3"/>
        <w:ind w:left="142" w:firstLine="0"/>
        <w:rPr>
          <w:rFonts w:ascii="Times New Roman" w:eastAsia="Times New Roman" w:hAnsi="Times New Roman" w:cs="Times New Roman"/>
          <w:lang w:val="pt-PT" w:eastAsia="en-US"/>
        </w:rPr>
      </w:pPr>
    </w:p>
    <w:p w14:paraId="3A4B9E1C" w14:textId="77777777" w:rsidR="00CF783C" w:rsidRPr="00656633" w:rsidRDefault="00CF783C" w:rsidP="00FD5E39">
      <w:pPr>
        <w:widowControl w:val="0"/>
        <w:tabs>
          <w:tab w:val="left" w:pos="284"/>
          <w:tab w:val="left" w:leader="dot" w:pos="4457"/>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EMPRESA:</w:t>
      </w:r>
      <w:r w:rsidRPr="00656633">
        <w:rPr>
          <w:rFonts w:ascii="Times New Roman" w:eastAsia="Times New Roman" w:hAnsi="Times New Roman" w:cs="Times New Roman"/>
          <w:lang w:val="pt-PT" w:eastAsia="en-US"/>
        </w:rPr>
        <w:tab/>
        <w:t>DECLARA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QUE:</w:t>
      </w:r>
    </w:p>
    <w:p w14:paraId="01FD595D" w14:textId="77777777" w:rsidR="00CF783C" w:rsidRPr="00656633" w:rsidRDefault="00CF783C" w:rsidP="00FD5E39">
      <w:pPr>
        <w:widowControl w:val="0"/>
        <w:numPr>
          <w:ilvl w:val="0"/>
          <w:numId w:val="12"/>
        </w:numPr>
        <w:tabs>
          <w:tab w:val="left" w:pos="284"/>
          <w:tab w:val="left" w:pos="920"/>
          <w:tab w:val="left" w:pos="9356"/>
        </w:tabs>
        <w:autoSpaceDE w:val="0"/>
        <w:autoSpaceDN w:val="0"/>
        <w:spacing w:before="1"/>
        <w:ind w:left="142" w:right="390"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ESTÃO INCLUSAS NO VALOR COTADO TODAS AS DESPESAS COM MÃO DE OBRA 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BEM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TODOS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TRIBUTOS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ENCARGOS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FISCAIS,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SOCIAIS,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TRABALHISTAS,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PREVIDENCIÁRIOS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COMERCIAIS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AINDA,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GASTOS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TRANSPORTE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ACONDICIONAMENTO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DOS</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PRODUTOS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EMBALAGENS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ADEQUADAS.</w:t>
      </w:r>
    </w:p>
    <w:p w14:paraId="6F59F94F" w14:textId="77777777" w:rsidR="00CF783C" w:rsidRPr="00656633" w:rsidRDefault="00CF783C" w:rsidP="00FD5E39">
      <w:pPr>
        <w:widowControl w:val="0"/>
        <w:numPr>
          <w:ilvl w:val="0"/>
          <w:numId w:val="12"/>
        </w:numPr>
        <w:tabs>
          <w:tab w:val="left" w:pos="284"/>
          <w:tab w:val="left" w:pos="918"/>
          <w:tab w:val="left" w:pos="9356"/>
        </w:tabs>
        <w:autoSpaceDE w:val="0"/>
        <w:autoSpaceDN w:val="0"/>
        <w:spacing w:before="1"/>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VALIDADE</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PROPOSTA: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60</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(SESSENTA)</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DIAS.</w:t>
      </w:r>
    </w:p>
    <w:p w14:paraId="69BE3234" w14:textId="77777777" w:rsidR="00CF783C" w:rsidRPr="00656633" w:rsidRDefault="00CF783C" w:rsidP="00FD5E39">
      <w:pPr>
        <w:widowControl w:val="0"/>
        <w:numPr>
          <w:ilvl w:val="0"/>
          <w:numId w:val="12"/>
        </w:numPr>
        <w:tabs>
          <w:tab w:val="left" w:pos="284"/>
          <w:tab w:val="left" w:pos="920"/>
          <w:tab w:val="left" w:pos="9356"/>
        </w:tabs>
        <w:autoSpaceDE w:val="0"/>
        <w:autoSpaceDN w:val="0"/>
        <w:spacing w:before="2"/>
        <w:ind w:left="142" w:right="40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PRAZO DE INICIO DE FORNECIMENTO/EXECUÇÃO DOS SERVIÇOS DE ACORDO COM 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ESTABELECIDO</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TERMO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REFERENCIA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(ANEXO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I) DO</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EDITAL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DESSE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PROCESSO.</w:t>
      </w:r>
    </w:p>
    <w:p w14:paraId="4098D207" w14:textId="77777777" w:rsidR="00CF783C" w:rsidRPr="00656633" w:rsidRDefault="00CF783C" w:rsidP="00FD5E39">
      <w:pPr>
        <w:widowControl w:val="0"/>
        <w:numPr>
          <w:ilvl w:val="0"/>
          <w:numId w:val="12"/>
        </w:numPr>
        <w:tabs>
          <w:tab w:val="left" w:pos="284"/>
          <w:tab w:val="left" w:pos="920"/>
          <w:tab w:val="left" w:pos="5614"/>
          <w:tab w:val="left" w:pos="9356"/>
        </w:tabs>
        <w:autoSpaceDE w:val="0"/>
        <w:autoSpaceDN w:val="0"/>
        <w:spacing w:before="1"/>
        <w:ind w:left="142" w:right="388"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b/>
          <w:lang w:val="pt-PT" w:eastAsia="en-US"/>
        </w:rPr>
        <w:t>NÃO</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b/>
          <w:lang w:val="pt-PT" w:eastAsia="en-US"/>
        </w:rPr>
        <w:t>POSSUI</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lang w:val="pt-PT" w:eastAsia="en-US"/>
        </w:rPr>
        <w:t>COMO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SÓCIO,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GERENTE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DIRETORES,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SERVIDORES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b/>
          <w:lang w:val="pt-PT" w:eastAsia="en-US"/>
        </w:rPr>
        <w:t>PREFEITURA</w:t>
      </w:r>
      <w:r w:rsidRPr="00656633">
        <w:rPr>
          <w:rFonts w:ascii="Times New Roman" w:eastAsia="Times New Roman" w:hAnsi="Times New Roman" w:cs="Times New Roman"/>
          <w:b/>
          <w:spacing w:val="37"/>
          <w:lang w:val="pt-PT" w:eastAsia="en-US"/>
        </w:rPr>
        <w:t xml:space="preserve"> </w:t>
      </w:r>
      <w:r w:rsidRPr="00656633">
        <w:rPr>
          <w:rFonts w:ascii="Times New Roman" w:eastAsia="Times New Roman" w:hAnsi="Times New Roman" w:cs="Times New Roman"/>
          <w:b/>
          <w:lang w:val="pt-PT" w:eastAsia="en-US"/>
        </w:rPr>
        <w:t>MUNICIPAL</w:t>
      </w:r>
      <w:r w:rsidRPr="00656633">
        <w:rPr>
          <w:rFonts w:ascii="Times New Roman" w:eastAsia="Times New Roman" w:hAnsi="Times New Roman" w:cs="Times New Roman"/>
          <w:b/>
          <w:spacing w:val="38"/>
          <w:lang w:val="pt-PT" w:eastAsia="en-US"/>
        </w:rPr>
        <w:t xml:space="preserve"> </w:t>
      </w:r>
      <w:r w:rsidRPr="00656633">
        <w:rPr>
          <w:rFonts w:ascii="Times New Roman" w:eastAsia="Times New Roman" w:hAnsi="Times New Roman" w:cs="Times New Roman"/>
          <w:b/>
          <w:lang w:val="pt-PT" w:eastAsia="en-US"/>
        </w:rPr>
        <w:t>DE</w:t>
      </w:r>
      <w:r w:rsidRPr="00656633">
        <w:rPr>
          <w:rFonts w:ascii="Times New Roman" w:eastAsia="Times New Roman" w:hAnsi="Times New Roman" w:cs="Times New Roman"/>
          <w:b/>
          <w:u w:val="thick"/>
          <w:lang w:val="pt-PT" w:eastAsia="en-US"/>
        </w:rPr>
        <w:tab/>
      </w:r>
      <w:r w:rsidRPr="00656633">
        <w:rPr>
          <w:rFonts w:ascii="Times New Roman" w:eastAsia="Times New Roman" w:hAnsi="Times New Roman" w:cs="Times New Roman"/>
          <w:b/>
          <w:lang w:val="pt-PT" w:eastAsia="en-US"/>
        </w:rPr>
        <w:t>/UF</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42"/>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42"/>
          <w:lang w:val="pt-PT" w:eastAsia="en-US"/>
        </w:rPr>
        <w:t xml:space="preserve"> </w:t>
      </w:r>
      <w:r w:rsidRPr="00656633">
        <w:rPr>
          <w:rFonts w:ascii="Times New Roman" w:eastAsia="Times New Roman" w:hAnsi="Times New Roman" w:cs="Times New Roman"/>
          <w:lang w:val="pt-PT" w:eastAsia="en-US"/>
        </w:rPr>
        <w:t>AINDA</w:t>
      </w:r>
      <w:r w:rsidRPr="00656633">
        <w:rPr>
          <w:rFonts w:ascii="Times New Roman" w:eastAsia="Times New Roman" w:hAnsi="Times New Roman" w:cs="Times New Roman"/>
          <w:spacing w:val="45"/>
          <w:lang w:val="pt-PT" w:eastAsia="en-US"/>
        </w:rPr>
        <w:t xml:space="preserve"> </w:t>
      </w:r>
      <w:r w:rsidRPr="00656633">
        <w:rPr>
          <w:rFonts w:ascii="Times New Roman" w:eastAsia="Times New Roman" w:hAnsi="Times New Roman" w:cs="Times New Roman"/>
          <w:lang w:val="pt-PT" w:eastAsia="en-US"/>
        </w:rPr>
        <w:t>CÔNJUGE,</w:t>
      </w:r>
      <w:r w:rsidRPr="00656633">
        <w:rPr>
          <w:rFonts w:ascii="Times New Roman" w:eastAsia="Times New Roman" w:hAnsi="Times New Roman" w:cs="Times New Roman"/>
          <w:spacing w:val="42"/>
          <w:lang w:val="pt-PT" w:eastAsia="en-US"/>
        </w:rPr>
        <w:t xml:space="preserve"> </w:t>
      </w:r>
      <w:r w:rsidRPr="00656633">
        <w:rPr>
          <w:rFonts w:ascii="Times New Roman" w:eastAsia="Times New Roman" w:hAnsi="Times New Roman" w:cs="Times New Roman"/>
          <w:lang w:val="pt-PT" w:eastAsia="en-US"/>
        </w:rPr>
        <w:t>COMPANHEIRO</w:t>
      </w:r>
      <w:r w:rsidRPr="00656633">
        <w:rPr>
          <w:rFonts w:ascii="Times New Roman" w:eastAsia="Times New Roman" w:hAnsi="Times New Roman" w:cs="Times New Roman"/>
          <w:spacing w:val="-53"/>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PARENTE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ATÉ</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TERCEIRO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GRAU.</w:t>
      </w:r>
    </w:p>
    <w:p w14:paraId="41BE27EA" w14:textId="77777777" w:rsidR="00CF783C" w:rsidRPr="00656633" w:rsidRDefault="00CF783C" w:rsidP="009E333D">
      <w:pPr>
        <w:widowControl w:val="0"/>
        <w:numPr>
          <w:ilvl w:val="0"/>
          <w:numId w:val="12"/>
        </w:numPr>
        <w:tabs>
          <w:tab w:val="left" w:pos="284"/>
          <w:tab w:val="left" w:pos="920"/>
        </w:tabs>
        <w:autoSpaceDE w:val="0"/>
        <w:autoSpaceDN w:val="0"/>
        <w:ind w:left="142" w:right="388"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QUE O PRAZO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 INICIO 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ENTREGA DOS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EQUIPAMENTOS SERÁ</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 ACORDO COM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OS TERMOS ESTABELECIDOS NO ANEXO I, DESTE EDITAL A CONTAR DO RECEBIMENTO,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POR PARTE DA CONTRATADA, DA ORDEM DE COMPRA OU DOCUMENTO SIMILAR, NA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AV.</w:t>
      </w:r>
      <w:r w:rsidRPr="00656633">
        <w:rPr>
          <w:rFonts w:ascii="Times New Roman" w:eastAsia="Times New Roman" w:hAnsi="Times New Roman" w:cs="Times New Roman"/>
          <w:spacing w:val="19"/>
          <w:lang w:val="pt-PT" w:eastAsia="en-US"/>
        </w:rPr>
        <w:t xml:space="preserve"> </w:t>
      </w:r>
      <w:r w:rsidRPr="00656633">
        <w:rPr>
          <w:rFonts w:ascii="Times New Roman" w:eastAsia="Times New Roman" w:hAnsi="Times New Roman" w:cs="Times New Roman"/>
          <w:lang w:val="pt-PT" w:eastAsia="en-US"/>
        </w:rPr>
        <w:t>DR.</w:t>
      </w:r>
      <w:r w:rsidRPr="00656633">
        <w:rPr>
          <w:rFonts w:ascii="Times New Roman" w:eastAsia="Times New Roman" w:hAnsi="Times New Roman" w:cs="Times New Roman"/>
          <w:spacing w:val="23"/>
          <w:lang w:val="pt-PT" w:eastAsia="en-US"/>
        </w:rPr>
        <w:t xml:space="preserve"> </w:t>
      </w:r>
      <w:r w:rsidRPr="00656633">
        <w:rPr>
          <w:rFonts w:ascii="Times New Roman" w:eastAsia="Times New Roman" w:hAnsi="Times New Roman" w:cs="Times New Roman"/>
          <w:lang w:val="pt-PT" w:eastAsia="en-US"/>
        </w:rPr>
        <w:t>SILVIO</w:t>
      </w:r>
      <w:r w:rsidRPr="00656633">
        <w:rPr>
          <w:rFonts w:ascii="Times New Roman" w:eastAsia="Times New Roman" w:hAnsi="Times New Roman" w:cs="Times New Roman"/>
          <w:spacing w:val="16"/>
          <w:lang w:val="pt-PT" w:eastAsia="en-US"/>
        </w:rPr>
        <w:t xml:space="preserve"> </w:t>
      </w:r>
      <w:r w:rsidRPr="00656633">
        <w:rPr>
          <w:rFonts w:ascii="Times New Roman" w:eastAsia="Times New Roman" w:hAnsi="Times New Roman" w:cs="Times New Roman"/>
          <w:lang w:val="pt-PT" w:eastAsia="en-US"/>
        </w:rPr>
        <w:t>BEZERRA</w:t>
      </w:r>
      <w:r w:rsidRPr="00656633">
        <w:rPr>
          <w:rFonts w:ascii="Times New Roman" w:eastAsia="Times New Roman" w:hAnsi="Times New Roman" w:cs="Times New Roman"/>
          <w:spacing w:val="20"/>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9"/>
          <w:lang w:val="pt-PT" w:eastAsia="en-US"/>
        </w:rPr>
        <w:t xml:space="preserve"> </w:t>
      </w:r>
      <w:r w:rsidRPr="00656633">
        <w:rPr>
          <w:rFonts w:ascii="Times New Roman" w:eastAsia="Times New Roman" w:hAnsi="Times New Roman" w:cs="Times New Roman"/>
          <w:lang w:val="pt-PT" w:eastAsia="en-US"/>
        </w:rPr>
        <w:t>MELO</w:t>
      </w:r>
      <w:r w:rsidRPr="00656633">
        <w:rPr>
          <w:rFonts w:ascii="Times New Roman" w:eastAsia="Times New Roman" w:hAnsi="Times New Roman" w:cs="Times New Roman"/>
          <w:spacing w:val="16"/>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23"/>
          <w:lang w:val="pt-PT" w:eastAsia="en-US"/>
        </w:rPr>
        <w:t xml:space="preserve"> </w:t>
      </w:r>
      <w:r w:rsidRPr="00656633">
        <w:rPr>
          <w:rFonts w:ascii="Times New Roman" w:eastAsia="Times New Roman" w:hAnsi="Times New Roman" w:cs="Times New Roman"/>
          <w:lang w:val="pt-PT" w:eastAsia="en-US"/>
        </w:rPr>
        <w:t>363,</w:t>
      </w:r>
      <w:r w:rsidRPr="00656633">
        <w:rPr>
          <w:rFonts w:ascii="Times New Roman" w:eastAsia="Times New Roman" w:hAnsi="Times New Roman" w:cs="Times New Roman"/>
          <w:spacing w:val="20"/>
          <w:lang w:val="pt-PT" w:eastAsia="en-US"/>
        </w:rPr>
        <w:t xml:space="preserve"> </w:t>
      </w:r>
      <w:r w:rsidRPr="00656633">
        <w:rPr>
          <w:rFonts w:ascii="Times New Roman" w:eastAsia="Times New Roman" w:hAnsi="Times New Roman" w:cs="Times New Roman"/>
          <w:lang w:val="pt-PT" w:eastAsia="en-US"/>
        </w:rPr>
        <w:t>CENTRO,</w:t>
      </w:r>
      <w:r w:rsidRPr="00656633">
        <w:rPr>
          <w:rFonts w:ascii="Times New Roman" w:eastAsia="Times New Roman" w:hAnsi="Times New Roman" w:cs="Times New Roman"/>
          <w:spacing w:val="22"/>
          <w:lang w:val="pt-PT" w:eastAsia="en-US"/>
        </w:rPr>
        <w:t xml:space="preserve"> </w:t>
      </w:r>
      <w:r w:rsidRPr="00656633">
        <w:rPr>
          <w:rFonts w:ascii="Times New Roman" w:eastAsia="Times New Roman" w:hAnsi="Times New Roman" w:cs="Times New Roman"/>
          <w:lang w:val="pt-PT" w:eastAsia="en-US"/>
        </w:rPr>
        <w:t>CEP:</w:t>
      </w:r>
      <w:r w:rsidRPr="00656633">
        <w:rPr>
          <w:rFonts w:ascii="Times New Roman" w:eastAsia="Times New Roman" w:hAnsi="Times New Roman" w:cs="Times New Roman"/>
          <w:spacing w:val="21"/>
          <w:lang w:val="pt-PT" w:eastAsia="en-US"/>
        </w:rPr>
        <w:t xml:space="preserve"> </w:t>
      </w:r>
      <w:r w:rsidRPr="00656633">
        <w:rPr>
          <w:rFonts w:ascii="Times New Roman" w:eastAsia="Times New Roman" w:hAnsi="Times New Roman" w:cs="Times New Roman"/>
          <w:lang w:val="pt-PT" w:eastAsia="en-US"/>
        </w:rPr>
        <w:t>59.390-000,</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/UF</w:t>
      </w:r>
      <w:r w:rsidRPr="00656633">
        <w:rPr>
          <w:rFonts w:ascii="Times New Roman" w:eastAsia="Times New Roman" w:hAnsi="Times New Roman" w:cs="Times New Roman"/>
          <w:spacing w:val="-53"/>
          <w:lang w:val="pt-PT" w:eastAsia="en-US"/>
        </w:rPr>
        <w:t xml:space="preserve"> </w:t>
      </w:r>
      <w:r w:rsidRPr="00656633">
        <w:rPr>
          <w:rFonts w:ascii="Times New Roman" w:eastAsia="Times New Roman" w:hAnsi="Times New Roman" w:cs="Times New Roman"/>
          <w:lang w:val="pt-PT" w:eastAsia="en-US"/>
        </w:rPr>
        <w:t>TODOS OS EQUIPAMENTOS SERÃO AVALIADOS, SOB PENA 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DEVOLUÇÃO DE 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ACEITE,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CASO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ATENDA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DESCRIMINAÇÃO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TERMO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REFERÊNCIA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REFERIDO</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EDITAL OU</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DE MÁ</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QUALIDADE.</w:t>
      </w:r>
    </w:p>
    <w:p w14:paraId="370E1FE3" w14:textId="77777777" w:rsidR="00CF783C" w:rsidRPr="00656633" w:rsidRDefault="00CF783C" w:rsidP="00FD5E39">
      <w:pPr>
        <w:widowControl w:val="0"/>
        <w:tabs>
          <w:tab w:val="left" w:pos="284"/>
          <w:tab w:val="left" w:pos="9356"/>
        </w:tabs>
        <w:autoSpaceDE w:val="0"/>
        <w:autoSpaceDN w:val="0"/>
        <w:spacing w:before="10"/>
        <w:ind w:left="142" w:firstLine="0"/>
        <w:rPr>
          <w:rFonts w:ascii="Times New Roman" w:eastAsia="Times New Roman" w:hAnsi="Times New Roman" w:cs="Times New Roman"/>
          <w:lang w:val="pt-PT" w:eastAsia="en-US"/>
        </w:rPr>
      </w:pPr>
    </w:p>
    <w:p w14:paraId="33EA262D" w14:textId="77777777" w:rsidR="00CF783C" w:rsidRPr="00656633" w:rsidRDefault="00CF783C" w:rsidP="00FD5E39">
      <w:pPr>
        <w:widowControl w:val="0"/>
        <w:tabs>
          <w:tab w:val="left" w:pos="284"/>
          <w:tab w:val="left" w:pos="9356"/>
        </w:tabs>
        <w:autoSpaceDE w:val="0"/>
        <w:autoSpaceDN w:val="0"/>
        <w:ind w:left="142" w:right="384" w:firstLine="0"/>
        <w:jc w:val="right"/>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LOCAL</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DATA</w:t>
      </w:r>
    </w:p>
    <w:p w14:paraId="38C7569A" w14:textId="77777777" w:rsidR="00AF3047" w:rsidRPr="00656633" w:rsidRDefault="00AF3047" w:rsidP="00FD5E39">
      <w:pPr>
        <w:widowControl w:val="0"/>
        <w:tabs>
          <w:tab w:val="left" w:pos="284"/>
          <w:tab w:val="left" w:pos="9356"/>
        </w:tabs>
        <w:autoSpaceDE w:val="0"/>
        <w:autoSpaceDN w:val="0"/>
        <w:ind w:left="142" w:right="384" w:firstLine="0"/>
        <w:jc w:val="right"/>
        <w:rPr>
          <w:rFonts w:ascii="Times New Roman" w:eastAsia="Times New Roman" w:hAnsi="Times New Roman" w:cs="Times New Roman"/>
          <w:lang w:val="pt-PT" w:eastAsia="en-US"/>
        </w:rPr>
      </w:pPr>
    </w:p>
    <w:p w14:paraId="52522C02"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356F2F4E" w14:textId="77777777" w:rsidR="00CF783C" w:rsidRPr="00656633" w:rsidRDefault="00CF783C" w:rsidP="00FD5E39">
      <w:pPr>
        <w:widowControl w:val="0"/>
        <w:tabs>
          <w:tab w:val="left" w:pos="284"/>
          <w:tab w:val="left" w:pos="9356"/>
        </w:tabs>
        <w:autoSpaceDE w:val="0"/>
        <w:autoSpaceDN w:val="0"/>
        <w:spacing w:before="1"/>
        <w:ind w:left="142"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CARIMBO</w:t>
      </w:r>
      <w:r w:rsidRPr="00656633">
        <w:rPr>
          <w:rFonts w:ascii="Times New Roman" w:eastAsia="Times New Roman" w:hAnsi="Times New Roman" w:cs="Times New Roman"/>
          <w:spacing w:val="-9"/>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EMPRESA/ASSINATURA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RESPONSÁVEL</w:t>
      </w:r>
    </w:p>
    <w:p w14:paraId="0576905E" w14:textId="77777777" w:rsidR="00CF783C" w:rsidRPr="00656633" w:rsidRDefault="00CF783C" w:rsidP="00FD5E39">
      <w:pPr>
        <w:widowControl w:val="0"/>
        <w:tabs>
          <w:tab w:val="left" w:pos="284"/>
          <w:tab w:val="left" w:pos="9356"/>
        </w:tabs>
        <w:autoSpaceDE w:val="0"/>
        <w:autoSpaceDN w:val="0"/>
        <w:spacing w:before="9"/>
        <w:ind w:left="142" w:firstLine="0"/>
        <w:rPr>
          <w:rFonts w:ascii="Times New Roman" w:eastAsia="Times New Roman" w:hAnsi="Times New Roman" w:cs="Times New Roman"/>
          <w:lang w:val="pt-PT" w:eastAsia="en-US"/>
        </w:rPr>
      </w:pPr>
    </w:p>
    <w:p w14:paraId="308D0F23" w14:textId="77777777" w:rsidR="00CF783C" w:rsidRPr="00656633" w:rsidRDefault="00CF783C" w:rsidP="00FD5E39">
      <w:pPr>
        <w:widowControl w:val="0"/>
        <w:tabs>
          <w:tab w:val="left" w:pos="284"/>
          <w:tab w:val="left" w:pos="9356"/>
        </w:tabs>
        <w:autoSpaceDE w:val="0"/>
        <w:autoSpaceDN w:val="0"/>
        <w:ind w:left="142" w:right="386"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b/>
          <w:lang w:val="pt-PT" w:eastAsia="en-US"/>
        </w:rPr>
        <w:t>OBS.</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lang w:val="pt-PT" w:eastAsia="en-US"/>
        </w:rPr>
        <w:t>SERÃO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DESCLASSIFICADAS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PROPOSTAS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APRESENTAREM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COTAÇÕES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CONTENDO PREÇOS EXCESSIVOS, SIMBÓLICOS, DE VALOR ZERO OU INEXEQUÍVEIS, NA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FORMA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LEGISLAÇÃO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VIGOR,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AINDA,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OFEREÇAM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PREÇOS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VANTAGENS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BASEADAS NAS OFERTAS DOS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DEMAIS LICITANTES.</w:t>
      </w:r>
    </w:p>
    <w:p w14:paraId="2E8A72E7" w14:textId="77777777" w:rsidR="00CF783C" w:rsidRPr="00656633" w:rsidRDefault="00CF783C" w:rsidP="00FD5E39">
      <w:pPr>
        <w:widowControl w:val="0"/>
        <w:tabs>
          <w:tab w:val="left" w:pos="284"/>
          <w:tab w:val="left" w:pos="9356"/>
        </w:tabs>
        <w:autoSpaceDE w:val="0"/>
        <w:autoSpaceDN w:val="0"/>
        <w:ind w:left="142" w:firstLine="0"/>
        <w:jc w:val="both"/>
        <w:rPr>
          <w:rFonts w:ascii="Times New Roman" w:eastAsia="Times New Roman" w:hAnsi="Times New Roman" w:cs="Times New Roman"/>
          <w:lang w:val="pt-PT" w:eastAsia="en-US"/>
        </w:rPr>
        <w:sectPr w:rsidR="00CF783C" w:rsidRPr="00656633" w:rsidSect="002C08DF">
          <w:headerReference w:type="default" r:id="rId64"/>
          <w:footerReference w:type="default" r:id="rId65"/>
          <w:pgSz w:w="11920" w:h="16860"/>
          <w:pgMar w:top="3227" w:right="1430" w:bottom="580" w:left="840" w:header="611" w:footer="411" w:gutter="0"/>
          <w:cols w:space="720"/>
        </w:sectPr>
      </w:pPr>
    </w:p>
    <w:p w14:paraId="1066E2CF"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6CDFD2A9" w14:textId="77777777" w:rsidR="00CF783C" w:rsidRPr="00656633" w:rsidRDefault="00CF783C" w:rsidP="00FD5E39">
      <w:pPr>
        <w:widowControl w:val="0"/>
        <w:tabs>
          <w:tab w:val="left" w:pos="284"/>
          <w:tab w:val="left" w:pos="9356"/>
        </w:tabs>
        <w:autoSpaceDE w:val="0"/>
        <w:autoSpaceDN w:val="0"/>
        <w:spacing w:before="3"/>
        <w:ind w:left="142" w:firstLine="0"/>
        <w:rPr>
          <w:rFonts w:ascii="Times New Roman" w:eastAsia="Times New Roman" w:hAnsi="Times New Roman" w:cs="Times New Roman"/>
          <w:lang w:val="pt-PT" w:eastAsia="en-US"/>
        </w:rPr>
      </w:pPr>
    </w:p>
    <w:p w14:paraId="61A1973A"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g">
            <w:drawing>
              <wp:inline distT="0" distB="0" distL="0" distR="0" wp14:anchorId="23F63202" wp14:editId="36E93B83">
                <wp:extent cx="5943600" cy="521335"/>
                <wp:effectExtent l="3175" t="1270" r="0" b="1270"/>
                <wp:docPr id="126" name="Agrupar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521335"/>
                          <a:chOff x="0" y="0"/>
                          <a:chExt cx="9360" cy="821"/>
                        </a:xfrm>
                      </wpg:grpSpPr>
                      <wps:wsp>
                        <wps:cNvPr id="127" name="Rectangle 70"/>
                        <wps:cNvSpPr>
                          <a:spLocks noChangeArrowheads="1"/>
                        </wps:cNvSpPr>
                        <wps:spPr bwMode="auto">
                          <a:xfrm>
                            <a:off x="0" y="9"/>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1"/>
                        <wps:cNvSpPr>
                          <a:spLocks noChangeArrowheads="1"/>
                        </wps:cNvSpPr>
                        <wps:spPr bwMode="auto">
                          <a:xfrm>
                            <a:off x="0" y="0"/>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2"/>
                        <wps:cNvSpPr>
                          <a:spLocks noChangeArrowheads="1"/>
                        </wps:cNvSpPr>
                        <wps:spPr bwMode="auto">
                          <a:xfrm>
                            <a:off x="0" y="283"/>
                            <a:ext cx="9360" cy="528"/>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3"/>
                        <wps:cNvSpPr>
                          <a:spLocks noChangeArrowheads="1"/>
                        </wps:cNvSpPr>
                        <wps:spPr bwMode="auto">
                          <a:xfrm>
                            <a:off x="0" y="811"/>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Text Box 74"/>
                        <wps:cNvSpPr txBox="1">
                          <a:spLocks noChangeArrowheads="1"/>
                        </wps:cNvSpPr>
                        <wps:spPr bwMode="auto">
                          <a:xfrm>
                            <a:off x="0" y="10"/>
                            <a:ext cx="9360" cy="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E6125" w14:textId="77777777" w:rsidR="002A75F7" w:rsidRDefault="002A75F7" w:rsidP="00CF783C">
                              <w:pPr>
                                <w:spacing w:before="16" w:line="242" w:lineRule="auto"/>
                                <w:ind w:right="471"/>
                                <w:jc w:val="center"/>
                                <w:rPr>
                                  <w:b/>
                                </w:rPr>
                              </w:pPr>
                              <w:r>
                                <w:rPr>
                                  <w:b/>
                                </w:rPr>
                                <w:t>ANEXO</w:t>
                              </w:r>
                              <w:r>
                                <w:rPr>
                                  <w:b/>
                                  <w:spacing w:val="-4"/>
                                </w:rPr>
                                <w:t xml:space="preserve"> </w:t>
                              </w:r>
                              <w:r>
                                <w:rPr>
                                  <w:b/>
                                </w:rPr>
                                <w:t>IV</w:t>
                              </w:r>
                              <w:r>
                                <w:rPr>
                                  <w:b/>
                                  <w:spacing w:val="-3"/>
                                </w:rPr>
                                <w:t xml:space="preserve"> </w:t>
                              </w:r>
                              <w:r>
                                <w:rPr>
                                  <w:b/>
                                </w:rPr>
                                <w:t>–</w:t>
                              </w:r>
                              <w:r>
                                <w:rPr>
                                  <w:b/>
                                  <w:spacing w:val="-5"/>
                                </w:rPr>
                                <w:t xml:space="preserve"> </w:t>
                              </w:r>
                              <w:r>
                                <w:rPr>
                                  <w:b/>
                                </w:rPr>
                                <w:t>DECLARAÇÃO</w:t>
                              </w:r>
                              <w:r>
                                <w:rPr>
                                  <w:b/>
                                  <w:spacing w:val="-3"/>
                                </w:rPr>
                                <w:t xml:space="preserve"> </w:t>
                              </w:r>
                              <w:r>
                                <w:rPr>
                                  <w:b/>
                                </w:rPr>
                                <w:t>DE</w:t>
                              </w:r>
                              <w:r>
                                <w:rPr>
                                  <w:b/>
                                  <w:spacing w:val="-6"/>
                                </w:rPr>
                                <w:t xml:space="preserve"> </w:t>
                              </w:r>
                              <w:r>
                                <w:rPr>
                                  <w:b/>
                                </w:rPr>
                                <w:t>SUJEIÇÃO</w:t>
                              </w:r>
                              <w:r>
                                <w:rPr>
                                  <w:b/>
                                  <w:spacing w:val="-5"/>
                                </w:rPr>
                                <w:t xml:space="preserve"> </w:t>
                              </w:r>
                              <w:r>
                                <w:rPr>
                                  <w:b/>
                                </w:rPr>
                                <w:t>ÀS</w:t>
                              </w:r>
                              <w:r>
                                <w:rPr>
                                  <w:b/>
                                  <w:spacing w:val="-7"/>
                                </w:rPr>
                                <w:t xml:space="preserve"> </w:t>
                              </w:r>
                              <w:r>
                                <w:rPr>
                                  <w:b/>
                                </w:rPr>
                                <w:t>CONDIÇÕES</w:t>
                              </w:r>
                              <w:r>
                                <w:rPr>
                                  <w:b/>
                                  <w:spacing w:val="-6"/>
                                </w:rPr>
                                <w:t xml:space="preserve"> </w:t>
                              </w:r>
                              <w:r>
                                <w:rPr>
                                  <w:b/>
                                </w:rPr>
                                <w:t>ESTABELECIDAS</w:t>
                              </w:r>
                              <w:r>
                                <w:rPr>
                                  <w:b/>
                                  <w:spacing w:val="-5"/>
                                </w:rPr>
                                <w:t xml:space="preserve"> </w:t>
                              </w:r>
                              <w:r>
                                <w:rPr>
                                  <w:b/>
                                </w:rPr>
                                <w:t>NO</w:t>
                              </w:r>
                              <w:r>
                                <w:rPr>
                                  <w:b/>
                                  <w:spacing w:val="-52"/>
                                </w:rPr>
                                <w:t xml:space="preserve"> </w:t>
                              </w:r>
                              <w:r>
                                <w:rPr>
                                  <w:b/>
                                </w:rPr>
                                <w:t>EDITAL E DE INEXISTÊNCIA DE FATOS SUPERVENIENTES IMPEDITIVOS DA</w:t>
                              </w:r>
                              <w:r>
                                <w:rPr>
                                  <w:b/>
                                  <w:spacing w:val="1"/>
                                </w:rPr>
                                <w:t xml:space="preserve"> </w:t>
                              </w:r>
                              <w:r>
                                <w:rPr>
                                  <w:b/>
                                </w:rPr>
                                <w:t>HABILITAÇÃO</w:t>
                              </w:r>
                            </w:p>
                          </w:txbxContent>
                        </wps:txbx>
                        <wps:bodyPr rot="0" vert="horz" wrap="square" lIns="0" tIns="0" rIns="0" bIns="0" anchor="t" anchorCtr="0" upright="1">
                          <a:noAutofit/>
                        </wps:bodyPr>
                      </wps:wsp>
                    </wpg:wgp>
                  </a:graphicData>
                </a:graphic>
              </wp:inline>
            </w:drawing>
          </mc:Choice>
          <mc:Fallback>
            <w:pict>
              <v:group w14:anchorId="23F63202" id="Agrupar 126" o:spid="_x0000_s1030" style="width:468pt;height:41.05pt;mso-position-horizontal-relative:char;mso-position-vertical-relative:line" coordsize="9360,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">
                <v:rect id="Rectangle 70" o:spid="_x0000_s1031" style="position:absolute;top:9;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" fillcolor="#6eac46" stroked="f"/>
                <v:rect id="Rectangle 71" o:spid="_x0000_s1032" style="position:absolute;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" fillcolor="black" stroked="f"/>
                <v:rect id="Rectangle 72" o:spid="_x0000_s1033" style="position:absolute;top:283;width:9360;height: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" fillcolor="#6eac46" stroked="f"/>
                <v:rect id="Rectangle 73" o:spid="_x0000_s1034" style="position:absolute;top:811;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shape id="Text Box 74" o:spid="_x0000_s1035" type="#_x0000_t202" style="position:absolute;top:10;width:936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" filled="f" stroked="f">
                  <v:textbox inset="0,0,0,0">
                    <w:txbxContent>
                      <w:p w14:paraId="242E6125" w14:textId="77777777" w:rsidR="002A75F7" w:rsidRDefault="002A75F7" w:rsidP="00CF783C">
                        <w:pPr>
                          <w:spacing w:before="16" w:line="242" w:lineRule="auto"/>
                          <w:ind w:right="471"/>
                          <w:jc w:val="center"/>
                          <w:rPr>
                            <w:b/>
                          </w:rPr>
                        </w:pPr>
                        <w:r>
                          <w:rPr>
                            <w:b/>
                          </w:rPr>
                          <w:t>ANEXO</w:t>
                        </w:r>
                        <w:r>
                          <w:rPr>
                            <w:b/>
                            <w:spacing w:val="-4"/>
                          </w:rPr>
                          <w:t xml:space="preserve"> </w:t>
                        </w:r>
                        <w:r>
                          <w:rPr>
                            <w:b/>
                          </w:rPr>
                          <w:t>IV</w:t>
                        </w:r>
                        <w:r>
                          <w:rPr>
                            <w:b/>
                            <w:spacing w:val="-3"/>
                          </w:rPr>
                          <w:t xml:space="preserve"> </w:t>
                        </w:r>
                        <w:r>
                          <w:rPr>
                            <w:b/>
                          </w:rPr>
                          <w:t>–</w:t>
                        </w:r>
                        <w:r>
                          <w:rPr>
                            <w:b/>
                            <w:spacing w:val="-5"/>
                          </w:rPr>
                          <w:t xml:space="preserve"> </w:t>
                        </w:r>
                        <w:r>
                          <w:rPr>
                            <w:b/>
                          </w:rPr>
                          <w:t>DECLARAÇÃO</w:t>
                        </w:r>
                        <w:r>
                          <w:rPr>
                            <w:b/>
                            <w:spacing w:val="-3"/>
                          </w:rPr>
                          <w:t xml:space="preserve"> </w:t>
                        </w:r>
                        <w:r>
                          <w:rPr>
                            <w:b/>
                          </w:rPr>
                          <w:t>DE</w:t>
                        </w:r>
                        <w:r>
                          <w:rPr>
                            <w:b/>
                            <w:spacing w:val="-6"/>
                          </w:rPr>
                          <w:t xml:space="preserve"> </w:t>
                        </w:r>
                        <w:r>
                          <w:rPr>
                            <w:b/>
                          </w:rPr>
                          <w:t>SUJEIÇÃO</w:t>
                        </w:r>
                        <w:r>
                          <w:rPr>
                            <w:b/>
                            <w:spacing w:val="-5"/>
                          </w:rPr>
                          <w:t xml:space="preserve"> </w:t>
                        </w:r>
                        <w:r>
                          <w:rPr>
                            <w:b/>
                          </w:rPr>
                          <w:t>ÀS</w:t>
                        </w:r>
                        <w:r>
                          <w:rPr>
                            <w:b/>
                            <w:spacing w:val="-7"/>
                          </w:rPr>
                          <w:t xml:space="preserve"> </w:t>
                        </w:r>
                        <w:r>
                          <w:rPr>
                            <w:b/>
                          </w:rPr>
                          <w:t>CONDIÇÕES</w:t>
                        </w:r>
                        <w:r>
                          <w:rPr>
                            <w:b/>
                            <w:spacing w:val="-6"/>
                          </w:rPr>
                          <w:t xml:space="preserve"> </w:t>
                        </w:r>
                        <w:r>
                          <w:rPr>
                            <w:b/>
                          </w:rPr>
                          <w:t>ESTABELECIDAS</w:t>
                        </w:r>
                        <w:r>
                          <w:rPr>
                            <w:b/>
                            <w:spacing w:val="-5"/>
                          </w:rPr>
                          <w:t xml:space="preserve"> </w:t>
                        </w:r>
                        <w:r>
                          <w:rPr>
                            <w:b/>
                          </w:rPr>
                          <w:t>NO</w:t>
                        </w:r>
                        <w:r>
                          <w:rPr>
                            <w:b/>
                            <w:spacing w:val="-52"/>
                          </w:rPr>
                          <w:t xml:space="preserve"> </w:t>
                        </w:r>
                        <w:r>
                          <w:rPr>
                            <w:b/>
                          </w:rPr>
                          <w:t>EDITAL E DE INEXISTÊNCIA DE FATOS SUPERVENIENTES IMPEDITIVOS DA</w:t>
                        </w:r>
                        <w:r>
                          <w:rPr>
                            <w:b/>
                            <w:spacing w:val="1"/>
                          </w:rPr>
                          <w:t xml:space="preserve"> </w:t>
                        </w:r>
                        <w:r>
                          <w:rPr>
                            <w:b/>
                          </w:rPr>
                          <w:t>HABILITAÇÃO</w:t>
                        </w:r>
                      </w:p>
                    </w:txbxContent>
                  </v:textbox>
                </v:shape>
                <w10:anchorlock/>
              </v:group>
            </w:pict>
          </mc:Fallback>
        </mc:AlternateContent>
      </w:r>
    </w:p>
    <w:p w14:paraId="0F337366" w14:textId="77777777" w:rsidR="00CF783C" w:rsidRPr="00656633" w:rsidRDefault="00CF783C" w:rsidP="00FD5E39">
      <w:pPr>
        <w:widowControl w:val="0"/>
        <w:tabs>
          <w:tab w:val="left" w:pos="284"/>
          <w:tab w:val="left" w:pos="9356"/>
        </w:tabs>
        <w:autoSpaceDE w:val="0"/>
        <w:autoSpaceDN w:val="0"/>
        <w:spacing w:before="10"/>
        <w:ind w:left="142" w:firstLine="0"/>
        <w:rPr>
          <w:rFonts w:ascii="Times New Roman" w:eastAsia="Times New Roman" w:hAnsi="Times New Roman" w:cs="Times New Roman"/>
          <w:lang w:val="pt-PT" w:eastAsia="en-US"/>
        </w:rPr>
      </w:pPr>
    </w:p>
    <w:p w14:paraId="43DED60A" w14:textId="1AE7C6A8" w:rsidR="00B53229" w:rsidRPr="00656633" w:rsidRDefault="00B53229" w:rsidP="00FD5E39">
      <w:pPr>
        <w:tabs>
          <w:tab w:val="left" w:pos="284"/>
          <w:tab w:val="left" w:pos="9356"/>
        </w:tabs>
        <w:ind w:left="142" w:firstLine="0"/>
        <w:rPr>
          <w:rFonts w:ascii="Times New Roman" w:hAnsi="Times New Roman" w:cs="Times New Roman"/>
          <w:b/>
        </w:rPr>
      </w:pPr>
      <w:commentRangeStart w:id="122"/>
      <w:r w:rsidRPr="00656633">
        <w:rPr>
          <w:rFonts w:ascii="Times New Roman" w:hAnsi="Times New Roman" w:cs="Times New Roman"/>
          <w:b/>
        </w:rPr>
        <w:t>PREGÃO ELETRÔNICO</w:t>
      </w:r>
      <w:commentRangeEnd w:id="122"/>
      <w:r w:rsidRPr="00656633">
        <w:rPr>
          <w:rStyle w:val="Refdecomentrio"/>
          <w:rFonts w:ascii="Times New Roman" w:hAnsi="Times New Roman" w:cs="Times New Roman"/>
          <w:b/>
          <w:sz w:val="24"/>
          <w:szCs w:val="24"/>
        </w:rPr>
        <w:commentReference w:id="122"/>
      </w:r>
      <w:r w:rsidRPr="00656633">
        <w:rPr>
          <w:rFonts w:ascii="Times New Roman" w:hAnsi="Times New Roman" w:cs="Times New Roman"/>
          <w:b/>
        </w:rPr>
        <w:t xml:space="preserve"> N°</w:t>
      </w:r>
      <w:r w:rsidR="007B605B" w:rsidRPr="00656633">
        <w:rPr>
          <w:rFonts w:ascii="Times New Roman" w:hAnsi="Times New Roman" w:cs="Times New Roman"/>
          <w:b/>
        </w:rPr>
        <w:t xml:space="preserve"> </w:t>
      </w:r>
      <w:r w:rsidRPr="00656633">
        <w:rPr>
          <w:rFonts w:ascii="Times New Roman" w:hAnsi="Times New Roman" w:cs="Times New Roman"/>
          <w:b/>
        </w:rPr>
        <w:t>0</w:t>
      </w:r>
      <w:r w:rsidR="002B22EC" w:rsidRPr="00656633">
        <w:rPr>
          <w:rFonts w:ascii="Times New Roman" w:hAnsi="Times New Roman" w:cs="Times New Roman"/>
          <w:b/>
        </w:rPr>
        <w:t>20</w:t>
      </w:r>
      <w:r w:rsidRPr="00656633">
        <w:rPr>
          <w:rFonts w:ascii="Times New Roman" w:hAnsi="Times New Roman" w:cs="Times New Roman"/>
          <w:b/>
        </w:rPr>
        <w:t>/2024</w:t>
      </w:r>
    </w:p>
    <w:p w14:paraId="56C60A22" w14:textId="0F2E38AF" w:rsidR="00B53229" w:rsidRPr="00656633" w:rsidRDefault="00B53229"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w:t>
      </w:r>
      <w:r w:rsidR="009E333D" w:rsidRPr="00656633">
        <w:rPr>
          <w:rFonts w:ascii="Times New Roman" w:hAnsi="Times New Roman" w:cs="Times New Roman"/>
          <w:b/>
        </w:rPr>
        <w:t>4</w:t>
      </w:r>
      <w:r w:rsidR="002B22EC" w:rsidRPr="00656633">
        <w:rPr>
          <w:rFonts w:ascii="Times New Roman" w:hAnsi="Times New Roman" w:cs="Times New Roman"/>
          <w:b/>
        </w:rPr>
        <w:t>6</w:t>
      </w:r>
      <w:r w:rsidR="00CB6040" w:rsidRPr="00656633">
        <w:rPr>
          <w:rFonts w:ascii="Times New Roman" w:hAnsi="Times New Roman" w:cs="Times New Roman"/>
          <w:b/>
        </w:rPr>
        <w:t>0</w:t>
      </w:r>
      <w:r w:rsidRPr="00656633">
        <w:rPr>
          <w:rFonts w:ascii="Times New Roman" w:hAnsi="Times New Roman" w:cs="Times New Roman"/>
          <w:b/>
        </w:rPr>
        <w:t>/2024</w:t>
      </w:r>
    </w:p>
    <w:p w14:paraId="067FA5A7"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b/>
          <w:lang w:val="pt-PT" w:eastAsia="en-US"/>
        </w:rPr>
      </w:pPr>
    </w:p>
    <w:p w14:paraId="6A02AF56" w14:textId="77777777" w:rsidR="00CF783C" w:rsidRPr="00656633" w:rsidRDefault="00CF783C" w:rsidP="00FD5E39">
      <w:pPr>
        <w:widowControl w:val="0"/>
        <w:tabs>
          <w:tab w:val="left" w:pos="284"/>
          <w:tab w:val="left" w:pos="9356"/>
        </w:tabs>
        <w:autoSpaceDE w:val="0"/>
        <w:autoSpaceDN w:val="0"/>
        <w:spacing w:before="8"/>
        <w:ind w:left="142" w:firstLine="0"/>
        <w:rPr>
          <w:rFonts w:ascii="Times New Roman" w:eastAsia="Times New Roman" w:hAnsi="Times New Roman" w:cs="Times New Roman"/>
          <w:b/>
          <w:lang w:val="pt-PT" w:eastAsia="en-US"/>
        </w:rPr>
      </w:pPr>
    </w:p>
    <w:p w14:paraId="040D74E0" w14:textId="77777777" w:rsidR="00CF783C" w:rsidRPr="00656633" w:rsidRDefault="00CF783C" w:rsidP="00FD5E39">
      <w:pPr>
        <w:widowControl w:val="0"/>
        <w:tabs>
          <w:tab w:val="left" w:pos="284"/>
          <w:tab w:val="left" w:pos="9356"/>
        </w:tabs>
        <w:autoSpaceDE w:val="0"/>
        <w:autoSpaceDN w:val="0"/>
        <w:spacing w:line="252" w:lineRule="exact"/>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À</w:t>
      </w:r>
    </w:p>
    <w:p w14:paraId="134967CE" w14:textId="77777777" w:rsidR="00CF783C" w:rsidRPr="00656633" w:rsidRDefault="00CF783C" w:rsidP="00FD5E39">
      <w:pPr>
        <w:widowControl w:val="0"/>
        <w:tabs>
          <w:tab w:val="left" w:pos="284"/>
          <w:tab w:val="left" w:pos="5480"/>
          <w:tab w:val="left" w:pos="9356"/>
        </w:tabs>
        <w:autoSpaceDE w:val="0"/>
        <w:autoSpaceDN w:val="0"/>
        <w:spacing w:line="251" w:lineRule="exact"/>
        <w:ind w:left="142" w:firstLine="0"/>
        <w:outlineLvl w:val="1"/>
        <w:rPr>
          <w:rFonts w:ascii="Times New Roman" w:eastAsia="Times New Roman" w:hAnsi="Times New Roman" w:cs="Times New Roman"/>
          <w:b/>
          <w:bCs/>
          <w:lang w:val="pt-PT" w:eastAsia="en-US"/>
        </w:rPr>
      </w:pPr>
      <w:r w:rsidRPr="00656633">
        <w:rPr>
          <w:rFonts w:ascii="Times New Roman" w:eastAsia="Times New Roman" w:hAnsi="Times New Roman" w:cs="Times New Roman"/>
          <w:b/>
          <w:bCs/>
          <w:lang w:val="pt-PT" w:eastAsia="en-US"/>
        </w:rPr>
        <w:t>PREFEITURA</w:t>
      </w:r>
      <w:r w:rsidRPr="00656633">
        <w:rPr>
          <w:rFonts w:ascii="Times New Roman" w:eastAsia="Times New Roman" w:hAnsi="Times New Roman" w:cs="Times New Roman"/>
          <w:b/>
          <w:bCs/>
          <w:spacing w:val="-5"/>
          <w:lang w:val="pt-PT" w:eastAsia="en-US"/>
        </w:rPr>
        <w:t xml:space="preserve"> </w:t>
      </w:r>
      <w:r w:rsidRPr="00656633">
        <w:rPr>
          <w:rFonts w:ascii="Times New Roman" w:eastAsia="Times New Roman" w:hAnsi="Times New Roman" w:cs="Times New Roman"/>
          <w:b/>
          <w:bCs/>
          <w:lang w:val="pt-PT" w:eastAsia="en-US"/>
        </w:rPr>
        <w:t>MUNICIPAL</w:t>
      </w:r>
      <w:r w:rsidRPr="00656633">
        <w:rPr>
          <w:rFonts w:ascii="Times New Roman" w:eastAsia="Times New Roman" w:hAnsi="Times New Roman" w:cs="Times New Roman"/>
          <w:b/>
          <w:bCs/>
          <w:spacing w:val="-4"/>
          <w:lang w:val="pt-PT" w:eastAsia="en-US"/>
        </w:rPr>
        <w:t xml:space="preserve"> </w:t>
      </w:r>
      <w:r w:rsidRPr="00656633">
        <w:rPr>
          <w:rFonts w:ascii="Times New Roman" w:eastAsia="Times New Roman" w:hAnsi="Times New Roman" w:cs="Times New Roman"/>
          <w:b/>
          <w:bCs/>
          <w:lang w:val="pt-PT" w:eastAsia="en-US"/>
        </w:rPr>
        <w:t>DE</w:t>
      </w:r>
      <w:r w:rsidRPr="00656633">
        <w:rPr>
          <w:rFonts w:ascii="Times New Roman" w:eastAsia="Times New Roman" w:hAnsi="Times New Roman" w:cs="Times New Roman"/>
          <w:b/>
          <w:bCs/>
          <w:u w:val="thick"/>
          <w:lang w:val="pt-PT" w:eastAsia="en-US"/>
        </w:rPr>
        <w:tab/>
      </w:r>
      <w:r w:rsidRPr="00656633">
        <w:rPr>
          <w:rFonts w:ascii="Times New Roman" w:eastAsia="Times New Roman" w:hAnsi="Times New Roman" w:cs="Times New Roman"/>
          <w:b/>
          <w:bCs/>
          <w:lang w:val="pt-PT" w:eastAsia="en-US"/>
        </w:rPr>
        <w:t>/UF</w:t>
      </w:r>
    </w:p>
    <w:p w14:paraId="022006AF" w14:textId="77777777" w:rsidR="00CF783C" w:rsidRPr="00656633" w:rsidRDefault="00CF783C" w:rsidP="00FD5E39">
      <w:pPr>
        <w:widowControl w:val="0"/>
        <w:tabs>
          <w:tab w:val="left" w:pos="284"/>
          <w:tab w:val="left" w:pos="9356"/>
        </w:tabs>
        <w:autoSpaceDE w:val="0"/>
        <w:autoSpaceDN w:val="0"/>
        <w:spacing w:line="251" w:lineRule="exact"/>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PREGOEIRO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EQUIPE</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APOIO.</w:t>
      </w:r>
    </w:p>
    <w:p w14:paraId="21AD0792"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06083507" w14:textId="77777777" w:rsidR="00CF783C" w:rsidRPr="00656633" w:rsidRDefault="00CF783C" w:rsidP="00FD5E39">
      <w:pPr>
        <w:widowControl w:val="0"/>
        <w:tabs>
          <w:tab w:val="left" w:pos="284"/>
          <w:tab w:val="left" w:pos="9356"/>
        </w:tabs>
        <w:autoSpaceDE w:val="0"/>
        <w:autoSpaceDN w:val="0"/>
        <w:spacing w:before="4"/>
        <w:ind w:left="142" w:firstLine="0"/>
        <w:rPr>
          <w:rFonts w:ascii="Times New Roman" w:eastAsia="Times New Roman" w:hAnsi="Times New Roman" w:cs="Times New Roman"/>
          <w:lang w:val="pt-PT" w:eastAsia="en-US"/>
        </w:rPr>
      </w:pPr>
    </w:p>
    <w:p w14:paraId="03E6EE84" w14:textId="77777777" w:rsidR="00CF783C" w:rsidRPr="00656633" w:rsidRDefault="00CF783C" w:rsidP="00FD5E39">
      <w:pPr>
        <w:widowControl w:val="0"/>
        <w:tabs>
          <w:tab w:val="left" w:pos="284"/>
          <w:tab w:val="left" w:pos="2945"/>
          <w:tab w:val="left" w:pos="7079"/>
          <w:tab w:val="left" w:pos="9232"/>
          <w:tab w:val="left" w:pos="9356"/>
        </w:tabs>
        <w:autoSpaceDE w:val="0"/>
        <w:autoSpaceDN w:val="0"/>
        <w:ind w:left="142" w:right="383"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u w:val="single"/>
          <w:lang w:val="pt-PT" w:eastAsia="en-US"/>
        </w:rPr>
        <w:t xml:space="preserve"> </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94"/>
          <w:lang w:val="pt-PT" w:eastAsia="en-US"/>
        </w:rPr>
        <w:t xml:space="preserve"> </w:t>
      </w:r>
      <w:r w:rsidRPr="00656633">
        <w:rPr>
          <w:rFonts w:ascii="Times New Roman" w:eastAsia="Times New Roman" w:hAnsi="Times New Roman" w:cs="Times New Roman"/>
          <w:lang w:val="pt-PT" w:eastAsia="en-US"/>
        </w:rPr>
        <w:t>PORTADOR</w:t>
      </w:r>
      <w:r w:rsidRPr="00656633">
        <w:rPr>
          <w:rFonts w:ascii="Times New Roman" w:eastAsia="Times New Roman" w:hAnsi="Times New Roman" w:cs="Times New Roman"/>
          <w:spacing w:val="94"/>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96"/>
          <w:lang w:val="pt-PT" w:eastAsia="en-US"/>
        </w:rPr>
        <w:t xml:space="preserve"> </w:t>
      </w:r>
      <w:r w:rsidRPr="00656633">
        <w:rPr>
          <w:rFonts w:ascii="Times New Roman" w:eastAsia="Times New Roman" w:hAnsi="Times New Roman" w:cs="Times New Roman"/>
          <w:lang w:val="pt-PT" w:eastAsia="en-US"/>
        </w:rPr>
        <w:t>RG</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43"/>
          <w:lang w:val="pt-PT" w:eastAsia="en-US"/>
        </w:rPr>
        <w:t xml:space="preserve"> </w:t>
      </w:r>
      <w:r w:rsidRPr="00656633">
        <w:rPr>
          <w:rFonts w:ascii="Times New Roman" w:eastAsia="Times New Roman" w:hAnsi="Times New Roman" w:cs="Times New Roman"/>
          <w:lang w:val="pt-PT" w:eastAsia="en-US"/>
        </w:rPr>
        <w:t>ABAIXO</w:t>
      </w:r>
      <w:r w:rsidRPr="00656633">
        <w:rPr>
          <w:rFonts w:ascii="Times New Roman" w:eastAsia="Times New Roman" w:hAnsi="Times New Roman" w:cs="Times New Roman"/>
          <w:spacing w:val="42"/>
          <w:lang w:val="pt-PT" w:eastAsia="en-US"/>
        </w:rPr>
        <w:t xml:space="preserve"> </w:t>
      </w:r>
      <w:r w:rsidRPr="00656633">
        <w:rPr>
          <w:rFonts w:ascii="Times New Roman" w:eastAsia="Times New Roman" w:hAnsi="Times New Roman" w:cs="Times New Roman"/>
          <w:lang w:val="pt-PT" w:eastAsia="en-US"/>
        </w:rPr>
        <w:t>ASSINADO,</w:t>
      </w:r>
      <w:r w:rsidRPr="00656633">
        <w:rPr>
          <w:rFonts w:ascii="Times New Roman" w:eastAsia="Times New Roman" w:hAnsi="Times New Roman" w:cs="Times New Roman"/>
          <w:spacing w:val="47"/>
          <w:lang w:val="pt-PT" w:eastAsia="en-US"/>
        </w:rPr>
        <w:t xml:space="preserve"> </w:t>
      </w:r>
      <w:r w:rsidRPr="00656633">
        <w:rPr>
          <w:rFonts w:ascii="Times New Roman" w:eastAsia="Times New Roman" w:hAnsi="Times New Roman" w:cs="Times New Roman"/>
          <w:lang w:val="pt-PT" w:eastAsia="en-US"/>
        </w:rPr>
        <w:t>NA</w:t>
      </w:r>
      <w:r w:rsidRPr="00656633">
        <w:rPr>
          <w:rFonts w:ascii="Times New Roman" w:eastAsia="Times New Roman" w:hAnsi="Times New Roman" w:cs="Times New Roman"/>
          <w:spacing w:val="-53"/>
          <w:lang w:val="pt-PT" w:eastAsia="en-US"/>
        </w:rPr>
        <w:t xml:space="preserve"> </w:t>
      </w:r>
      <w:r w:rsidRPr="00656633">
        <w:rPr>
          <w:rFonts w:ascii="Times New Roman" w:eastAsia="Times New Roman" w:hAnsi="Times New Roman" w:cs="Times New Roman"/>
          <w:lang w:val="pt-PT" w:eastAsia="en-US"/>
        </w:rPr>
        <w:t>QUALIDADE</w:t>
      </w:r>
      <w:r w:rsidRPr="00656633">
        <w:rPr>
          <w:rFonts w:ascii="Times New Roman" w:eastAsia="Times New Roman" w:hAnsi="Times New Roman" w:cs="Times New Roman"/>
          <w:spacing w:val="75"/>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78"/>
          <w:lang w:val="pt-PT" w:eastAsia="en-US"/>
        </w:rPr>
        <w:t xml:space="preserve"> </w:t>
      </w:r>
      <w:r w:rsidRPr="00656633">
        <w:rPr>
          <w:rFonts w:ascii="Times New Roman" w:eastAsia="Times New Roman" w:hAnsi="Times New Roman" w:cs="Times New Roman"/>
          <w:lang w:val="pt-PT" w:eastAsia="en-US"/>
        </w:rPr>
        <w:t>RESPONSÁVEL</w:t>
      </w:r>
      <w:r w:rsidRPr="00656633">
        <w:rPr>
          <w:rFonts w:ascii="Times New Roman" w:eastAsia="Times New Roman" w:hAnsi="Times New Roman" w:cs="Times New Roman"/>
          <w:spacing w:val="77"/>
          <w:lang w:val="pt-PT" w:eastAsia="en-US"/>
        </w:rPr>
        <w:t xml:space="preserve"> </w:t>
      </w:r>
      <w:r w:rsidRPr="00656633">
        <w:rPr>
          <w:rFonts w:ascii="Times New Roman" w:eastAsia="Times New Roman" w:hAnsi="Times New Roman" w:cs="Times New Roman"/>
          <w:lang w:val="pt-PT" w:eastAsia="en-US"/>
        </w:rPr>
        <w:t>LEGAL</w:t>
      </w:r>
      <w:r w:rsidRPr="00656633">
        <w:rPr>
          <w:rFonts w:ascii="Times New Roman" w:eastAsia="Times New Roman" w:hAnsi="Times New Roman" w:cs="Times New Roman"/>
          <w:spacing w:val="79"/>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79"/>
          <w:lang w:val="pt-PT" w:eastAsia="en-US"/>
        </w:rPr>
        <w:t xml:space="preserve"> </w:t>
      </w:r>
      <w:r w:rsidRPr="00656633">
        <w:rPr>
          <w:rFonts w:ascii="Times New Roman" w:eastAsia="Times New Roman" w:hAnsi="Times New Roman" w:cs="Times New Roman"/>
          <w:lang w:val="pt-PT" w:eastAsia="en-US"/>
        </w:rPr>
        <w:t>PROPONENTE,</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5"/>
          <w:lang w:val="pt-PT" w:eastAsia="en-US"/>
        </w:rPr>
        <w:t xml:space="preserve"> </w:t>
      </w:r>
      <w:r w:rsidRPr="00656633">
        <w:rPr>
          <w:rFonts w:ascii="Times New Roman" w:eastAsia="Times New Roman" w:hAnsi="Times New Roman" w:cs="Times New Roman"/>
          <w:lang w:val="pt-PT" w:eastAsia="en-US"/>
        </w:rPr>
        <w:t>CNPJ</w:t>
      </w:r>
    </w:p>
    <w:p w14:paraId="4D58EE6E" w14:textId="77777777" w:rsidR="00CF783C" w:rsidRPr="00656633" w:rsidRDefault="00CF783C" w:rsidP="00FD5E39">
      <w:pPr>
        <w:widowControl w:val="0"/>
        <w:tabs>
          <w:tab w:val="left" w:pos="284"/>
          <w:tab w:val="left" w:pos="2727"/>
          <w:tab w:val="left" w:pos="9356"/>
        </w:tabs>
        <w:autoSpaceDE w:val="0"/>
        <w:autoSpaceDN w:val="0"/>
        <w:ind w:left="142" w:right="38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u w:val="single"/>
          <w:lang w:val="pt-PT" w:eastAsia="en-US"/>
        </w:rPr>
        <w:t xml:space="preserve"> </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DECLARA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EXPRESSAMENTE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SUJEITA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ÀS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CONDIÇÕES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ESTABELECIDAS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EDITAL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ACIMA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CITADO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ACATARÁ</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INTEGRALMENTE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QUALQUER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DECISÃO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VENHA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TOMADA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PELO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LICITADOR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QUANTO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À</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QUALIFICAÇÃO APENAS DAS PROPONENTES QUE TENHAM ATENDIDO ÀS CONDIÇÕES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ESTABELECIDAS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EDITAL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DEMONSTREM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INTEGRAL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CAPACIDADE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EXECUTAR</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FORNECIMENTO</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DO BEM PREVISTO.</w:t>
      </w:r>
    </w:p>
    <w:p w14:paraId="67BFDFCE" w14:textId="77777777" w:rsidR="00CF783C" w:rsidRPr="00656633" w:rsidRDefault="00CF783C" w:rsidP="00FD5E39">
      <w:pPr>
        <w:widowControl w:val="0"/>
        <w:tabs>
          <w:tab w:val="left" w:pos="284"/>
          <w:tab w:val="left" w:pos="9356"/>
        </w:tabs>
        <w:autoSpaceDE w:val="0"/>
        <w:autoSpaceDN w:val="0"/>
        <w:spacing w:before="10"/>
        <w:ind w:left="142" w:firstLine="0"/>
        <w:rPr>
          <w:rFonts w:ascii="Times New Roman" w:eastAsia="Times New Roman" w:hAnsi="Times New Roman" w:cs="Times New Roman"/>
          <w:lang w:val="pt-PT" w:eastAsia="en-US"/>
        </w:rPr>
      </w:pPr>
    </w:p>
    <w:p w14:paraId="46F9C69D" w14:textId="77777777" w:rsidR="00CF783C" w:rsidRPr="00656633" w:rsidRDefault="00CF783C" w:rsidP="00FD5E39">
      <w:pPr>
        <w:widowControl w:val="0"/>
        <w:tabs>
          <w:tab w:val="left" w:pos="284"/>
          <w:tab w:val="left" w:pos="9356"/>
        </w:tabs>
        <w:autoSpaceDE w:val="0"/>
        <w:autoSpaceDN w:val="0"/>
        <w:spacing w:before="1"/>
        <w:ind w:left="142" w:right="386"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DECLARA,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AINDA,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PARA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TODOS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FINS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DIREITO,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INEXISTÊNCIA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FATOS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SUPERVENIENTES IMPEDITIVOS DA HABILITAÇÃO, NOS TERMO DO INCISO I, ART. 67 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LEI</w:t>
      </w:r>
      <w:r w:rsidRPr="00656633">
        <w:rPr>
          <w:rFonts w:ascii="Times New Roman" w:eastAsia="Times New Roman" w:hAnsi="Times New Roman" w:cs="Times New Roman"/>
          <w:spacing w:val="-7"/>
          <w:lang w:val="pt-PT" w:eastAsia="en-US"/>
        </w:rPr>
        <w:t xml:space="preserve"> </w:t>
      </w:r>
      <w:r w:rsidRPr="00656633">
        <w:rPr>
          <w:rFonts w:ascii="Times New Roman" w:eastAsia="Times New Roman" w:hAnsi="Times New Roman" w:cs="Times New Roman"/>
          <w:lang w:val="pt-PT" w:eastAsia="en-US"/>
        </w:rPr>
        <w:t>14.133/2021.</w:t>
      </w:r>
    </w:p>
    <w:p w14:paraId="77455AA3"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3AB304BE" w14:textId="77777777" w:rsidR="00CF783C" w:rsidRPr="00656633" w:rsidRDefault="00CF783C" w:rsidP="00FD5E39">
      <w:pPr>
        <w:widowControl w:val="0"/>
        <w:tabs>
          <w:tab w:val="left" w:pos="284"/>
          <w:tab w:val="left" w:pos="9356"/>
        </w:tabs>
        <w:autoSpaceDE w:val="0"/>
        <w:autoSpaceDN w:val="0"/>
        <w:spacing w:before="2"/>
        <w:ind w:left="142" w:firstLine="0"/>
        <w:rPr>
          <w:rFonts w:ascii="Times New Roman" w:eastAsia="Times New Roman" w:hAnsi="Times New Roman" w:cs="Times New Roman"/>
          <w:lang w:val="pt-PT" w:eastAsia="en-US"/>
        </w:rPr>
      </w:pPr>
    </w:p>
    <w:p w14:paraId="00C9CBA9" w14:textId="77777777" w:rsidR="00CF783C" w:rsidRPr="00656633" w:rsidRDefault="00CF783C" w:rsidP="00FD5E39">
      <w:pPr>
        <w:widowControl w:val="0"/>
        <w:tabs>
          <w:tab w:val="left" w:pos="284"/>
          <w:tab w:val="left" w:pos="6870"/>
          <w:tab w:val="left" w:pos="7696"/>
          <w:tab w:val="left" w:pos="9090"/>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u w:val="single"/>
          <w:lang w:val="pt-PT" w:eastAsia="en-US"/>
        </w:rPr>
        <w:t xml:space="preserve"> </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2024.</w:t>
      </w:r>
    </w:p>
    <w:p w14:paraId="5896D5AE"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2D905266" w14:textId="77777777" w:rsidR="00CF783C" w:rsidRPr="00656633" w:rsidRDefault="00CF783C" w:rsidP="00FD5E39">
      <w:pPr>
        <w:widowControl w:val="0"/>
        <w:tabs>
          <w:tab w:val="left" w:pos="284"/>
          <w:tab w:val="left" w:pos="9356"/>
        </w:tabs>
        <w:autoSpaceDE w:val="0"/>
        <w:autoSpaceDN w:val="0"/>
        <w:spacing w:before="2"/>
        <w:ind w:left="142" w:firstLine="0"/>
        <w:rPr>
          <w:rFonts w:ascii="Times New Roman" w:eastAsia="Times New Roman" w:hAnsi="Times New Roman" w:cs="Times New Roman"/>
          <w:lang w:val="pt-PT" w:eastAsia="en-US"/>
        </w:rPr>
      </w:pPr>
    </w:p>
    <w:p w14:paraId="14B5DE5C" w14:textId="77777777" w:rsidR="00CF783C" w:rsidRPr="00656633" w:rsidRDefault="00CF783C" w:rsidP="00FD5E39">
      <w:pPr>
        <w:widowControl w:val="0"/>
        <w:tabs>
          <w:tab w:val="left" w:pos="284"/>
          <w:tab w:val="left" w:pos="9356"/>
        </w:tabs>
        <w:autoSpaceDE w:val="0"/>
        <w:autoSpaceDN w:val="0"/>
        <w:spacing w:before="92"/>
        <w:ind w:left="142"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(ASSINATURA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RESPONSÁVEL</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CPF)</w:t>
      </w:r>
    </w:p>
    <w:p w14:paraId="202037F4" w14:textId="77777777" w:rsidR="00CF783C" w:rsidRPr="00656633" w:rsidRDefault="00CF783C"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sectPr w:rsidR="00CF783C" w:rsidRPr="00656633">
          <w:pgSz w:w="11920" w:h="16860"/>
          <w:pgMar w:top="2480" w:right="740" w:bottom="580" w:left="840" w:header="611" w:footer="399" w:gutter="0"/>
          <w:cols w:space="720"/>
        </w:sectPr>
      </w:pPr>
    </w:p>
    <w:p w14:paraId="0F0F5EE4"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5BB7FCBC" w14:textId="77777777" w:rsidR="00CF783C" w:rsidRPr="00656633" w:rsidRDefault="00CF783C" w:rsidP="00FD5E39">
      <w:pPr>
        <w:widowControl w:val="0"/>
        <w:tabs>
          <w:tab w:val="left" w:pos="284"/>
          <w:tab w:val="left" w:pos="9356"/>
        </w:tabs>
        <w:autoSpaceDE w:val="0"/>
        <w:autoSpaceDN w:val="0"/>
        <w:spacing w:before="7"/>
        <w:ind w:left="142" w:firstLine="0"/>
        <w:rPr>
          <w:rFonts w:ascii="Times New Roman" w:eastAsia="Times New Roman" w:hAnsi="Times New Roman" w:cs="Times New Roman"/>
          <w:lang w:val="pt-PT" w:eastAsia="en-US"/>
        </w:rPr>
      </w:pPr>
    </w:p>
    <w:p w14:paraId="3C67A312"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g">
            <w:drawing>
              <wp:inline distT="0" distB="0" distL="0" distR="0" wp14:anchorId="2C9CE0B1" wp14:editId="1964A073">
                <wp:extent cx="5943600" cy="365760"/>
                <wp:effectExtent l="3175" t="0" r="0" b="635"/>
                <wp:docPr id="119" name="Agrupar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365760"/>
                          <a:chOff x="0" y="0"/>
                          <a:chExt cx="9360" cy="576"/>
                        </a:xfrm>
                      </wpg:grpSpPr>
                      <wps:wsp>
                        <wps:cNvPr id="120" name="Rectangle 63"/>
                        <wps:cNvSpPr>
                          <a:spLocks noChangeArrowheads="1"/>
                        </wps:cNvSpPr>
                        <wps:spPr bwMode="auto">
                          <a:xfrm>
                            <a:off x="0" y="0"/>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64"/>
                        <wps:cNvSpPr>
                          <a:spLocks noChangeArrowheads="1"/>
                        </wps:cNvSpPr>
                        <wps:spPr bwMode="auto">
                          <a:xfrm>
                            <a:off x="0" y="19"/>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65"/>
                        <wps:cNvSpPr>
                          <a:spLocks noChangeArrowheads="1"/>
                        </wps:cNvSpPr>
                        <wps:spPr bwMode="auto">
                          <a:xfrm>
                            <a:off x="0" y="9"/>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66"/>
                        <wps:cNvSpPr>
                          <a:spLocks noChangeArrowheads="1"/>
                        </wps:cNvSpPr>
                        <wps:spPr bwMode="auto">
                          <a:xfrm>
                            <a:off x="0" y="292"/>
                            <a:ext cx="9360" cy="274"/>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67"/>
                        <wps:cNvSpPr>
                          <a:spLocks noChangeArrowheads="1"/>
                        </wps:cNvSpPr>
                        <wps:spPr bwMode="auto">
                          <a:xfrm>
                            <a:off x="0" y="566"/>
                            <a:ext cx="936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Text Box 68"/>
                        <wps:cNvSpPr txBox="1">
                          <a:spLocks noChangeArrowheads="1"/>
                        </wps:cNvSpPr>
                        <wps:spPr bwMode="auto">
                          <a:xfrm>
                            <a:off x="0" y="19"/>
                            <a:ext cx="9360" cy="5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9548D" w14:textId="77777777" w:rsidR="002A75F7" w:rsidRDefault="002A75F7" w:rsidP="00CF783C">
                              <w:pPr>
                                <w:spacing w:before="19"/>
                                <w:ind w:right="123"/>
                                <w:rPr>
                                  <w:b/>
                                </w:rPr>
                              </w:pPr>
                              <w:r>
                                <w:rPr>
                                  <w:b/>
                                </w:rPr>
                                <w:t>ANEXO V – MODELO DE DECLARAÇÃO NOS TERMOS DO INCISO XXXIII DO ARTIGO</w:t>
                              </w:r>
                              <w:r>
                                <w:rPr>
                                  <w:b/>
                                  <w:spacing w:val="-53"/>
                                </w:rPr>
                                <w:t xml:space="preserve"> </w:t>
                              </w:r>
                              <w:r>
                                <w:rPr>
                                  <w:b/>
                                </w:rPr>
                                <w:t>7º</w:t>
                              </w:r>
                              <w:r>
                                <w:rPr>
                                  <w:b/>
                                  <w:spacing w:val="-5"/>
                                </w:rPr>
                                <w:t xml:space="preserve"> </w:t>
                              </w:r>
                              <w:r>
                                <w:rPr>
                                  <w:b/>
                                </w:rPr>
                                <w:t>DA CONSTITUIÇÃO FEDERAL</w:t>
                              </w:r>
                            </w:p>
                          </w:txbxContent>
                        </wps:txbx>
                        <wps:bodyPr rot="0" vert="horz" wrap="square" lIns="0" tIns="0" rIns="0" bIns="0" anchor="t" anchorCtr="0" upright="1">
                          <a:noAutofit/>
                        </wps:bodyPr>
                      </wps:wsp>
                    </wpg:wgp>
                  </a:graphicData>
                </a:graphic>
              </wp:inline>
            </w:drawing>
          </mc:Choice>
          <mc:Fallback>
            <w:pict>
              <v:group w14:anchorId="2C9CE0B1" id="Agrupar 119" o:spid="_x0000_s1036" style="width:468pt;height:28.8pt;mso-position-horizontal-relative:char;mso-position-vertical-relative:line" coordsize="9360,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">
                <v:rect id="Rectangle 63" o:spid="_x0000_s1037" style="position:absolute;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" fillcolor="black" stroked="f"/>
                <v:rect id="Rectangle 64" o:spid="_x0000_s1038" style="position:absolute;top:19;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" fillcolor="#6eac46" stroked="f"/>
                <v:rect id="Rectangle 65" o:spid="_x0000_s1039" style="position:absolute;top:9;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" fillcolor="black" stroked="f"/>
                <v:rect id="Rectangle 66" o:spid="_x0000_s1040" style="position:absolute;top:292;width:9360;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" fillcolor="#6eac46" stroked="f"/>
                <v:rect id="Rectangle 67" o:spid="_x0000_s1041" style="position:absolute;top:566;width:936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shape id="Text Box 68" o:spid="_x0000_s1042" type="#_x0000_t202" style="position:absolute;top:19;width:9360;height: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K4XwwAAANwAAAAPAAAAZHJzL2Rvd25yZXYueG1sRE9Na8JA&#10;EL0X+h+WKfTWbBQq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OhyuF8MAAADcAAAADwAA&#10;AAAAAAAAAAAAAAAHAgAAZHJzL2Rvd25yZXYueG1sUEsFBgAAAAADAAMAtwAAAPcCAAAAAA==&#10;" filled="f" stroked="f">
                  <v:textbox inset="0,0,0,0">
                    <w:txbxContent>
                      <w:p w14:paraId="2B59548D" w14:textId="77777777" w:rsidR="002A75F7" w:rsidRDefault="002A75F7" w:rsidP="00CF783C">
                        <w:pPr>
                          <w:spacing w:before="19"/>
                          <w:ind w:right="123"/>
                          <w:rPr>
                            <w:b/>
                          </w:rPr>
                        </w:pPr>
                        <w:r>
                          <w:rPr>
                            <w:b/>
                          </w:rPr>
                          <w:t>ANEXO V – MODELO DE DECLARAÇÃO NOS TERMOS DO INCISO XXXIII DO ARTIGO</w:t>
                        </w:r>
                        <w:r>
                          <w:rPr>
                            <w:b/>
                            <w:spacing w:val="-53"/>
                          </w:rPr>
                          <w:t xml:space="preserve"> </w:t>
                        </w:r>
                        <w:r>
                          <w:rPr>
                            <w:b/>
                          </w:rPr>
                          <w:t>7º</w:t>
                        </w:r>
                        <w:r>
                          <w:rPr>
                            <w:b/>
                            <w:spacing w:val="-5"/>
                          </w:rPr>
                          <w:t xml:space="preserve"> </w:t>
                        </w:r>
                        <w:r>
                          <w:rPr>
                            <w:b/>
                          </w:rPr>
                          <w:t>DA CONSTITUIÇÃO FEDERAL</w:t>
                        </w:r>
                      </w:p>
                    </w:txbxContent>
                  </v:textbox>
                </v:shape>
                <w10:anchorlock/>
              </v:group>
            </w:pict>
          </mc:Fallback>
        </mc:AlternateContent>
      </w:r>
    </w:p>
    <w:p w14:paraId="6EE7BD28" w14:textId="77777777" w:rsidR="00CF783C" w:rsidRPr="00656633" w:rsidRDefault="00CF783C" w:rsidP="00FD5E39">
      <w:pPr>
        <w:widowControl w:val="0"/>
        <w:tabs>
          <w:tab w:val="left" w:pos="284"/>
          <w:tab w:val="left" w:pos="9356"/>
        </w:tabs>
        <w:autoSpaceDE w:val="0"/>
        <w:autoSpaceDN w:val="0"/>
        <w:spacing w:before="3"/>
        <w:ind w:left="142" w:firstLine="0"/>
        <w:rPr>
          <w:rFonts w:ascii="Times New Roman" w:eastAsia="Times New Roman" w:hAnsi="Times New Roman" w:cs="Times New Roman"/>
          <w:lang w:val="pt-PT" w:eastAsia="en-US"/>
        </w:rPr>
      </w:pPr>
    </w:p>
    <w:p w14:paraId="4B509CA5" w14:textId="11BC20D7" w:rsidR="00B53229" w:rsidRPr="00656633" w:rsidRDefault="00B53229" w:rsidP="00FD5E39">
      <w:pPr>
        <w:tabs>
          <w:tab w:val="left" w:pos="284"/>
          <w:tab w:val="left" w:pos="9356"/>
        </w:tabs>
        <w:ind w:left="142" w:firstLine="0"/>
        <w:rPr>
          <w:rFonts w:ascii="Times New Roman" w:hAnsi="Times New Roman" w:cs="Times New Roman"/>
          <w:b/>
        </w:rPr>
      </w:pPr>
      <w:commentRangeStart w:id="123"/>
      <w:r w:rsidRPr="00656633">
        <w:rPr>
          <w:rFonts w:ascii="Times New Roman" w:hAnsi="Times New Roman" w:cs="Times New Roman"/>
          <w:b/>
        </w:rPr>
        <w:t>PREGÃO ELETRÔNICO</w:t>
      </w:r>
      <w:commentRangeEnd w:id="123"/>
      <w:r w:rsidRPr="00656633">
        <w:rPr>
          <w:rStyle w:val="Refdecomentrio"/>
          <w:rFonts w:ascii="Times New Roman" w:hAnsi="Times New Roman" w:cs="Times New Roman"/>
          <w:b/>
          <w:sz w:val="24"/>
          <w:szCs w:val="24"/>
        </w:rPr>
        <w:commentReference w:id="123"/>
      </w:r>
      <w:r w:rsidRPr="00656633">
        <w:rPr>
          <w:rFonts w:ascii="Times New Roman" w:hAnsi="Times New Roman" w:cs="Times New Roman"/>
          <w:b/>
        </w:rPr>
        <w:t xml:space="preserve"> N°</w:t>
      </w:r>
      <w:r w:rsidR="007B605B" w:rsidRPr="00656633">
        <w:rPr>
          <w:rFonts w:ascii="Times New Roman" w:hAnsi="Times New Roman" w:cs="Times New Roman"/>
          <w:b/>
        </w:rPr>
        <w:t xml:space="preserve"> </w:t>
      </w:r>
      <w:r w:rsidRPr="00656633">
        <w:rPr>
          <w:rFonts w:ascii="Times New Roman" w:hAnsi="Times New Roman" w:cs="Times New Roman"/>
          <w:b/>
        </w:rPr>
        <w:t>0</w:t>
      </w:r>
      <w:r w:rsidR="002B22EC" w:rsidRPr="00656633">
        <w:rPr>
          <w:rFonts w:ascii="Times New Roman" w:hAnsi="Times New Roman" w:cs="Times New Roman"/>
          <w:b/>
        </w:rPr>
        <w:t>20</w:t>
      </w:r>
      <w:r w:rsidRPr="00656633">
        <w:rPr>
          <w:rFonts w:ascii="Times New Roman" w:hAnsi="Times New Roman" w:cs="Times New Roman"/>
          <w:b/>
        </w:rPr>
        <w:t>/2024</w:t>
      </w:r>
    </w:p>
    <w:p w14:paraId="6E963C2E" w14:textId="5549E932" w:rsidR="00B53229" w:rsidRPr="00656633" w:rsidRDefault="00B53229"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w:t>
      </w:r>
      <w:r w:rsidR="00CB6040" w:rsidRPr="00656633">
        <w:rPr>
          <w:rFonts w:ascii="Times New Roman" w:hAnsi="Times New Roman" w:cs="Times New Roman"/>
          <w:b/>
        </w:rPr>
        <w:t>4</w:t>
      </w:r>
      <w:r w:rsidR="002B22EC" w:rsidRPr="00656633">
        <w:rPr>
          <w:rFonts w:ascii="Times New Roman" w:hAnsi="Times New Roman" w:cs="Times New Roman"/>
          <w:b/>
        </w:rPr>
        <w:t>6</w:t>
      </w:r>
      <w:r w:rsidR="00CB6040" w:rsidRPr="00656633">
        <w:rPr>
          <w:rFonts w:ascii="Times New Roman" w:hAnsi="Times New Roman" w:cs="Times New Roman"/>
          <w:b/>
        </w:rPr>
        <w:t>0</w:t>
      </w:r>
      <w:r w:rsidRPr="00656633">
        <w:rPr>
          <w:rFonts w:ascii="Times New Roman" w:hAnsi="Times New Roman" w:cs="Times New Roman"/>
          <w:b/>
        </w:rPr>
        <w:t>/2024</w:t>
      </w:r>
    </w:p>
    <w:p w14:paraId="148FB38A"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b/>
          <w:lang w:val="pt-PT" w:eastAsia="en-US"/>
        </w:rPr>
      </w:pPr>
    </w:p>
    <w:p w14:paraId="67E76E4D" w14:textId="77777777" w:rsidR="00CF783C" w:rsidRPr="00656633" w:rsidRDefault="00CF783C" w:rsidP="00FD5E39">
      <w:pPr>
        <w:widowControl w:val="0"/>
        <w:tabs>
          <w:tab w:val="left" w:pos="284"/>
          <w:tab w:val="left" w:pos="9356"/>
        </w:tabs>
        <w:autoSpaceDE w:val="0"/>
        <w:autoSpaceDN w:val="0"/>
        <w:spacing w:before="10"/>
        <w:ind w:left="142" w:firstLine="0"/>
        <w:rPr>
          <w:rFonts w:ascii="Times New Roman" w:eastAsia="Times New Roman" w:hAnsi="Times New Roman" w:cs="Times New Roman"/>
          <w:b/>
          <w:lang w:val="pt-PT" w:eastAsia="en-US"/>
        </w:rPr>
      </w:pPr>
    </w:p>
    <w:p w14:paraId="347F7084"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b/>
          <w:lang w:val="pt-PT" w:eastAsia="en-US"/>
        </w:rPr>
      </w:pPr>
      <w:r w:rsidRPr="00656633">
        <w:rPr>
          <w:rFonts w:ascii="Times New Roman" w:eastAsia="Times New Roman" w:hAnsi="Times New Roman" w:cs="Times New Roman"/>
          <w:b/>
          <w:lang w:val="pt-PT" w:eastAsia="en-US"/>
        </w:rPr>
        <w:t>(PAPEL</w:t>
      </w:r>
      <w:r w:rsidRPr="00656633">
        <w:rPr>
          <w:rFonts w:ascii="Times New Roman" w:eastAsia="Times New Roman" w:hAnsi="Times New Roman" w:cs="Times New Roman"/>
          <w:b/>
          <w:spacing w:val="-5"/>
          <w:lang w:val="pt-PT" w:eastAsia="en-US"/>
        </w:rPr>
        <w:t xml:space="preserve"> </w:t>
      </w:r>
      <w:r w:rsidRPr="00656633">
        <w:rPr>
          <w:rFonts w:ascii="Times New Roman" w:eastAsia="Times New Roman" w:hAnsi="Times New Roman" w:cs="Times New Roman"/>
          <w:b/>
          <w:lang w:val="pt-PT" w:eastAsia="en-US"/>
        </w:rPr>
        <w:t>TIMBRADO</w:t>
      </w:r>
      <w:r w:rsidRPr="00656633">
        <w:rPr>
          <w:rFonts w:ascii="Times New Roman" w:eastAsia="Times New Roman" w:hAnsi="Times New Roman" w:cs="Times New Roman"/>
          <w:b/>
          <w:spacing w:val="-3"/>
          <w:lang w:val="pt-PT" w:eastAsia="en-US"/>
        </w:rPr>
        <w:t xml:space="preserve"> </w:t>
      </w:r>
      <w:r w:rsidRPr="00656633">
        <w:rPr>
          <w:rFonts w:ascii="Times New Roman" w:eastAsia="Times New Roman" w:hAnsi="Times New Roman" w:cs="Times New Roman"/>
          <w:b/>
          <w:lang w:val="pt-PT" w:eastAsia="en-US"/>
        </w:rPr>
        <w:t>DA</w:t>
      </w:r>
      <w:r w:rsidRPr="00656633">
        <w:rPr>
          <w:rFonts w:ascii="Times New Roman" w:eastAsia="Times New Roman" w:hAnsi="Times New Roman" w:cs="Times New Roman"/>
          <w:b/>
          <w:spacing w:val="-6"/>
          <w:lang w:val="pt-PT" w:eastAsia="en-US"/>
        </w:rPr>
        <w:t xml:space="preserve"> </w:t>
      </w:r>
      <w:r w:rsidRPr="00656633">
        <w:rPr>
          <w:rFonts w:ascii="Times New Roman" w:eastAsia="Times New Roman" w:hAnsi="Times New Roman" w:cs="Times New Roman"/>
          <w:b/>
          <w:lang w:val="pt-PT" w:eastAsia="en-US"/>
        </w:rPr>
        <w:t>EMPRESA)</w:t>
      </w:r>
    </w:p>
    <w:p w14:paraId="180C4B0D"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b/>
          <w:lang w:val="pt-PT" w:eastAsia="en-US"/>
        </w:rPr>
      </w:pPr>
    </w:p>
    <w:p w14:paraId="2AA7F60F" w14:textId="77777777" w:rsidR="00CF783C" w:rsidRPr="00656633" w:rsidRDefault="00CF783C" w:rsidP="00FD5E39">
      <w:pPr>
        <w:widowControl w:val="0"/>
        <w:tabs>
          <w:tab w:val="left" w:pos="284"/>
          <w:tab w:val="left" w:pos="9356"/>
        </w:tabs>
        <w:autoSpaceDE w:val="0"/>
        <w:autoSpaceDN w:val="0"/>
        <w:spacing w:before="7"/>
        <w:ind w:left="142" w:firstLine="0"/>
        <w:rPr>
          <w:rFonts w:ascii="Times New Roman" w:eastAsia="Times New Roman" w:hAnsi="Times New Roman" w:cs="Times New Roman"/>
          <w:b/>
          <w:lang w:val="pt-PT" w:eastAsia="en-US"/>
        </w:rPr>
      </w:pPr>
    </w:p>
    <w:p w14:paraId="08976A1B" w14:textId="77777777" w:rsidR="00CF783C" w:rsidRPr="00656633" w:rsidRDefault="00CF783C" w:rsidP="00FD5E39">
      <w:pPr>
        <w:widowControl w:val="0"/>
        <w:tabs>
          <w:tab w:val="left" w:pos="284"/>
          <w:tab w:val="left" w:leader="dot" w:pos="6742"/>
          <w:tab w:val="left" w:pos="9356"/>
        </w:tabs>
        <w:autoSpaceDE w:val="0"/>
        <w:autoSpaceDN w:val="0"/>
        <w:spacing w:line="252" w:lineRule="exact"/>
        <w:ind w:left="142"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 INSCRITO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CNPJ</w:t>
      </w:r>
      <w:r w:rsidRPr="00656633">
        <w:rPr>
          <w:rFonts w:ascii="Times New Roman" w:eastAsia="Times New Roman" w:hAnsi="Times New Roman" w:cs="Times New Roman"/>
          <w:spacing w:val="8"/>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lang w:val="pt-PT" w:eastAsia="en-US"/>
        </w:rPr>
        <w:tab/>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POR</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INTERMÉDIO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SEU</w:t>
      </w:r>
    </w:p>
    <w:p w14:paraId="33CE3A51" w14:textId="77777777" w:rsidR="00CF783C" w:rsidRPr="00656633" w:rsidRDefault="00CF783C" w:rsidP="00FD5E39">
      <w:pPr>
        <w:widowControl w:val="0"/>
        <w:tabs>
          <w:tab w:val="left" w:pos="284"/>
          <w:tab w:val="left" w:pos="9356"/>
        </w:tabs>
        <w:autoSpaceDE w:val="0"/>
        <w:autoSpaceDN w:val="0"/>
        <w:spacing w:line="252" w:lineRule="exact"/>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REPRESENTANTE</w:t>
      </w:r>
      <w:r w:rsidRPr="00656633">
        <w:rPr>
          <w:rFonts w:ascii="Times New Roman" w:eastAsia="Times New Roman" w:hAnsi="Times New Roman" w:cs="Times New Roman"/>
          <w:spacing w:val="18"/>
          <w:lang w:val="pt-PT" w:eastAsia="en-US"/>
        </w:rPr>
        <w:t xml:space="preserve"> </w:t>
      </w:r>
      <w:r w:rsidRPr="00656633">
        <w:rPr>
          <w:rFonts w:ascii="Times New Roman" w:eastAsia="Times New Roman" w:hAnsi="Times New Roman" w:cs="Times New Roman"/>
          <w:lang w:val="pt-PT" w:eastAsia="en-US"/>
        </w:rPr>
        <w:t>LEGAL</w:t>
      </w:r>
      <w:r w:rsidRPr="00656633">
        <w:rPr>
          <w:rFonts w:ascii="Times New Roman" w:eastAsia="Times New Roman" w:hAnsi="Times New Roman" w:cs="Times New Roman"/>
          <w:spacing w:val="18"/>
          <w:lang w:val="pt-PT" w:eastAsia="en-US"/>
        </w:rPr>
        <w:t xml:space="preserve"> </w:t>
      </w:r>
      <w:r w:rsidRPr="00656633">
        <w:rPr>
          <w:rFonts w:ascii="Times New Roman" w:eastAsia="Times New Roman" w:hAnsi="Times New Roman" w:cs="Times New Roman"/>
          <w:lang w:val="pt-PT" w:eastAsia="en-US"/>
        </w:rPr>
        <w:t>O(A)</w:t>
      </w:r>
      <w:r w:rsidRPr="00656633">
        <w:rPr>
          <w:rFonts w:ascii="Times New Roman" w:eastAsia="Times New Roman" w:hAnsi="Times New Roman" w:cs="Times New Roman"/>
          <w:spacing w:val="22"/>
          <w:lang w:val="pt-PT" w:eastAsia="en-US"/>
        </w:rPr>
        <w:t xml:space="preserve"> </w:t>
      </w:r>
      <w:r w:rsidRPr="00656633">
        <w:rPr>
          <w:rFonts w:ascii="Times New Roman" w:eastAsia="Times New Roman" w:hAnsi="Times New Roman" w:cs="Times New Roman"/>
          <w:lang w:val="pt-PT" w:eastAsia="en-US"/>
        </w:rPr>
        <w:t>SR(A)</w:t>
      </w:r>
      <w:r w:rsidRPr="00656633">
        <w:rPr>
          <w:rFonts w:ascii="Times New Roman" w:eastAsia="Times New Roman" w:hAnsi="Times New Roman" w:cs="Times New Roman"/>
          <w:spacing w:val="20"/>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6"/>
          <w:lang w:val="pt-PT" w:eastAsia="en-US"/>
        </w:rPr>
        <w:t xml:space="preserve"> </w:t>
      </w:r>
      <w:r w:rsidRPr="00656633">
        <w:rPr>
          <w:rFonts w:ascii="Times New Roman" w:eastAsia="Times New Roman" w:hAnsi="Times New Roman" w:cs="Times New Roman"/>
          <w:lang w:val="pt-PT" w:eastAsia="en-US"/>
        </w:rPr>
        <w:t>PORTADOR(A)</w:t>
      </w:r>
      <w:r w:rsidRPr="00656633">
        <w:rPr>
          <w:rFonts w:ascii="Times New Roman" w:eastAsia="Times New Roman" w:hAnsi="Times New Roman" w:cs="Times New Roman"/>
          <w:spacing w:val="22"/>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7"/>
          <w:lang w:val="pt-PT" w:eastAsia="en-US"/>
        </w:rPr>
        <w:t xml:space="preserve"> </w:t>
      </w:r>
      <w:r w:rsidRPr="00656633">
        <w:rPr>
          <w:rFonts w:ascii="Times New Roman" w:eastAsia="Times New Roman" w:hAnsi="Times New Roman" w:cs="Times New Roman"/>
          <w:lang w:val="pt-PT" w:eastAsia="en-US"/>
        </w:rPr>
        <w:t>CARTEIRA</w:t>
      </w:r>
      <w:r w:rsidRPr="00656633">
        <w:rPr>
          <w:rFonts w:ascii="Times New Roman" w:eastAsia="Times New Roman" w:hAnsi="Times New Roman" w:cs="Times New Roman"/>
          <w:spacing w:val="18"/>
          <w:lang w:val="pt-PT" w:eastAsia="en-US"/>
        </w:rPr>
        <w:t xml:space="preserve"> </w:t>
      </w:r>
      <w:r w:rsidRPr="00656633">
        <w:rPr>
          <w:rFonts w:ascii="Times New Roman" w:eastAsia="Times New Roman" w:hAnsi="Times New Roman" w:cs="Times New Roman"/>
          <w:lang w:val="pt-PT" w:eastAsia="en-US"/>
        </w:rPr>
        <w:t>DE</w:t>
      </w:r>
    </w:p>
    <w:p w14:paraId="09A00B39" w14:textId="77777777" w:rsidR="00CF783C" w:rsidRPr="00656633" w:rsidRDefault="00CF783C" w:rsidP="00FD5E39">
      <w:pPr>
        <w:widowControl w:val="0"/>
        <w:tabs>
          <w:tab w:val="left" w:pos="284"/>
          <w:tab w:val="left" w:leader="dot" w:pos="5674"/>
          <w:tab w:val="left" w:pos="9356"/>
        </w:tabs>
        <w:autoSpaceDE w:val="0"/>
        <w:autoSpaceDN w:val="0"/>
        <w:spacing w:line="252" w:lineRule="exact"/>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IDENTIDADE Nº</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CPF</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lang w:val="pt-PT" w:eastAsia="en-US"/>
        </w:rPr>
        <w:tab/>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DECLARA,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PARA</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FINS</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DISPOSTO</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NO</w:t>
      </w:r>
    </w:p>
    <w:p w14:paraId="5BDB3C5B" w14:textId="77777777" w:rsidR="00CF783C" w:rsidRPr="00656633" w:rsidRDefault="00CF783C" w:rsidP="00FD5E39">
      <w:pPr>
        <w:widowControl w:val="0"/>
        <w:tabs>
          <w:tab w:val="left" w:pos="284"/>
          <w:tab w:val="left" w:pos="9356"/>
        </w:tabs>
        <w:autoSpaceDE w:val="0"/>
        <w:autoSpaceDN w:val="0"/>
        <w:spacing w:before="4"/>
        <w:ind w:left="142" w:right="391"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INC. VI DO ART. Nº 68 DA LEI Nº 14.133, DE 01 DE ABRIL DE 2021, ACRESCIDO PELA LEI Nº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9.854, DE 27 DE OUTUBRO DE 1999, QUE NÃO EMPREGA MENOR DE DEZOITO ANOS 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TRABALHO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NOTURNO,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PERIGOSO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INSALUBRE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EMPREGA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MENOR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DEZESSEIS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ANOS.</w:t>
      </w:r>
    </w:p>
    <w:p w14:paraId="04A7672C" w14:textId="77777777" w:rsidR="00CF783C" w:rsidRPr="00656633" w:rsidRDefault="00CF783C" w:rsidP="00FD5E39">
      <w:pPr>
        <w:widowControl w:val="0"/>
        <w:tabs>
          <w:tab w:val="left" w:pos="284"/>
          <w:tab w:val="left" w:pos="9356"/>
        </w:tabs>
        <w:autoSpaceDE w:val="0"/>
        <w:autoSpaceDN w:val="0"/>
        <w:spacing w:before="11"/>
        <w:ind w:left="142" w:firstLine="0"/>
        <w:rPr>
          <w:rFonts w:ascii="Times New Roman" w:eastAsia="Times New Roman" w:hAnsi="Times New Roman" w:cs="Times New Roman"/>
          <w:lang w:val="pt-PT" w:eastAsia="en-US"/>
        </w:rPr>
      </w:pPr>
    </w:p>
    <w:p w14:paraId="252DBCFB" w14:textId="77777777" w:rsidR="00CF783C" w:rsidRPr="00656633" w:rsidRDefault="00CF783C" w:rsidP="00FD5E39">
      <w:pPr>
        <w:widowControl w:val="0"/>
        <w:tabs>
          <w:tab w:val="left" w:pos="284"/>
          <w:tab w:val="left" w:pos="9356"/>
        </w:tabs>
        <w:autoSpaceDE w:val="0"/>
        <w:autoSpaceDN w:val="0"/>
        <w:ind w:left="142" w:right="391"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RESSALVA: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EMPREGA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MENOR,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PARTIR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QUATORZE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ANOS,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CONDIÇÃO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APRENDIZ</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 )</w:t>
      </w:r>
      <w:r w:rsidRPr="00656633">
        <w:rPr>
          <w:rFonts w:ascii="Times New Roman" w:eastAsia="Times New Roman" w:hAnsi="Times New Roman" w:cs="Times New Roman"/>
          <w:vertAlign w:val="superscript"/>
          <w:lang w:val="pt-PT" w:eastAsia="en-US"/>
        </w:rPr>
        <w:t>1</w:t>
      </w:r>
      <w:r w:rsidRPr="00656633">
        <w:rPr>
          <w:rFonts w:ascii="Times New Roman" w:eastAsia="Times New Roman" w:hAnsi="Times New Roman" w:cs="Times New Roman"/>
          <w:lang w:val="pt-PT" w:eastAsia="en-US"/>
        </w:rPr>
        <w:t>.</w:t>
      </w:r>
    </w:p>
    <w:p w14:paraId="66B7B349"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3065EA03" w14:textId="77777777" w:rsidR="00CF783C" w:rsidRPr="00656633" w:rsidRDefault="00CF783C" w:rsidP="00FD5E39">
      <w:pPr>
        <w:widowControl w:val="0"/>
        <w:tabs>
          <w:tab w:val="left" w:pos="284"/>
          <w:tab w:val="left" w:pos="9356"/>
        </w:tabs>
        <w:autoSpaceDE w:val="0"/>
        <w:autoSpaceDN w:val="0"/>
        <w:spacing w:before="1"/>
        <w:ind w:left="142" w:firstLine="0"/>
        <w:rPr>
          <w:rFonts w:ascii="Times New Roman" w:eastAsia="Times New Roman" w:hAnsi="Times New Roman" w:cs="Times New Roman"/>
          <w:lang w:val="pt-PT" w:eastAsia="en-US"/>
        </w:rPr>
      </w:pPr>
    </w:p>
    <w:p w14:paraId="50CF3D8B" w14:textId="77777777" w:rsidR="00CF783C" w:rsidRPr="00656633" w:rsidRDefault="00CF783C" w:rsidP="00FD5E39">
      <w:pPr>
        <w:widowControl w:val="0"/>
        <w:tabs>
          <w:tab w:val="left" w:pos="284"/>
          <w:tab w:val="left" w:pos="9356"/>
        </w:tabs>
        <w:autoSpaceDE w:val="0"/>
        <w:autoSpaceDN w:val="0"/>
        <w:ind w:left="142" w:right="379" w:firstLine="0"/>
        <w:jc w:val="right"/>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w:t>
      </w:r>
    </w:p>
    <w:p w14:paraId="3978F023" w14:textId="77777777" w:rsidR="00CF783C" w:rsidRPr="00656633" w:rsidRDefault="00CF783C" w:rsidP="00FD5E39">
      <w:pPr>
        <w:widowControl w:val="0"/>
        <w:tabs>
          <w:tab w:val="left" w:pos="284"/>
          <w:tab w:val="left" w:pos="9356"/>
        </w:tabs>
        <w:autoSpaceDE w:val="0"/>
        <w:autoSpaceDN w:val="0"/>
        <w:spacing w:before="2"/>
        <w:ind w:left="142" w:right="385" w:firstLine="0"/>
        <w:jc w:val="right"/>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(DATA)</w:t>
      </w:r>
    </w:p>
    <w:p w14:paraId="6FA1451B"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18E50736"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25525366" w14:textId="77777777" w:rsidR="00CF783C" w:rsidRPr="00656633" w:rsidRDefault="00CF783C" w:rsidP="00FD5E39">
      <w:pPr>
        <w:widowControl w:val="0"/>
        <w:tabs>
          <w:tab w:val="left" w:pos="284"/>
          <w:tab w:val="left" w:pos="9356"/>
        </w:tabs>
        <w:autoSpaceDE w:val="0"/>
        <w:autoSpaceDN w:val="0"/>
        <w:spacing w:before="203"/>
        <w:ind w:left="142" w:right="3673"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spacing w:val="-1"/>
          <w:lang w:val="pt-PT" w:eastAsia="en-US"/>
        </w:rPr>
        <w:t>(REPRESENTANTE</w:t>
      </w:r>
      <w:r w:rsidRPr="00656633">
        <w:rPr>
          <w:rFonts w:ascii="Times New Roman" w:eastAsia="Times New Roman" w:hAnsi="Times New Roman" w:cs="Times New Roman"/>
          <w:spacing w:val="-9"/>
          <w:lang w:val="pt-PT" w:eastAsia="en-US"/>
        </w:rPr>
        <w:t xml:space="preserve"> </w:t>
      </w:r>
      <w:r w:rsidRPr="00656633">
        <w:rPr>
          <w:rFonts w:ascii="Times New Roman" w:eastAsia="Times New Roman" w:hAnsi="Times New Roman" w:cs="Times New Roman"/>
          <w:lang w:val="pt-PT" w:eastAsia="en-US"/>
        </w:rPr>
        <w:t>LEGAL)</w:t>
      </w:r>
    </w:p>
    <w:p w14:paraId="62562D0B"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1F0AF9A8"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031862C6"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5991F702"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4FBDE098"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425E0208"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2B80CC71" w14:textId="77777777" w:rsidR="00CF783C" w:rsidRPr="00656633" w:rsidRDefault="00CF783C" w:rsidP="00FD5E39">
      <w:pPr>
        <w:widowControl w:val="0"/>
        <w:tabs>
          <w:tab w:val="left" w:pos="284"/>
          <w:tab w:val="left" w:pos="9356"/>
        </w:tabs>
        <w:autoSpaceDE w:val="0"/>
        <w:autoSpaceDN w:val="0"/>
        <w:spacing w:before="2"/>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s">
            <w:drawing>
              <wp:anchor distT="0" distB="0" distL="0" distR="0" simplePos="0" relativeHeight="251656192" behindDoc="1" locked="0" layoutInCell="1" allowOverlap="1" wp14:anchorId="446C0D74" wp14:editId="004D0565">
                <wp:simplePos x="0" y="0"/>
                <wp:positionH relativeFrom="page">
                  <wp:posOffset>935990</wp:posOffset>
                </wp:positionH>
                <wp:positionV relativeFrom="paragraph">
                  <wp:posOffset>135890</wp:posOffset>
                </wp:positionV>
                <wp:extent cx="1828800" cy="7620"/>
                <wp:effectExtent l="2540" t="0" r="0" b="0"/>
                <wp:wrapTopAndBottom/>
                <wp:docPr id="118" name="Retângulo 1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0195CB" id="Retângulo 118" o:spid="_x0000_s1026" style="position:absolute;margin-left:73.7pt;margin-top:10.7pt;width:2in;height:.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" fillcolor="black" stroked="f">
                <w10:wrap type="topAndBottom" anchorx="page"/>
              </v:rect>
            </w:pict>
          </mc:Fallback>
        </mc:AlternateContent>
      </w:r>
    </w:p>
    <w:p w14:paraId="072FD53C" w14:textId="77777777" w:rsidR="00CF783C" w:rsidRPr="00656633" w:rsidRDefault="00CF783C" w:rsidP="00FD5E39">
      <w:pPr>
        <w:widowControl w:val="0"/>
        <w:numPr>
          <w:ilvl w:val="0"/>
          <w:numId w:val="11"/>
        </w:numPr>
        <w:tabs>
          <w:tab w:val="left" w:pos="284"/>
          <w:tab w:val="left" w:pos="740"/>
          <w:tab w:val="left" w:pos="9356"/>
        </w:tabs>
        <w:autoSpaceDE w:val="0"/>
        <w:autoSpaceDN w:val="0"/>
        <w:spacing w:before="42"/>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Observação:</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spacing w:val="-7"/>
          <w:lang w:val="pt-PT" w:eastAsia="en-US"/>
        </w:rPr>
        <w:t xml:space="preserve"> </w:t>
      </w:r>
      <w:r w:rsidRPr="00656633">
        <w:rPr>
          <w:rFonts w:ascii="Times New Roman" w:eastAsia="Times New Roman" w:hAnsi="Times New Roman" w:cs="Times New Roman"/>
          <w:lang w:val="pt-PT" w:eastAsia="en-US"/>
        </w:rPr>
        <w:t>caso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afirmativo,</w:t>
      </w:r>
      <w:r w:rsidRPr="00656633">
        <w:rPr>
          <w:rFonts w:ascii="Times New Roman" w:eastAsia="Times New Roman" w:hAnsi="Times New Roman" w:cs="Times New Roman"/>
          <w:spacing w:val="-7"/>
          <w:lang w:val="pt-PT" w:eastAsia="en-US"/>
        </w:rPr>
        <w:t xml:space="preserve"> </w:t>
      </w:r>
      <w:r w:rsidRPr="00656633">
        <w:rPr>
          <w:rFonts w:ascii="Times New Roman" w:eastAsia="Times New Roman" w:hAnsi="Times New Roman" w:cs="Times New Roman"/>
          <w:lang w:val="pt-PT" w:eastAsia="en-US"/>
        </w:rPr>
        <w:t>assinalar</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ressalva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acima.</w:t>
      </w:r>
    </w:p>
    <w:p w14:paraId="51140B87" w14:textId="77777777" w:rsidR="00CF783C" w:rsidRPr="00656633" w:rsidRDefault="00CF783C" w:rsidP="00FD5E39">
      <w:pPr>
        <w:widowControl w:val="0"/>
        <w:tabs>
          <w:tab w:val="left" w:pos="284"/>
          <w:tab w:val="left" w:pos="9356"/>
        </w:tabs>
        <w:autoSpaceDE w:val="0"/>
        <w:autoSpaceDN w:val="0"/>
        <w:ind w:left="142" w:firstLine="0"/>
        <w:jc w:val="both"/>
        <w:rPr>
          <w:rFonts w:ascii="Times New Roman" w:eastAsia="Times New Roman" w:hAnsi="Times New Roman" w:cs="Times New Roman"/>
          <w:lang w:val="pt-PT" w:eastAsia="en-US"/>
        </w:rPr>
        <w:sectPr w:rsidR="00CF783C" w:rsidRPr="00656633">
          <w:pgSz w:w="11920" w:h="16860"/>
          <w:pgMar w:top="2480" w:right="740" w:bottom="580" w:left="840" w:header="611" w:footer="399" w:gutter="0"/>
          <w:cols w:space="720"/>
        </w:sectPr>
      </w:pPr>
    </w:p>
    <w:p w14:paraId="090B24BF" w14:textId="77777777" w:rsidR="00CF783C" w:rsidRPr="00656633" w:rsidRDefault="00CF783C" w:rsidP="00FD5E39">
      <w:pPr>
        <w:widowControl w:val="0"/>
        <w:tabs>
          <w:tab w:val="left" w:pos="284"/>
          <w:tab w:val="left" w:pos="9356"/>
        </w:tabs>
        <w:autoSpaceDE w:val="0"/>
        <w:autoSpaceDN w:val="0"/>
        <w:spacing w:before="1"/>
        <w:ind w:left="142" w:firstLine="0"/>
        <w:rPr>
          <w:rFonts w:ascii="Times New Roman" w:eastAsia="Times New Roman" w:hAnsi="Times New Roman" w:cs="Times New Roman"/>
          <w:lang w:val="pt-PT" w:eastAsia="en-US"/>
        </w:rPr>
      </w:pPr>
    </w:p>
    <w:p w14:paraId="0B8D59AE"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s">
            <w:drawing>
              <wp:inline distT="0" distB="0" distL="0" distR="0" wp14:anchorId="25D49689" wp14:editId="679FCB01">
                <wp:extent cx="6050280" cy="353695"/>
                <wp:effectExtent l="8255" t="6985" r="8890" b="10795"/>
                <wp:docPr id="117" name="Caixa de Texto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280" cy="353695"/>
                        </a:xfrm>
                        <a:prstGeom prst="rect">
                          <a:avLst/>
                        </a:prstGeom>
                        <a:solidFill>
                          <a:srgbClr val="6EAC46"/>
                        </a:solidFill>
                        <a:ln w="6096">
                          <a:solidFill>
                            <a:srgbClr val="000000"/>
                          </a:solidFill>
                          <a:prstDash val="solid"/>
                          <a:miter lim="800000"/>
                          <a:headEnd/>
                          <a:tailEnd/>
                        </a:ln>
                      </wps:spPr>
                      <wps:txbx>
                        <w:txbxContent>
                          <w:p w14:paraId="2A51B4AB" w14:textId="77777777" w:rsidR="002A75F7" w:rsidRDefault="002A75F7" w:rsidP="00CF783C">
                            <w:pPr>
                              <w:spacing w:before="19"/>
                              <w:ind w:right="63"/>
                              <w:rPr>
                                <w:b/>
                              </w:rPr>
                            </w:pPr>
                            <w:r>
                              <w:rPr>
                                <w:b/>
                              </w:rPr>
                              <w:t>ANEXO</w:t>
                            </w:r>
                            <w:r>
                              <w:rPr>
                                <w:b/>
                                <w:spacing w:val="-2"/>
                              </w:rPr>
                              <w:t xml:space="preserve"> </w:t>
                            </w:r>
                            <w:r>
                              <w:rPr>
                                <w:b/>
                              </w:rPr>
                              <w:t>VI</w:t>
                            </w:r>
                            <w:r>
                              <w:rPr>
                                <w:b/>
                                <w:spacing w:val="-2"/>
                              </w:rPr>
                              <w:t xml:space="preserve"> </w:t>
                            </w:r>
                            <w:r>
                              <w:rPr>
                                <w:b/>
                              </w:rPr>
                              <w:t>–</w:t>
                            </w:r>
                            <w:r>
                              <w:rPr>
                                <w:b/>
                                <w:spacing w:val="-3"/>
                              </w:rPr>
                              <w:t xml:space="preserve"> </w:t>
                            </w:r>
                            <w:r>
                              <w:rPr>
                                <w:b/>
                              </w:rPr>
                              <w:t>DECLARAÇÃO</w:t>
                            </w:r>
                            <w:r>
                              <w:rPr>
                                <w:b/>
                                <w:spacing w:val="-2"/>
                              </w:rPr>
                              <w:t xml:space="preserve"> </w:t>
                            </w:r>
                            <w:r>
                              <w:rPr>
                                <w:b/>
                              </w:rPr>
                              <w:t>DO</w:t>
                            </w:r>
                            <w:r>
                              <w:rPr>
                                <w:b/>
                                <w:spacing w:val="-3"/>
                              </w:rPr>
                              <w:t xml:space="preserve"> </w:t>
                            </w:r>
                            <w:r>
                              <w:rPr>
                                <w:b/>
                              </w:rPr>
                              <w:t>PORTE</w:t>
                            </w:r>
                            <w:r>
                              <w:rPr>
                                <w:b/>
                                <w:spacing w:val="-4"/>
                              </w:rPr>
                              <w:t xml:space="preserve"> </w:t>
                            </w:r>
                            <w:r>
                              <w:rPr>
                                <w:b/>
                              </w:rPr>
                              <w:t>DA</w:t>
                            </w:r>
                            <w:r>
                              <w:rPr>
                                <w:b/>
                                <w:spacing w:val="-4"/>
                              </w:rPr>
                              <w:t xml:space="preserve"> </w:t>
                            </w:r>
                            <w:r>
                              <w:rPr>
                                <w:b/>
                              </w:rPr>
                              <w:t>EMPRESA</w:t>
                            </w:r>
                            <w:r>
                              <w:rPr>
                                <w:b/>
                                <w:spacing w:val="-4"/>
                              </w:rPr>
                              <w:t xml:space="preserve"> </w:t>
                            </w:r>
                            <w:r>
                              <w:rPr>
                                <w:b/>
                              </w:rPr>
                              <w:t>(MICROEMPRESA</w:t>
                            </w:r>
                            <w:r>
                              <w:rPr>
                                <w:b/>
                                <w:spacing w:val="-4"/>
                              </w:rPr>
                              <w:t xml:space="preserve"> </w:t>
                            </w:r>
                            <w:r>
                              <w:rPr>
                                <w:b/>
                              </w:rPr>
                              <w:t>OU</w:t>
                            </w:r>
                            <w:r>
                              <w:rPr>
                                <w:b/>
                                <w:spacing w:val="-4"/>
                              </w:rPr>
                              <w:t xml:space="preserve"> </w:t>
                            </w:r>
                            <w:r>
                              <w:rPr>
                                <w:b/>
                              </w:rPr>
                              <w:t>EMPRESA</w:t>
                            </w:r>
                            <w:r>
                              <w:rPr>
                                <w:b/>
                                <w:spacing w:val="-52"/>
                              </w:rPr>
                              <w:t xml:space="preserve"> </w:t>
                            </w:r>
                            <w:r>
                              <w:rPr>
                                <w:b/>
                              </w:rPr>
                              <w:t>DE</w:t>
                            </w:r>
                            <w:r>
                              <w:rPr>
                                <w:b/>
                                <w:spacing w:val="-5"/>
                              </w:rPr>
                              <w:t xml:space="preserve"> </w:t>
                            </w:r>
                            <w:r>
                              <w:rPr>
                                <w:b/>
                              </w:rPr>
                              <w:t>PEQUENO</w:t>
                            </w:r>
                            <w:r>
                              <w:rPr>
                                <w:b/>
                                <w:spacing w:val="-4"/>
                              </w:rPr>
                              <w:t xml:space="preserve"> </w:t>
                            </w:r>
                            <w:r>
                              <w:rPr>
                                <w:b/>
                              </w:rPr>
                              <w:t>PORTE)</w:t>
                            </w:r>
                          </w:p>
                        </w:txbxContent>
                      </wps:txbx>
                      <wps:bodyPr rot="0" vert="horz" wrap="square" lIns="0" tIns="0" rIns="0" bIns="0" anchor="t" anchorCtr="0" upright="1">
                        <a:noAutofit/>
                      </wps:bodyPr>
                    </wps:wsp>
                  </a:graphicData>
                </a:graphic>
              </wp:inline>
            </w:drawing>
          </mc:Choice>
          <mc:Fallback>
            <w:pict>
              <v:shape w14:anchorId="25D49689" id="Caixa de Texto 117" o:spid="_x0000_s1043" type="#_x0000_t202" style="width:476.4pt;height: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" fillcolor="#6eac46" strokeweight=".48pt">
                <v:textbox inset="0,0,0,0">
                  <w:txbxContent>
                    <w:p w14:paraId="2A51B4AB" w14:textId="77777777" w:rsidR="002A75F7" w:rsidRDefault="002A75F7" w:rsidP="00CF783C">
                      <w:pPr>
                        <w:spacing w:before="19"/>
                        <w:ind w:right="63"/>
                        <w:rPr>
                          <w:b/>
                        </w:rPr>
                      </w:pPr>
                      <w:r>
                        <w:rPr>
                          <w:b/>
                        </w:rPr>
                        <w:t>ANEXO</w:t>
                      </w:r>
                      <w:r>
                        <w:rPr>
                          <w:b/>
                          <w:spacing w:val="-2"/>
                        </w:rPr>
                        <w:t xml:space="preserve"> </w:t>
                      </w:r>
                      <w:r>
                        <w:rPr>
                          <w:b/>
                        </w:rPr>
                        <w:t>VI</w:t>
                      </w:r>
                      <w:r>
                        <w:rPr>
                          <w:b/>
                          <w:spacing w:val="-2"/>
                        </w:rPr>
                        <w:t xml:space="preserve"> </w:t>
                      </w:r>
                      <w:r>
                        <w:rPr>
                          <w:b/>
                        </w:rPr>
                        <w:t>–</w:t>
                      </w:r>
                      <w:r>
                        <w:rPr>
                          <w:b/>
                          <w:spacing w:val="-3"/>
                        </w:rPr>
                        <w:t xml:space="preserve"> </w:t>
                      </w:r>
                      <w:r>
                        <w:rPr>
                          <w:b/>
                        </w:rPr>
                        <w:t>DECLARAÇÃO</w:t>
                      </w:r>
                      <w:r>
                        <w:rPr>
                          <w:b/>
                          <w:spacing w:val="-2"/>
                        </w:rPr>
                        <w:t xml:space="preserve"> </w:t>
                      </w:r>
                      <w:r>
                        <w:rPr>
                          <w:b/>
                        </w:rPr>
                        <w:t>DO</w:t>
                      </w:r>
                      <w:r>
                        <w:rPr>
                          <w:b/>
                          <w:spacing w:val="-3"/>
                        </w:rPr>
                        <w:t xml:space="preserve"> </w:t>
                      </w:r>
                      <w:r>
                        <w:rPr>
                          <w:b/>
                        </w:rPr>
                        <w:t>PORTE</w:t>
                      </w:r>
                      <w:r>
                        <w:rPr>
                          <w:b/>
                          <w:spacing w:val="-4"/>
                        </w:rPr>
                        <w:t xml:space="preserve"> </w:t>
                      </w:r>
                      <w:r>
                        <w:rPr>
                          <w:b/>
                        </w:rPr>
                        <w:t>DA</w:t>
                      </w:r>
                      <w:r>
                        <w:rPr>
                          <w:b/>
                          <w:spacing w:val="-4"/>
                        </w:rPr>
                        <w:t xml:space="preserve"> </w:t>
                      </w:r>
                      <w:r>
                        <w:rPr>
                          <w:b/>
                        </w:rPr>
                        <w:t>EMPRESA</w:t>
                      </w:r>
                      <w:r>
                        <w:rPr>
                          <w:b/>
                          <w:spacing w:val="-4"/>
                        </w:rPr>
                        <w:t xml:space="preserve"> </w:t>
                      </w:r>
                      <w:r>
                        <w:rPr>
                          <w:b/>
                        </w:rPr>
                        <w:t>(MICROEMPRESA</w:t>
                      </w:r>
                      <w:r>
                        <w:rPr>
                          <w:b/>
                          <w:spacing w:val="-4"/>
                        </w:rPr>
                        <w:t xml:space="preserve"> </w:t>
                      </w:r>
                      <w:r>
                        <w:rPr>
                          <w:b/>
                        </w:rPr>
                        <w:t>OU</w:t>
                      </w:r>
                      <w:r>
                        <w:rPr>
                          <w:b/>
                          <w:spacing w:val="-4"/>
                        </w:rPr>
                        <w:t xml:space="preserve"> </w:t>
                      </w:r>
                      <w:r>
                        <w:rPr>
                          <w:b/>
                        </w:rPr>
                        <w:t>EMPRESA</w:t>
                      </w:r>
                      <w:r>
                        <w:rPr>
                          <w:b/>
                          <w:spacing w:val="-52"/>
                        </w:rPr>
                        <w:t xml:space="preserve"> </w:t>
                      </w:r>
                      <w:r>
                        <w:rPr>
                          <w:b/>
                        </w:rPr>
                        <w:t>DE</w:t>
                      </w:r>
                      <w:r>
                        <w:rPr>
                          <w:b/>
                          <w:spacing w:val="-5"/>
                        </w:rPr>
                        <w:t xml:space="preserve"> </w:t>
                      </w:r>
                      <w:r>
                        <w:rPr>
                          <w:b/>
                        </w:rPr>
                        <w:t>PEQUENO</w:t>
                      </w:r>
                      <w:r>
                        <w:rPr>
                          <w:b/>
                          <w:spacing w:val="-4"/>
                        </w:rPr>
                        <w:t xml:space="preserve"> </w:t>
                      </w:r>
                      <w:r>
                        <w:rPr>
                          <w:b/>
                        </w:rPr>
                        <w:t>PORTE)</w:t>
                      </w:r>
                    </w:p>
                  </w:txbxContent>
                </v:textbox>
                <w10:anchorlock/>
              </v:shape>
            </w:pict>
          </mc:Fallback>
        </mc:AlternateContent>
      </w:r>
    </w:p>
    <w:p w14:paraId="48B614B8" w14:textId="77777777" w:rsidR="00CF783C" w:rsidRPr="00656633" w:rsidRDefault="00CF783C" w:rsidP="00FD5E39">
      <w:pPr>
        <w:widowControl w:val="0"/>
        <w:tabs>
          <w:tab w:val="left" w:pos="284"/>
          <w:tab w:val="left" w:pos="9356"/>
        </w:tabs>
        <w:autoSpaceDE w:val="0"/>
        <w:autoSpaceDN w:val="0"/>
        <w:spacing w:before="6"/>
        <w:ind w:left="142" w:firstLine="0"/>
        <w:rPr>
          <w:rFonts w:ascii="Times New Roman" w:eastAsia="Times New Roman" w:hAnsi="Times New Roman" w:cs="Times New Roman"/>
          <w:lang w:val="pt-PT" w:eastAsia="en-US"/>
        </w:rPr>
      </w:pPr>
    </w:p>
    <w:p w14:paraId="0C45ACA4" w14:textId="0F03B721" w:rsidR="00B53229" w:rsidRPr="00656633" w:rsidRDefault="00B53229" w:rsidP="00FD5E39">
      <w:pPr>
        <w:tabs>
          <w:tab w:val="left" w:pos="284"/>
          <w:tab w:val="left" w:pos="9356"/>
        </w:tabs>
        <w:ind w:left="142" w:firstLine="0"/>
        <w:rPr>
          <w:rFonts w:ascii="Times New Roman" w:hAnsi="Times New Roman" w:cs="Times New Roman"/>
          <w:b/>
        </w:rPr>
      </w:pPr>
      <w:commentRangeStart w:id="124"/>
      <w:r w:rsidRPr="00656633">
        <w:rPr>
          <w:rFonts w:ascii="Times New Roman" w:hAnsi="Times New Roman" w:cs="Times New Roman"/>
          <w:b/>
        </w:rPr>
        <w:t>PREGÃO ELETRÔNICO</w:t>
      </w:r>
      <w:commentRangeEnd w:id="124"/>
      <w:r w:rsidRPr="00656633">
        <w:rPr>
          <w:rStyle w:val="Refdecomentrio"/>
          <w:rFonts w:ascii="Times New Roman" w:hAnsi="Times New Roman" w:cs="Times New Roman"/>
          <w:b/>
          <w:sz w:val="24"/>
          <w:szCs w:val="24"/>
        </w:rPr>
        <w:commentReference w:id="124"/>
      </w:r>
      <w:r w:rsidRPr="00656633">
        <w:rPr>
          <w:rFonts w:ascii="Times New Roman" w:hAnsi="Times New Roman" w:cs="Times New Roman"/>
          <w:b/>
        </w:rPr>
        <w:t xml:space="preserve"> N°</w:t>
      </w:r>
      <w:r w:rsidR="007B605B" w:rsidRPr="00656633">
        <w:rPr>
          <w:rFonts w:ascii="Times New Roman" w:hAnsi="Times New Roman" w:cs="Times New Roman"/>
          <w:b/>
        </w:rPr>
        <w:t xml:space="preserve"> </w:t>
      </w:r>
      <w:r w:rsidRPr="00656633">
        <w:rPr>
          <w:rFonts w:ascii="Times New Roman" w:hAnsi="Times New Roman" w:cs="Times New Roman"/>
          <w:b/>
        </w:rPr>
        <w:t>0</w:t>
      </w:r>
      <w:r w:rsidR="002B22EC" w:rsidRPr="00656633">
        <w:rPr>
          <w:rFonts w:ascii="Times New Roman" w:hAnsi="Times New Roman" w:cs="Times New Roman"/>
          <w:b/>
        </w:rPr>
        <w:t>20</w:t>
      </w:r>
      <w:r w:rsidRPr="00656633">
        <w:rPr>
          <w:rFonts w:ascii="Times New Roman" w:hAnsi="Times New Roman" w:cs="Times New Roman"/>
          <w:b/>
        </w:rPr>
        <w:t>/2024</w:t>
      </w:r>
    </w:p>
    <w:p w14:paraId="67FCC23A" w14:textId="5D62C001" w:rsidR="00B53229" w:rsidRPr="00656633" w:rsidRDefault="00B53229"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w:t>
      </w:r>
      <w:r w:rsidR="009E333D" w:rsidRPr="00656633">
        <w:rPr>
          <w:rFonts w:ascii="Times New Roman" w:hAnsi="Times New Roman" w:cs="Times New Roman"/>
          <w:b/>
        </w:rPr>
        <w:t>4</w:t>
      </w:r>
      <w:r w:rsidR="002B22EC" w:rsidRPr="00656633">
        <w:rPr>
          <w:rFonts w:ascii="Times New Roman" w:hAnsi="Times New Roman" w:cs="Times New Roman"/>
          <w:b/>
        </w:rPr>
        <w:t>6</w:t>
      </w:r>
      <w:r w:rsidR="00CB6040" w:rsidRPr="00656633">
        <w:rPr>
          <w:rFonts w:ascii="Times New Roman" w:hAnsi="Times New Roman" w:cs="Times New Roman"/>
          <w:b/>
        </w:rPr>
        <w:t>0</w:t>
      </w:r>
      <w:r w:rsidRPr="00656633">
        <w:rPr>
          <w:rFonts w:ascii="Times New Roman" w:hAnsi="Times New Roman" w:cs="Times New Roman"/>
          <w:b/>
        </w:rPr>
        <w:t>/2024</w:t>
      </w:r>
    </w:p>
    <w:p w14:paraId="66B4232E" w14:textId="77777777" w:rsidR="00CF783C" w:rsidRPr="00656633" w:rsidRDefault="00CF783C" w:rsidP="00FD5E39">
      <w:pPr>
        <w:widowControl w:val="0"/>
        <w:tabs>
          <w:tab w:val="left" w:pos="284"/>
          <w:tab w:val="left" w:pos="9356"/>
        </w:tabs>
        <w:autoSpaceDE w:val="0"/>
        <w:autoSpaceDN w:val="0"/>
        <w:spacing w:before="6"/>
        <w:ind w:left="142" w:firstLine="0"/>
        <w:rPr>
          <w:rFonts w:ascii="Times New Roman" w:eastAsia="Times New Roman" w:hAnsi="Times New Roman" w:cs="Times New Roman"/>
          <w:b/>
          <w:lang w:val="pt-PT" w:eastAsia="en-US"/>
        </w:rPr>
      </w:pPr>
    </w:p>
    <w:p w14:paraId="27B67C12" w14:textId="77777777" w:rsidR="00CF783C" w:rsidRPr="00656633" w:rsidRDefault="00CF783C" w:rsidP="00FD5E39">
      <w:pPr>
        <w:widowControl w:val="0"/>
        <w:tabs>
          <w:tab w:val="left" w:pos="284"/>
          <w:tab w:val="left" w:pos="9356"/>
        </w:tabs>
        <w:autoSpaceDE w:val="0"/>
        <w:autoSpaceDN w:val="0"/>
        <w:spacing w:before="1"/>
        <w:ind w:left="142" w:right="381"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b/>
          <w:lang w:val="pt-PT" w:eastAsia="en-US"/>
        </w:rPr>
        <w:t>[NOME</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b/>
          <w:lang w:val="pt-PT" w:eastAsia="en-US"/>
        </w:rPr>
        <w:t>DA</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b/>
          <w:lang w:val="pt-PT" w:eastAsia="en-US"/>
        </w:rPr>
        <w:t>EMPRESA</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[QUALIFICAÇÃO: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TIPO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SOCIEDADE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ETC.),</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ENDEREÇO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COMPLETO,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INSCRITA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CNPJ</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SOB</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[XXXX],</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NESTE</w:t>
      </w:r>
      <w:r w:rsidRPr="00656633">
        <w:rPr>
          <w:rFonts w:ascii="Times New Roman" w:eastAsia="Times New Roman" w:hAnsi="Times New Roman" w:cs="Times New Roman"/>
          <w:spacing w:val="56"/>
          <w:lang w:val="pt-PT" w:eastAsia="en-US"/>
        </w:rPr>
        <w:t xml:space="preserve"> </w:t>
      </w:r>
      <w:r w:rsidRPr="00656633">
        <w:rPr>
          <w:rFonts w:ascii="Times New Roman" w:eastAsia="Times New Roman" w:hAnsi="Times New Roman" w:cs="Times New Roman"/>
          <w:lang w:val="pt-PT" w:eastAsia="en-US"/>
        </w:rPr>
        <w:t>ATO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REPRESENTADA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PELO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[CARGO]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[NOME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REPRESENTANTE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LEGAL],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PORTADOR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 xml:space="preserve">CARTEIRA DE IDENTIDADE Nº [XXXX], INSCRITO NO CPF SOB O Nº [XXXX], </w:t>
      </w:r>
      <w:r w:rsidRPr="00656633">
        <w:rPr>
          <w:rFonts w:ascii="Times New Roman" w:eastAsia="Times New Roman" w:hAnsi="Times New Roman" w:cs="Times New Roman"/>
          <w:b/>
          <w:lang w:val="pt-PT" w:eastAsia="en-US"/>
        </w:rPr>
        <w:t>DECLARA</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SOB AS PENALIDADES DA LEI, QUE SE ENQUADRA COMO MICROEMPRESA OU EMPRESA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 PEQUENO PORTE, NOS TERMOS DO ART. 3º DA LEI COMPLEMENTAR Nº 123 DE 14 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DEZEMBRO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2006,</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ESTANDO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APTA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FRUIR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BENEFÍCIOS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VANTAGENS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LEGALMENTE INSTITUÍDAS POR NÃO SE ENQUADRAR EM NENHUMA DAS VEDAÇÕES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LEGAIS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IMPOSTAS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PELO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4º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ART.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3º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LEI</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COMPLEMENTAR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123</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14</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DEZEMBRO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2006.</w:t>
      </w:r>
    </w:p>
    <w:p w14:paraId="1EC288A5" w14:textId="77777777" w:rsidR="00CF783C" w:rsidRPr="00656633" w:rsidRDefault="00CF783C" w:rsidP="00FD5E39">
      <w:pPr>
        <w:widowControl w:val="0"/>
        <w:tabs>
          <w:tab w:val="left" w:pos="284"/>
          <w:tab w:val="left" w:pos="9356"/>
        </w:tabs>
        <w:autoSpaceDE w:val="0"/>
        <w:autoSpaceDN w:val="0"/>
        <w:ind w:left="142" w:right="393"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DECLARO,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PARA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FINS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LC</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123/2006</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SUAS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ALTERAÇÕES,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SOB</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PENALIDADES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DESTA,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SER:</w:t>
      </w:r>
    </w:p>
    <w:p w14:paraId="2800EE12" w14:textId="77777777" w:rsidR="00CF783C" w:rsidRPr="00656633" w:rsidRDefault="00CF783C" w:rsidP="00FD5E39">
      <w:pPr>
        <w:widowControl w:val="0"/>
        <w:tabs>
          <w:tab w:val="left" w:pos="284"/>
          <w:tab w:val="left" w:pos="9356"/>
        </w:tabs>
        <w:autoSpaceDE w:val="0"/>
        <w:autoSpaceDN w:val="0"/>
        <w:spacing w:before="11"/>
        <w:ind w:left="142" w:firstLine="0"/>
        <w:rPr>
          <w:rFonts w:ascii="Times New Roman" w:eastAsia="Times New Roman" w:hAnsi="Times New Roman" w:cs="Times New Roman"/>
          <w:lang w:val="pt-PT" w:eastAsia="en-US"/>
        </w:rPr>
      </w:pPr>
    </w:p>
    <w:p w14:paraId="46B9F0FF" w14:textId="77777777" w:rsidR="00CF783C" w:rsidRPr="00656633" w:rsidRDefault="00CF783C" w:rsidP="00FD5E39">
      <w:pPr>
        <w:widowControl w:val="0"/>
        <w:tabs>
          <w:tab w:val="left" w:pos="284"/>
          <w:tab w:val="left" w:pos="9356"/>
        </w:tabs>
        <w:autoSpaceDE w:val="0"/>
        <w:autoSpaceDN w:val="0"/>
        <w:ind w:left="142" w:right="388"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b/>
          <w:lang w:val="pt-PT" w:eastAsia="en-US"/>
        </w:rPr>
        <w:t>(</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b/>
          <w:lang w:val="pt-PT" w:eastAsia="en-US"/>
        </w:rPr>
        <w:t>)</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b/>
          <w:lang w:val="pt-PT" w:eastAsia="en-US"/>
        </w:rPr>
        <w:t>MICROEMPRESA</w:t>
      </w:r>
      <w:r w:rsidRPr="00656633">
        <w:rPr>
          <w:rFonts w:ascii="Times New Roman" w:eastAsia="Times New Roman" w:hAnsi="Times New Roman" w:cs="Times New Roman"/>
          <w:b/>
          <w:spacing w:val="1"/>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RECEITA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BRUTA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ANUAL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IGUAL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INFERIOR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360.000,00</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ESTANDO APTA A FRUIR OS BENEFÍCIOS E VANTAGENS LEGALMENTE INSTITUÍDAS POR</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NÃO SE ENQUADRAR EM NENHUMA DAS VEDAÇÕES LEGAIS IMPOSTAS PELO § 4º 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ART.</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3º</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LEI</w:t>
      </w:r>
      <w:r w:rsidRPr="00656633">
        <w:rPr>
          <w:rFonts w:ascii="Times New Roman" w:eastAsia="Times New Roman" w:hAnsi="Times New Roman" w:cs="Times New Roman"/>
          <w:spacing w:val="-7"/>
          <w:lang w:val="pt-PT" w:eastAsia="en-US"/>
        </w:rPr>
        <w:t xml:space="preserve"> </w:t>
      </w:r>
      <w:r w:rsidRPr="00656633">
        <w:rPr>
          <w:rFonts w:ascii="Times New Roman" w:eastAsia="Times New Roman" w:hAnsi="Times New Roman" w:cs="Times New Roman"/>
          <w:lang w:val="pt-PT" w:eastAsia="en-US"/>
        </w:rPr>
        <w:t>COMPLEMENTAR</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123/06</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ALTERADA PELA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LC</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147/2014.</w:t>
      </w:r>
    </w:p>
    <w:p w14:paraId="665F32E9"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6D311166" w14:textId="77777777" w:rsidR="00CF783C" w:rsidRPr="00656633" w:rsidRDefault="00CF783C" w:rsidP="00FD5E39">
      <w:pPr>
        <w:widowControl w:val="0"/>
        <w:tabs>
          <w:tab w:val="left" w:pos="284"/>
          <w:tab w:val="left" w:pos="9356"/>
        </w:tabs>
        <w:autoSpaceDE w:val="0"/>
        <w:autoSpaceDN w:val="0"/>
        <w:ind w:left="142" w:right="383"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b/>
          <w:lang w:val="pt-PT" w:eastAsia="en-US"/>
        </w:rPr>
        <w:t xml:space="preserve">( ) EMPRESA DE PEQUENO PORTE </w:t>
      </w:r>
      <w:r w:rsidRPr="00656633">
        <w:rPr>
          <w:rFonts w:ascii="Times New Roman" w:eastAsia="Times New Roman" w:hAnsi="Times New Roman" w:cs="Times New Roman"/>
          <w:lang w:val="pt-PT" w:eastAsia="en-US"/>
        </w:rPr>
        <w:t>– RECEITA BRUTA ANUAL SUPERIOR A 360.000,00 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IGUAL OU INFERIOR A 4.800.000,00 VALORES , ESTANDO APTA A FRUIR OS BENEFÍCIOS 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VANTAGENS LEGALMENTE INSTITUÍDAS POR NÃO SE ENQUADRAR EM NENHUMA DAS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VEDAÇÕES LEGAIS IMPOSTAS PELO § 4º DO ART. 3º DA LEI COMPLEMENTAR Nº 123/06</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ALTERADA</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PELA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LC</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147/2014.</w:t>
      </w:r>
    </w:p>
    <w:p w14:paraId="0E756075" w14:textId="77777777" w:rsidR="00CF783C" w:rsidRPr="00656633" w:rsidRDefault="00CF783C" w:rsidP="00FD5E39">
      <w:pPr>
        <w:widowControl w:val="0"/>
        <w:tabs>
          <w:tab w:val="left" w:pos="284"/>
          <w:tab w:val="left" w:pos="9356"/>
        </w:tabs>
        <w:autoSpaceDE w:val="0"/>
        <w:autoSpaceDN w:val="0"/>
        <w:spacing w:before="6"/>
        <w:ind w:left="142" w:firstLine="0"/>
        <w:rPr>
          <w:rFonts w:ascii="Times New Roman" w:eastAsia="Times New Roman" w:hAnsi="Times New Roman" w:cs="Times New Roman"/>
          <w:lang w:val="pt-PT" w:eastAsia="en-US"/>
        </w:rPr>
      </w:pPr>
    </w:p>
    <w:p w14:paraId="48021948" w14:textId="77777777" w:rsidR="00CF783C" w:rsidRPr="00656633" w:rsidRDefault="00CF783C" w:rsidP="00FD5E39">
      <w:pPr>
        <w:widowControl w:val="0"/>
        <w:tabs>
          <w:tab w:val="left" w:pos="284"/>
          <w:tab w:val="left" w:pos="9356"/>
        </w:tabs>
        <w:autoSpaceDE w:val="0"/>
        <w:autoSpaceDN w:val="0"/>
        <w:ind w:left="142" w:firstLine="0"/>
        <w:outlineLvl w:val="1"/>
        <w:rPr>
          <w:rFonts w:ascii="Times New Roman" w:eastAsia="Times New Roman" w:hAnsi="Times New Roman" w:cs="Times New Roman"/>
          <w:b/>
          <w:bCs/>
          <w:lang w:val="pt-PT" w:eastAsia="en-US"/>
        </w:rPr>
      </w:pPr>
      <w:r w:rsidRPr="00656633">
        <w:rPr>
          <w:rFonts w:ascii="Times New Roman" w:eastAsia="Times New Roman" w:hAnsi="Times New Roman" w:cs="Times New Roman"/>
          <w:b/>
          <w:bCs/>
          <w:lang w:val="pt-PT" w:eastAsia="en-US"/>
        </w:rPr>
        <w:t>OBSERVAÇÕES:</w:t>
      </w:r>
    </w:p>
    <w:p w14:paraId="1390C284" w14:textId="77777777" w:rsidR="00CF783C" w:rsidRPr="00656633" w:rsidRDefault="00CF783C" w:rsidP="00FD5E39">
      <w:pPr>
        <w:widowControl w:val="0"/>
        <w:tabs>
          <w:tab w:val="left" w:pos="284"/>
          <w:tab w:val="left" w:pos="9356"/>
        </w:tabs>
        <w:autoSpaceDE w:val="0"/>
        <w:autoSpaceDN w:val="0"/>
        <w:spacing w:before="6"/>
        <w:ind w:left="142" w:firstLine="0"/>
        <w:rPr>
          <w:rFonts w:ascii="Times New Roman" w:eastAsia="Times New Roman" w:hAnsi="Times New Roman" w:cs="Times New Roman"/>
          <w:b/>
          <w:lang w:val="pt-PT" w:eastAsia="en-US"/>
        </w:rPr>
      </w:pPr>
    </w:p>
    <w:p w14:paraId="3382EFE3" w14:textId="77777777" w:rsidR="00CF783C" w:rsidRPr="00656633" w:rsidRDefault="00CF783C" w:rsidP="00FD5E39">
      <w:pPr>
        <w:widowControl w:val="0"/>
        <w:numPr>
          <w:ilvl w:val="0"/>
          <w:numId w:val="10"/>
        </w:numPr>
        <w:tabs>
          <w:tab w:val="left" w:pos="284"/>
          <w:tab w:val="left" w:pos="920"/>
          <w:tab w:val="left" w:pos="9356"/>
        </w:tabs>
        <w:autoSpaceDE w:val="0"/>
        <w:autoSpaceDN w:val="0"/>
        <w:ind w:left="142" w:right="39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ESTA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DECLARAÇÃO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PODERÁ</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PREENCHIDA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SOMENTE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PELA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LICITANTE</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ENQUADRADA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COMO ME OU</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EPP,</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TERMOS</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LC</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123,</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14</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DEZEMBRO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2006;</w:t>
      </w:r>
    </w:p>
    <w:p w14:paraId="41399834" w14:textId="77777777" w:rsidR="00CF783C" w:rsidRPr="00656633" w:rsidRDefault="00CF783C" w:rsidP="00FD5E39">
      <w:pPr>
        <w:widowControl w:val="0"/>
        <w:tabs>
          <w:tab w:val="left" w:pos="284"/>
          <w:tab w:val="left" w:pos="9356"/>
        </w:tabs>
        <w:autoSpaceDE w:val="0"/>
        <w:autoSpaceDN w:val="0"/>
        <w:spacing w:before="9"/>
        <w:ind w:left="142" w:firstLine="0"/>
        <w:rPr>
          <w:rFonts w:ascii="Times New Roman" w:eastAsia="Times New Roman" w:hAnsi="Times New Roman" w:cs="Times New Roman"/>
          <w:lang w:val="pt-PT" w:eastAsia="en-US"/>
        </w:rPr>
      </w:pPr>
    </w:p>
    <w:p w14:paraId="5990DA55" w14:textId="77777777" w:rsidR="00CF783C" w:rsidRPr="00656633" w:rsidRDefault="00CF783C" w:rsidP="00FD5E39">
      <w:pPr>
        <w:widowControl w:val="0"/>
        <w:numPr>
          <w:ilvl w:val="0"/>
          <w:numId w:val="10"/>
        </w:numPr>
        <w:tabs>
          <w:tab w:val="left" w:pos="284"/>
          <w:tab w:val="left" w:pos="920"/>
          <w:tab w:val="left" w:pos="9356"/>
        </w:tabs>
        <w:autoSpaceDE w:val="0"/>
        <w:autoSpaceDN w:val="0"/>
        <w:ind w:left="142" w:right="391"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APRESENTAÇÃO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DESTA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DECLARAÇÃO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SERÁ</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INTERPRETADA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ENQUADRAMENTO</w:t>
      </w:r>
      <w:r w:rsidRPr="00656633">
        <w:rPr>
          <w:rFonts w:ascii="Times New Roman" w:eastAsia="Times New Roman" w:hAnsi="Times New Roman" w:cs="Times New Roman"/>
          <w:spacing w:val="29"/>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30"/>
          <w:lang w:val="pt-PT" w:eastAsia="en-US"/>
        </w:rPr>
        <w:t xml:space="preserve"> </w:t>
      </w:r>
      <w:r w:rsidRPr="00656633">
        <w:rPr>
          <w:rFonts w:ascii="Times New Roman" w:eastAsia="Times New Roman" w:hAnsi="Times New Roman" w:cs="Times New Roman"/>
          <w:lang w:val="pt-PT" w:eastAsia="en-US"/>
        </w:rPr>
        <w:t>LICITANTE</w:t>
      </w:r>
      <w:r w:rsidRPr="00656633">
        <w:rPr>
          <w:rFonts w:ascii="Times New Roman" w:eastAsia="Times New Roman" w:hAnsi="Times New Roman" w:cs="Times New Roman"/>
          <w:spacing w:val="30"/>
          <w:lang w:val="pt-PT" w:eastAsia="en-US"/>
        </w:rPr>
        <w:t xml:space="preserve"> </w:t>
      </w:r>
      <w:r w:rsidRPr="00656633">
        <w:rPr>
          <w:rFonts w:ascii="Times New Roman" w:eastAsia="Times New Roman" w:hAnsi="Times New Roman" w:cs="Times New Roman"/>
          <w:lang w:val="pt-PT" w:eastAsia="en-US"/>
        </w:rPr>
        <w:t>COMO</w:t>
      </w:r>
      <w:r w:rsidRPr="00656633">
        <w:rPr>
          <w:rFonts w:ascii="Times New Roman" w:eastAsia="Times New Roman" w:hAnsi="Times New Roman" w:cs="Times New Roman"/>
          <w:spacing w:val="29"/>
          <w:lang w:val="pt-PT" w:eastAsia="en-US"/>
        </w:rPr>
        <w:t xml:space="preserve"> </w:t>
      </w:r>
      <w:r w:rsidRPr="00656633">
        <w:rPr>
          <w:rFonts w:ascii="Times New Roman" w:eastAsia="Times New Roman" w:hAnsi="Times New Roman" w:cs="Times New Roman"/>
          <w:lang w:val="pt-PT" w:eastAsia="en-US"/>
        </w:rPr>
        <w:t>ME</w:t>
      </w:r>
      <w:r w:rsidRPr="00656633">
        <w:rPr>
          <w:rFonts w:ascii="Times New Roman" w:eastAsia="Times New Roman" w:hAnsi="Times New Roman" w:cs="Times New Roman"/>
          <w:spacing w:val="26"/>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28"/>
          <w:lang w:val="pt-PT" w:eastAsia="en-US"/>
        </w:rPr>
        <w:t xml:space="preserve"> </w:t>
      </w:r>
      <w:r w:rsidRPr="00656633">
        <w:rPr>
          <w:rFonts w:ascii="Times New Roman" w:eastAsia="Times New Roman" w:hAnsi="Times New Roman" w:cs="Times New Roman"/>
          <w:lang w:val="pt-PT" w:eastAsia="en-US"/>
        </w:rPr>
        <w:t>EPP,</w:t>
      </w:r>
      <w:r w:rsidRPr="00656633">
        <w:rPr>
          <w:rFonts w:ascii="Times New Roman" w:eastAsia="Times New Roman" w:hAnsi="Times New Roman" w:cs="Times New Roman"/>
          <w:spacing w:val="30"/>
          <w:lang w:val="pt-PT" w:eastAsia="en-US"/>
        </w:rPr>
        <w:t xml:space="preserve"> </w:t>
      </w:r>
      <w:r w:rsidRPr="00656633">
        <w:rPr>
          <w:rFonts w:ascii="Times New Roman" w:eastAsia="Times New Roman" w:hAnsi="Times New Roman" w:cs="Times New Roman"/>
          <w:lang w:val="pt-PT" w:eastAsia="en-US"/>
        </w:rPr>
        <w:t>NOS</w:t>
      </w:r>
      <w:r w:rsidRPr="00656633">
        <w:rPr>
          <w:rFonts w:ascii="Times New Roman" w:eastAsia="Times New Roman" w:hAnsi="Times New Roman" w:cs="Times New Roman"/>
          <w:spacing w:val="29"/>
          <w:lang w:val="pt-PT" w:eastAsia="en-US"/>
        </w:rPr>
        <w:t xml:space="preserve"> </w:t>
      </w:r>
      <w:r w:rsidRPr="00656633">
        <w:rPr>
          <w:rFonts w:ascii="Times New Roman" w:eastAsia="Times New Roman" w:hAnsi="Times New Roman" w:cs="Times New Roman"/>
          <w:lang w:val="pt-PT" w:eastAsia="en-US"/>
        </w:rPr>
        <w:t>TERMOS</w:t>
      </w:r>
      <w:r w:rsidRPr="00656633">
        <w:rPr>
          <w:rFonts w:ascii="Times New Roman" w:eastAsia="Times New Roman" w:hAnsi="Times New Roman" w:cs="Times New Roman"/>
          <w:spacing w:val="29"/>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28"/>
          <w:lang w:val="pt-PT" w:eastAsia="en-US"/>
        </w:rPr>
        <w:t xml:space="preserve"> </w:t>
      </w:r>
      <w:r w:rsidRPr="00656633">
        <w:rPr>
          <w:rFonts w:ascii="Times New Roman" w:eastAsia="Times New Roman" w:hAnsi="Times New Roman" w:cs="Times New Roman"/>
          <w:lang w:val="pt-PT" w:eastAsia="en-US"/>
        </w:rPr>
        <w:t>LC</w:t>
      </w:r>
      <w:r w:rsidRPr="00656633">
        <w:rPr>
          <w:rFonts w:ascii="Times New Roman" w:eastAsia="Times New Roman" w:hAnsi="Times New Roman" w:cs="Times New Roman"/>
          <w:spacing w:val="28"/>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32"/>
          <w:lang w:val="pt-PT" w:eastAsia="en-US"/>
        </w:rPr>
        <w:t xml:space="preserve"> </w:t>
      </w:r>
      <w:r w:rsidRPr="00656633">
        <w:rPr>
          <w:rFonts w:ascii="Times New Roman" w:eastAsia="Times New Roman" w:hAnsi="Times New Roman" w:cs="Times New Roman"/>
          <w:lang w:val="pt-PT" w:eastAsia="en-US"/>
        </w:rPr>
        <w:t>123/2006,</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OPÇÃO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PELA</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UTILIZAÇÃO</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DIREITO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2"/>
          <w:lang w:val="pt-PT" w:eastAsia="en-US"/>
        </w:rPr>
        <w:t xml:space="preserve"> </w:t>
      </w:r>
      <w:r w:rsidRPr="00656633">
        <w:rPr>
          <w:rFonts w:ascii="Times New Roman" w:eastAsia="Times New Roman" w:hAnsi="Times New Roman" w:cs="Times New Roman"/>
          <w:lang w:val="pt-PT" w:eastAsia="en-US"/>
        </w:rPr>
        <w:t>TRATAMENTO DIFERENCIADO.</w:t>
      </w:r>
    </w:p>
    <w:p w14:paraId="2514C7BF" w14:textId="77777777" w:rsidR="00CF783C" w:rsidRPr="00656633" w:rsidRDefault="00CF783C" w:rsidP="00FD5E39">
      <w:pPr>
        <w:widowControl w:val="0"/>
        <w:tabs>
          <w:tab w:val="left" w:pos="284"/>
          <w:tab w:val="left" w:pos="9356"/>
        </w:tabs>
        <w:autoSpaceDE w:val="0"/>
        <w:autoSpaceDN w:val="0"/>
        <w:spacing w:before="1"/>
        <w:ind w:left="142" w:firstLine="0"/>
        <w:rPr>
          <w:rFonts w:ascii="Times New Roman" w:eastAsia="Times New Roman" w:hAnsi="Times New Roman" w:cs="Times New Roman"/>
          <w:lang w:val="pt-PT" w:eastAsia="en-US"/>
        </w:rPr>
      </w:pPr>
    </w:p>
    <w:p w14:paraId="293FAE33" w14:textId="77777777" w:rsidR="00CF783C" w:rsidRPr="00656633" w:rsidRDefault="00CF783C" w:rsidP="00FD5E39">
      <w:pPr>
        <w:widowControl w:val="0"/>
        <w:tabs>
          <w:tab w:val="left" w:pos="284"/>
          <w:tab w:val="left" w:pos="9356"/>
        </w:tabs>
        <w:autoSpaceDE w:val="0"/>
        <w:autoSpaceDN w:val="0"/>
        <w:ind w:left="142" w:right="384" w:firstLine="0"/>
        <w:jc w:val="right"/>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LOCAL</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DATA</w:t>
      </w:r>
    </w:p>
    <w:p w14:paraId="0B0A9CC4"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312CD48F" w14:textId="77777777" w:rsidR="00CF783C" w:rsidRPr="00656633" w:rsidRDefault="00CF783C"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NOME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ASSINATURA</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REPRESENTANTE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LEGAL</w:t>
      </w:r>
    </w:p>
    <w:p w14:paraId="1FE3451F"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6CDF8190" w14:textId="77777777" w:rsidR="00CF783C" w:rsidRPr="00656633" w:rsidRDefault="00CF783C" w:rsidP="00FD5E39">
      <w:pPr>
        <w:widowControl w:val="0"/>
        <w:tabs>
          <w:tab w:val="left" w:pos="284"/>
          <w:tab w:val="left" w:pos="9356"/>
        </w:tabs>
        <w:autoSpaceDE w:val="0"/>
        <w:autoSpaceDN w:val="0"/>
        <w:spacing w:before="11"/>
        <w:ind w:left="142" w:firstLine="0"/>
        <w:rPr>
          <w:rFonts w:ascii="Times New Roman" w:eastAsia="Times New Roman" w:hAnsi="Times New Roman" w:cs="Times New Roman"/>
          <w:lang w:val="pt-PT" w:eastAsia="en-US"/>
        </w:rPr>
      </w:pPr>
    </w:p>
    <w:p w14:paraId="557A6035" w14:textId="77777777" w:rsidR="00CF783C" w:rsidRPr="00656633" w:rsidRDefault="00CF783C" w:rsidP="00FD5E39">
      <w:pPr>
        <w:widowControl w:val="0"/>
        <w:tabs>
          <w:tab w:val="left" w:pos="284"/>
          <w:tab w:val="left" w:pos="9356"/>
        </w:tabs>
        <w:autoSpaceDE w:val="0"/>
        <w:autoSpaceDN w:val="0"/>
        <w:ind w:left="142" w:right="3075"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NOME E ASSINATURA DO CONTADOR</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CASO</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 ME 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EPP)</w:t>
      </w:r>
    </w:p>
    <w:p w14:paraId="52C9A480" w14:textId="77777777" w:rsidR="00CF783C" w:rsidRPr="00656633" w:rsidRDefault="00CF783C" w:rsidP="00FD5E39">
      <w:pPr>
        <w:widowControl w:val="0"/>
        <w:tabs>
          <w:tab w:val="left" w:pos="284"/>
          <w:tab w:val="left" w:pos="6269"/>
          <w:tab w:val="left" w:pos="9356"/>
        </w:tabs>
        <w:autoSpaceDE w:val="0"/>
        <w:autoSpaceDN w:val="0"/>
        <w:ind w:left="142" w:right="3821"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CPF: XXX.XXX.XXX-XX</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CRC:</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u w:val="single"/>
          <w:lang w:val="pt-PT" w:eastAsia="en-US"/>
        </w:rPr>
        <w:t xml:space="preserve"> </w:t>
      </w:r>
      <w:r w:rsidRPr="00656633">
        <w:rPr>
          <w:rFonts w:ascii="Times New Roman" w:eastAsia="Times New Roman" w:hAnsi="Times New Roman" w:cs="Times New Roman"/>
          <w:u w:val="single"/>
          <w:lang w:val="pt-PT" w:eastAsia="en-US"/>
        </w:rPr>
        <w:tab/>
      </w:r>
    </w:p>
    <w:p w14:paraId="1CB894C6" w14:textId="77777777" w:rsidR="00CF783C" w:rsidRPr="00656633" w:rsidRDefault="00CF783C"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sectPr w:rsidR="00CF783C" w:rsidRPr="00656633">
          <w:headerReference w:type="even" r:id="rId66"/>
          <w:headerReference w:type="default" r:id="rId67"/>
          <w:footerReference w:type="default" r:id="rId68"/>
          <w:headerReference w:type="first" r:id="rId69"/>
          <w:pgSz w:w="11920" w:h="16860"/>
          <w:pgMar w:top="2480" w:right="740" w:bottom="580" w:left="840" w:header="611" w:footer="399" w:gutter="0"/>
          <w:cols w:space="720"/>
        </w:sectPr>
      </w:pPr>
    </w:p>
    <w:p w14:paraId="70303456"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g">
            <w:drawing>
              <wp:inline distT="0" distB="0" distL="0" distR="0" wp14:anchorId="783BC74B" wp14:editId="28597199">
                <wp:extent cx="5943600" cy="198120"/>
                <wp:effectExtent l="3175" t="1905" r="0" b="0"/>
                <wp:docPr id="113" name="Agrupar 1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14" name="Rectangle 58"/>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AutoShape 59"/>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Text Box 60"/>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4F500B" w14:textId="77777777" w:rsidR="002A75F7" w:rsidRDefault="002A75F7" w:rsidP="00CF783C">
                              <w:pPr>
                                <w:spacing w:before="18"/>
                                <w:ind w:right="464"/>
                                <w:jc w:val="center"/>
                                <w:rPr>
                                  <w:b/>
                                </w:rPr>
                              </w:pPr>
                              <w:r>
                                <w:rPr>
                                  <w:b/>
                                </w:rPr>
                                <w:t>ANEXO</w:t>
                              </w:r>
                              <w:r>
                                <w:rPr>
                                  <w:b/>
                                  <w:spacing w:val="-5"/>
                                </w:rPr>
                                <w:t xml:space="preserve"> </w:t>
                              </w:r>
                              <w:r>
                                <w:rPr>
                                  <w:b/>
                                </w:rPr>
                                <w:t>VII</w:t>
                              </w:r>
                              <w:r>
                                <w:rPr>
                                  <w:b/>
                                  <w:spacing w:val="-5"/>
                                </w:rPr>
                                <w:t xml:space="preserve"> </w:t>
                              </w:r>
                              <w:r>
                                <w:rPr>
                                  <w:b/>
                                </w:rPr>
                                <w:t>–</w:t>
                              </w:r>
                              <w:r>
                                <w:rPr>
                                  <w:b/>
                                  <w:spacing w:val="-6"/>
                                </w:rPr>
                                <w:t xml:space="preserve"> </w:t>
                              </w:r>
                              <w:r>
                                <w:rPr>
                                  <w:b/>
                                </w:rPr>
                                <w:t>DECLARAÇÃO</w:t>
                              </w:r>
                              <w:r>
                                <w:rPr>
                                  <w:b/>
                                  <w:spacing w:val="-4"/>
                                </w:rPr>
                                <w:t xml:space="preserve"> </w:t>
                              </w:r>
                              <w:r>
                                <w:rPr>
                                  <w:b/>
                                </w:rPr>
                                <w:t>DE</w:t>
                              </w:r>
                              <w:r>
                                <w:rPr>
                                  <w:b/>
                                  <w:spacing w:val="-9"/>
                                </w:rPr>
                                <w:t xml:space="preserve"> </w:t>
                              </w:r>
                              <w:r>
                                <w:rPr>
                                  <w:b/>
                                </w:rPr>
                                <w:t>IDONEIDADE</w:t>
                              </w:r>
                            </w:p>
                          </w:txbxContent>
                        </wps:txbx>
                        <wps:bodyPr rot="0" vert="horz" wrap="square" lIns="0" tIns="0" rIns="0" bIns="0" anchor="t" anchorCtr="0" upright="1">
                          <a:noAutofit/>
                        </wps:bodyPr>
                      </wps:wsp>
                    </wpg:wgp>
                  </a:graphicData>
                </a:graphic>
              </wp:inline>
            </w:drawing>
          </mc:Choice>
          <mc:Fallback>
            <w:pict>
              <v:group w14:anchorId="783BC74B" id="Agrupar 113" o:spid="_x0000_s1044"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">
                <v:rect id="Rectangle 58" o:spid="_x0000_s1045"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" fillcolor="#6eac46" stroked="f"/>
                <v:shape id="AutoShape 59" o:spid="_x0000_s1046"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" path="m9360,302l,302r,10l9360,312r,-10xm9360,l,,,10r9360,l9360,xe" fillcolor="black" stroked="f">
                  <v:path arrowok="t" o:connecttype="custom" o:connectlocs="9360,302;0,302;0,312;9360,312;9360,302;9360,0;0,0;0,10;9360,10;9360,0" o:connectangles="0,0,0,0,0,0,0,0,0,0"/>
                </v:shape>
                <v:shape id="Text Box 60" o:spid="_x0000_s1047"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" filled="f" stroked="f">
                  <v:textbox inset="0,0,0,0">
                    <w:txbxContent>
                      <w:p w14:paraId="014F500B" w14:textId="77777777" w:rsidR="002A75F7" w:rsidRDefault="002A75F7" w:rsidP="00CF783C">
                        <w:pPr>
                          <w:spacing w:before="18"/>
                          <w:ind w:right="464"/>
                          <w:jc w:val="center"/>
                          <w:rPr>
                            <w:b/>
                          </w:rPr>
                        </w:pPr>
                        <w:r>
                          <w:rPr>
                            <w:b/>
                          </w:rPr>
                          <w:t>ANEXO</w:t>
                        </w:r>
                        <w:r>
                          <w:rPr>
                            <w:b/>
                            <w:spacing w:val="-5"/>
                          </w:rPr>
                          <w:t xml:space="preserve"> </w:t>
                        </w:r>
                        <w:r>
                          <w:rPr>
                            <w:b/>
                          </w:rPr>
                          <w:t>VII</w:t>
                        </w:r>
                        <w:r>
                          <w:rPr>
                            <w:b/>
                            <w:spacing w:val="-5"/>
                          </w:rPr>
                          <w:t xml:space="preserve"> </w:t>
                        </w:r>
                        <w:r>
                          <w:rPr>
                            <w:b/>
                          </w:rPr>
                          <w:t>–</w:t>
                        </w:r>
                        <w:r>
                          <w:rPr>
                            <w:b/>
                            <w:spacing w:val="-6"/>
                          </w:rPr>
                          <w:t xml:space="preserve"> </w:t>
                        </w:r>
                        <w:r>
                          <w:rPr>
                            <w:b/>
                          </w:rPr>
                          <w:t>DECLARAÇÃO</w:t>
                        </w:r>
                        <w:r>
                          <w:rPr>
                            <w:b/>
                            <w:spacing w:val="-4"/>
                          </w:rPr>
                          <w:t xml:space="preserve"> </w:t>
                        </w:r>
                        <w:r>
                          <w:rPr>
                            <w:b/>
                          </w:rPr>
                          <w:t>DE</w:t>
                        </w:r>
                        <w:r>
                          <w:rPr>
                            <w:b/>
                            <w:spacing w:val="-9"/>
                          </w:rPr>
                          <w:t xml:space="preserve"> </w:t>
                        </w:r>
                        <w:r>
                          <w:rPr>
                            <w:b/>
                          </w:rPr>
                          <w:t>IDONEIDADE</w:t>
                        </w:r>
                      </w:p>
                    </w:txbxContent>
                  </v:textbox>
                </v:shape>
                <w10:anchorlock/>
              </v:group>
            </w:pict>
          </mc:Fallback>
        </mc:AlternateContent>
      </w:r>
    </w:p>
    <w:p w14:paraId="0454C13B" w14:textId="77777777" w:rsidR="00CF783C" w:rsidRPr="00656633" w:rsidRDefault="00CF783C" w:rsidP="00FD5E39">
      <w:pPr>
        <w:widowControl w:val="0"/>
        <w:tabs>
          <w:tab w:val="left" w:pos="284"/>
          <w:tab w:val="left" w:pos="9356"/>
        </w:tabs>
        <w:autoSpaceDE w:val="0"/>
        <w:autoSpaceDN w:val="0"/>
        <w:spacing w:before="9"/>
        <w:ind w:left="142" w:firstLine="0"/>
        <w:rPr>
          <w:rFonts w:ascii="Times New Roman" w:eastAsia="Times New Roman" w:hAnsi="Times New Roman" w:cs="Times New Roman"/>
          <w:lang w:val="pt-PT" w:eastAsia="en-US"/>
        </w:rPr>
      </w:pPr>
    </w:p>
    <w:p w14:paraId="42859CD2" w14:textId="77777777" w:rsidR="00CF783C" w:rsidRPr="00656633" w:rsidRDefault="00CF783C" w:rsidP="00FD5E39">
      <w:pPr>
        <w:widowControl w:val="0"/>
        <w:tabs>
          <w:tab w:val="left" w:pos="284"/>
          <w:tab w:val="left" w:pos="1173"/>
          <w:tab w:val="left" w:pos="2289"/>
          <w:tab w:val="left" w:pos="2674"/>
          <w:tab w:val="left" w:pos="3989"/>
          <w:tab w:val="left" w:pos="5770"/>
          <w:tab w:val="left" w:pos="6152"/>
          <w:tab w:val="left" w:pos="7809"/>
          <w:tab w:val="left" w:pos="8925"/>
          <w:tab w:val="left" w:pos="9356"/>
        </w:tabs>
        <w:autoSpaceDE w:val="0"/>
        <w:autoSpaceDN w:val="0"/>
        <w:spacing w:before="91"/>
        <w:ind w:left="142" w:right="395"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AO</w:t>
      </w:r>
      <w:r w:rsidRPr="00656633">
        <w:rPr>
          <w:rFonts w:ascii="Times New Roman" w:eastAsia="Times New Roman" w:hAnsi="Times New Roman" w:cs="Times New Roman"/>
          <w:lang w:val="pt-PT" w:eastAsia="en-US"/>
        </w:rPr>
        <w:tab/>
        <w:t>REDIGIR</w:t>
      </w:r>
      <w:r w:rsidRPr="00656633">
        <w:rPr>
          <w:rFonts w:ascii="Times New Roman" w:eastAsia="Times New Roman" w:hAnsi="Times New Roman" w:cs="Times New Roman"/>
          <w:lang w:val="pt-PT" w:eastAsia="en-US"/>
        </w:rPr>
        <w:tab/>
        <w:t>A</w:t>
      </w:r>
      <w:r w:rsidRPr="00656633">
        <w:rPr>
          <w:rFonts w:ascii="Times New Roman" w:eastAsia="Times New Roman" w:hAnsi="Times New Roman" w:cs="Times New Roman"/>
          <w:lang w:val="pt-PT" w:eastAsia="en-US"/>
        </w:rPr>
        <w:tab/>
        <w:t>PRESENTE</w:t>
      </w:r>
      <w:r w:rsidRPr="00656633">
        <w:rPr>
          <w:rFonts w:ascii="Times New Roman" w:eastAsia="Times New Roman" w:hAnsi="Times New Roman" w:cs="Times New Roman"/>
          <w:lang w:val="pt-PT" w:eastAsia="en-US"/>
        </w:rPr>
        <w:tab/>
        <w:t>DECLARAÇÃO,</w:t>
      </w:r>
      <w:r w:rsidRPr="00656633">
        <w:rPr>
          <w:rFonts w:ascii="Times New Roman" w:eastAsia="Times New Roman" w:hAnsi="Times New Roman" w:cs="Times New Roman"/>
          <w:lang w:val="pt-PT" w:eastAsia="en-US"/>
        </w:rPr>
        <w:tab/>
        <w:t>O</w:t>
      </w:r>
      <w:r w:rsidRPr="00656633">
        <w:rPr>
          <w:rFonts w:ascii="Times New Roman" w:eastAsia="Times New Roman" w:hAnsi="Times New Roman" w:cs="Times New Roman"/>
          <w:lang w:val="pt-PT" w:eastAsia="en-US"/>
        </w:rPr>
        <w:tab/>
        <w:t>PROPONENTE</w:t>
      </w:r>
      <w:r w:rsidRPr="00656633">
        <w:rPr>
          <w:rFonts w:ascii="Times New Roman" w:eastAsia="Times New Roman" w:hAnsi="Times New Roman" w:cs="Times New Roman"/>
          <w:lang w:val="pt-PT" w:eastAsia="en-US"/>
        </w:rPr>
        <w:tab/>
        <w:t>DEVERÁ</w:t>
      </w:r>
      <w:r w:rsidRPr="00656633">
        <w:rPr>
          <w:rFonts w:ascii="Times New Roman" w:eastAsia="Times New Roman" w:hAnsi="Times New Roman" w:cs="Times New Roman"/>
          <w:lang w:val="pt-PT" w:eastAsia="en-US"/>
        </w:rPr>
        <w:tab/>
      </w:r>
      <w:r w:rsidRPr="00656633">
        <w:rPr>
          <w:rFonts w:ascii="Times New Roman" w:eastAsia="Times New Roman" w:hAnsi="Times New Roman" w:cs="Times New Roman"/>
          <w:spacing w:val="-1"/>
          <w:lang w:val="pt-PT" w:eastAsia="en-US"/>
        </w:rPr>
        <w:t>UTILIZAR</w:t>
      </w:r>
      <w:r w:rsidRPr="00656633">
        <w:rPr>
          <w:rFonts w:ascii="Times New Roman" w:eastAsia="Times New Roman" w:hAnsi="Times New Roman" w:cs="Times New Roman"/>
          <w:spacing w:val="-52"/>
          <w:lang w:val="pt-PT" w:eastAsia="en-US"/>
        </w:rPr>
        <w:t xml:space="preserve"> </w:t>
      </w:r>
      <w:r w:rsidRPr="00656633">
        <w:rPr>
          <w:rFonts w:ascii="Times New Roman" w:eastAsia="Times New Roman" w:hAnsi="Times New Roman" w:cs="Times New Roman"/>
          <w:lang w:val="pt-PT" w:eastAsia="en-US"/>
        </w:rPr>
        <w:t>FORMULÁRIO</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COM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TIMBRE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PROPONENTE.</w:t>
      </w:r>
    </w:p>
    <w:p w14:paraId="1ADDFA76" w14:textId="77777777" w:rsidR="00CF783C" w:rsidRPr="00656633" w:rsidRDefault="00CF783C" w:rsidP="00FD5E39">
      <w:pPr>
        <w:widowControl w:val="0"/>
        <w:tabs>
          <w:tab w:val="left" w:pos="284"/>
          <w:tab w:val="left" w:pos="9356"/>
        </w:tabs>
        <w:autoSpaceDE w:val="0"/>
        <w:autoSpaceDN w:val="0"/>
        <w:spacing w:before="7"/>
        <w:ind w:left="142" w:firstLine="0"/>
        <w:rPr>
          <w:rFonts w:ascii="Times New Roman" w:eastAsia="Times New Roman" w:hAnsi="Times New Roman" w:cs="Times New Roman"/>
          <w:lang w:val="pt-PT" w:eastAsia="en-US"/>
        </w:rPr>
      </w:pPr>
    </w:p>
    <w:p w14:paraId="50DE2FFF" w14:textId="2C500D43" w:rsidR="00B53229" w:rsidRPr="00656633" w:rsidRDefault="00B53229" w:rsidP="00FD5E39">
      <w:pPr>
        <w:tabs>
          <w:tab w:val="left" w:pos="284"/>
          <w:tab w:val="left" w:pos="9356"/>
        </w:tabs>
        <w:ind w:left="142" w:firstLine="0"/>
        <w:rPr>
          <w:rFonts w:ascii="Times New Roman" w:hAnsi="Times New Roman" w:cs="Times New Roman"/>
          <w:b/>
        </w:rPr>
      </w:pPr>
      <w:commentRangeStart w:id="125"/>
      <w:r w:rsidRPr="00656633">
        <w:rPr>
          <w:rFonts w:ascii="Times New Roman" w:hAnsi="Times New Roman" w:cs="Times New Roman"/>
          <w:b/>
        </w:rPr>
        <w:t>PREGÃO ELETRÔNICO</w:t>
      </w:r>
      <w:commentRangeEnd w:id="125"/>
      <w:r w:rsidRPr="00656633">
        <w:rPr>
          <w:rStyle w:val="Refdecomentrio"/>
          <w:rFonts w:ascii="Times New Roman" w:hAnsi="Times New Roman" w:cs="Times New Roman"/>
          <w:b/>
          <w:sz w:val="24"/>
          <w:szCs w:val="24"/>
        </w:rPr>
        <w:commentReference w:id="125"/>
      </w:r>
      <w:r w:rsidR="009E333D" w:rsidRPr="00656633">
        <w:rPr>
          <w:rFonts w:ascii="Times New Roman" w:hAnsi="Times New Roman" w:cs="Times New Roman"/>
          <w:b/>
        </w:rPr>
        <w:t xml:space="preserve"> N°</w:t>
      </w:r>
      <w:r w:rsidR="007B605B" w:rsidRPr="00656633">
        <w:rPr>
          <w:rFonts w:ascii="Times New Roman" w:hAnsi="Times New Roman" w:cs="Times New Roman"/>
          <w:b/>
        </w:rPr>
        <w:t xml:space="preserve"> </w:t>
      </w:r>
      <w:r w:rsidR="002B22EC" w:rsidRPr="00656633">
        <w:rPr>
          <w:rFonts w:ascii="Times New Roman" w:hAnsi="Times New Roman" w:cs="Times New Roman"/>
          <w:b/>
        </w:rPr>
        <w:t>020</w:t>
      </w:r>
      <w:r w:rsidRPr="00656633">
        <w:rPr>
          <w:rFonts w:ascii="Times New Roman" w:hAnsi="Times New Roman" w:cs="Times New Roman"/>
          <w:b/>
        </w:rPr>
        <w:t>/2024</w:t>
      </w:r>
    </w:p>
    <w:p w14:paraId="76E42D23" w14:textId="6ED82914" w:rsidR="00B53229" w:rsidRPr="00656633" w:rsidRDefault="00B53229" w:rsidP="00FD5E39">
      <w:pPr>
        <w:tabs>
          <w:tab w:val="left" w:pos="284"/>
          <w:tab w:val="left" w:pos="9356"/>
        </w:tabs>
        <w:ind w:left="142" w:firstLine="0"/>
        <w:rPr>
          <w:rFonts w:ascii="Times New Roman" w:hAnsi="Times New Roman" w:cs="Times New Roman"/>
          <w:b/>
          <w:bCs/>
        </w:rPr>
      </w:pPr>
      <w:r w:rsidRPr="00656633">
        <w:rPr>
          <w:rFonts w:ascii="Times New Roman" w:hAnsi="Times New Roman" w:cs="Times New Roman"/>
          <w:b/>
        </w:rPr>
        <w:t>PROCESSO ADMINISTRATIVO Nº 1</w:t>
      </w:r>
      <w:r w:rsidR="009E333D" w:rsidRPr="00656633">
        <w:rPr>
          <w:rFonts w:ascii="Times New Roman" w:hAnsi="Times New Roman" w:cs="Times New Roman"/>
          <w:b/>
        </w:rPr>
        <w:t>4</w:t>
      </w:r>
      <w:r w:rsidR="002B22EC" w:rsidRPr="00656633">
        <w:rPr>
          <w:rFonts w:ascii="Times New Roman" w:hAnsi="Times New Roman" w:cs="Times New Roman"/>
          <w:b/>
        </w:rPr>
        <w:t>6</w:t>
      </w:r>
      <w:r w:rsidR="00CB6040" w:rsidRPr="00656633">
        <w:rPr>
          <w:rFonts w:ascii="Times New Roman" w:hAnsi="Times New Roman" w:cs="Times New Roman"/>
          <w:b/>
        </w:rPr>
        <w:t>0</w:t>
      </w:r>
      <w:r w:rsidRPr="00656633">
        <w:rPr>
          <w:rFonts w:ascii="Times New Roman" w:hAnsi="Times New Roman" w:cs="Times New Roman"/>
          <w:b/>
        </w:rPr>
        <w:t>/2024</w:t>
      </w:r>
    </w:p>
    <w:p w14:paraId="2AA4A050" w14:textId="77777777" w:rsidR="00CF783C" w:rsidRPr="00656633" w:rsidRDefault="00CF783C" w:rsidP="00FD5E39">
      <w:pPr>
        <w:widowControl w:val="0"/>
        <w:tabs>
          <w:tab w:val="left" w:pos="284"/>
          <w:tab w:val="left" w:pos="9356"/>
        </w:tabs>
        <w:autoSpaceDE w:val="0"/>
        <w:autoSpaceDN w:val="0"/>
        <w:spacing w:before="8"/>
        <w:ind w:left="142" w:firstLine="0"/>
        <w:rPr>
          <w:rFonts w:ascii="Times New Roman" w:eastAsia="Times New Roman" w:hAnsi="Times New Roman" w:cs="Times New Roman"/>
          <w:b/>
          <w:lang w:val="pt-PT" w:eastAsia="en-US"/>
        </w:rPr>
      </w:pPr>
    </w:p>
    <w:p w14:paraId="08A6D5A3" w14:textId="77777777" w:rsidR="00CF783C" w:rsidRPr="00656633" w:rsidRDefault="00CF783C" w:rsidP="00FD5E39">
      <w:pPr>
        <w:widowControl w:val="0"/>
        <w:tabs>
          <w:tab w:val="left" w:pos="284"/>
          <w:tab w:val="left" w:pos="9356"/>
        </w:tabs>
        <w:autoSpaceDE w:val="0"/>
        <w:autoSpaceDN w:val="0"/>
        <w:spacing w:line="252" w:lineRule="exact"/>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À</w:t>
      </w:r>
    </w:p>
    <w:p w14:paraId="035E8704" w14:textId="77777777" w:rsidR="00CF783C" w:rsidRPr="00656633" w:rsidRDefault="00CF783C" w:rsidP="00FD5E39">
      <w:pPr>
        <w:widowControl w:val="0"/>
        <w:tabs>
          <w:tab w:val="left" w:pos="284"/>
          <w:tab w:val="left" w:pos="5480"/>
          <w:tab w:val="left" w:pos="9356"/>
        </w:tabs>
        <w:autoSpaceDE w:val="0"/>
        <w:autoSpaceDN w:val="0"/>
        <w:spacing w:line="251" w:lineRule="exact"/>
        <w:ind w:left="142" w:firstLine="0"/>
        <w:outlineLvl w:val="1"/>
        <w:rPr>
          <w:rFonts w:ascii="Times New Roman" w:eastAsia="Times New Roman" w:hAnsi="Times New Roman" w:cs="Times New Roman"/>
          <w:b/>
          <w:bCs/>
          <w:lang w:val="pt-PT" w:eastAsia="en-US"/>
        </w:rPr>
      </w:pPr>
      <w:r w:rsidRPr="00656633">
        <w:rPr>
          <w:rFonts w:ascii="Times New Roman" w:eastAsia="Times New Roman" w:hAnsi="Times New Roman" w:cs="Times New Roman"/>
          <w:b/>
          <w:bCs/>
          <w:lang w:val="pt-PT" w:eastAsia="en-US"/>
        </w:rPr>
        <w:t>PREFEITURA</w:t>
      </w:r>
      <w:r w:rsidRPr="00656633">
        <w:rPr>
          <w:rFonts w:ascii="Times New Roman" w:eastAsia="Times New Roman" w:hAnsi="Times New Roman" w:cs="Times New Roman"/>
          <w:b/>
          <w:bCs/>
          <w:spacing w:val="-5"/>
          <w:lang w:val="pt-PT" w:eastAsia="en-US"/>
        </w:rPr>
        <w:t xml:space="preserve"> </w:t>
      </w:r>
      <w:r w:rsidRPr="00656633">
        <w:rPr>
          <w:rFonts w:ascii="Times New Roman" w:eastAsia="Times New Roman" w:hAnsi="Times New Roman" w:cs="Times New Roman"/>
          <w:b/>
          <w:bCs/>
          <w:lang w:val="pt-PT" w:eastAsia="en-US"/>
        </w:rPr>
        <w:t>MUNICIPAL</w:t>
      </w:r>
      <w:r w:rsidRPr="00656633">
        <w:rPr>
          <w:rFonts w:ascii="Times New Roman" w:eastAsia="Times New Roman" w:hAnsi="Times New Roman" w:cs="Times New Roman"/>
          <w:b/>
          <w:bCs/>
          <w:spacing w:val="-4"/>
          <w:lang w:val="pt-PT" w:eastAsia="en-US"/>
        </w:rPr>
        <w:t xml:space="preserve"> </w:t>
      </w:r>
      <w:r w:rsidRPr="00656633">
        <w:rPr>
          <w:rFonts w:ascii="Times New Roman" w:eastAsia="Times New Roman" w:hAnsi="Times New Roman" w:cs="Times New Roman"/>
          <w:b/>
          <w:bCs/>
          <w:lang w:val="pt-PT" w:eastAsia="en-US"/>
        </w:rPr>
        <w:t>DE</w:t>
      </w:r>
      <w:r w:rsidRPr="00656633">
        <w:rPr>
          <w:rFonts w:ascii="Times New Roman" w:eastAsia="Times New Roman" w:hAnsi="Times New Roman" w:cs="Times New Roman"/>
          <w:b/>
          <w:bCs/>
          <w:u w:val="thick"/>
          <w:lang w:val="pt-PT" w:eastAsia="en-US"/>
        </w:rPr>
        <w:tab/>
      </w:r>
      <w:r w:rsidRPr="00656633">
        <w:rPr>
          <w:rFonts w:ascii="Times New Roman" w:eastAsia="Times New Roman" w:hAnsi="Times New Roman" w:cs="Times New Roman"/>
          <w:b/>
          <w:bCs/>
          <w:lang w:val="pt-PT" w:eastAsia="en-US"/>
        </w:rPr>
        <w:t>/UF</w:t>
      </w:r>
    </w:p>
    <w:p w14:paraId="5C6E4BCA" w14:textId="77777777" w:rsidR="00CF783C" w:rsidRPr="00656633" w:rsidRDefault="00CF783C" w:rsidP="00FD5E39">
      <w:pPr>
        <w:widowControl w:val="0"/>
        <w:tabs>
          <w:tab w:val="left" w:pos="284"/>
          <w:tab w:val="left" w:pos="9356"/>
        </w:tabs>
        <w:autoSpaceDE w:val="0"/>
        <w:autoSpaceDN w:val="0"/>
        <w:spacing w:line="251" w:lineRule="exact"/>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PREGOEIRO</w:t>
      </w:r>
      <w:r w:rsidRPr="00656633">
        <w:rPr>
          <w:rFonts w:ascii="Times New Roman" w:eastAsia="Times New Roman" w:hAnsi="Times New Roman" w:cs="Times New Roman"/>
          <w:spacing w:val="-6"/>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EQUIPE</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APOIO</w:t>
      </w:r>
    </w:p>
    <w:p w14:paraId="0E5E6C16"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57654A74" w14:textId="77777777" w:rsidR="00CF783C" w:rsidRPr="00656633" w:rsidRDefault="00CF783C" w:rsidP="00FD5E39">
      <w:pPr>
        <w:widowControl w:val="0"/>
        <w:tabs>
          <w:tab w:val="left" w:pos="284"/>
          <w:tab w:val="left" w:pos="9356"/>
        </w:tabs>
        <w:autoSpaceDE w:val="0"/>
        <w:autoSpaceDN w:val="0"/>
        <w:spacing w:before="11"/>
        <w:ind w:left="142" w:firstLine="0"/>
        <w:rPr>
          <w:rFonts w:ascii="Times New Roman" w:eastAsia="Times New Roman" w:hAnsi="Times New Roman" w:cs="Times New Roman"/>
          <w:lang w:val="pt-PT" w:eastAsia="en-US"/>
        </w:rPr>
      </w:pPr>
    </w:p>
    <w:p w14:paraId="63E62266" w14:textId="77777777" w:rsidR="00CF783C" w:rsidRPr="00656633" w:rsidRDefault="00CF783C" w:rsidP="00FD5E39">
      <w:pPr>
        <w:widowControl w:val="0"/>
        <w:tabs>
          <w:tab w:val="left" w:pos="284"/>
          <w:tab w:val="left" w:leader="dot" w:pos="7933"/>
          <w:tab w:val="left" w:pos="9356"/>
        </w:tabs>
        <w:autoSpaceDE w:val="0"/>
        <w:autoSpaceDN w:val="0"/>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6"/>
          <w:lang w:val="pt-PT" w:eastAsia="en-US"/>
        </w:rPr>
        <w:t xml:space="preserve"> </w:t>
      </w:r>
      <w:r w:rsidRPr="00656633">
        <w:rPr>
          <w:rFonts w:ascii="Times New Roman" w:eastAsia="Times New Roman" w:hAnsi="Times New Roman" w:cs="Times New Roman"/>
          <w:lang w:val="pt-PT" w:eastAsia="en-US"/>
        </w:rPr>
        <w:t>EMPRESA</w:t>
      </w:r>
      <w:r w:rsidRPr="00656633">
        <w:rPr>
          <w:rFonts w:ascii="Times New Roman" w:eastAsia="Times New Roman" w:hAnsi="Times New Roman" w:cs="Times New Roman"/>
          <w:spacing w:val="17"/>
          <w:lang w:val="pt-PT" w:eastAsia="en-US"/>
        </w:rPr>
        <w:t xml:space="preserve"> </w:t>
      </w:r>
      <w:r w:rsidRPr="00656633">
        <w:rPr>
          <w:rFonts w:ascii="Times New Roman" w:eastAsia="Times New Roman" w:hAnsi="Times New Roman" w:cs="Times New Roman"/>
          <w:lang w:val="pt-PT" w:eastAsia="en-US"/>
        </w:rPr>
        <w:t>..............................,</w:t>
      </w:r>
      <w:r w:rsidRPr="00656633">
        <w:rPr>
          <w:rFonts w:ascii="Times New Roman" w:eastAsia="Times New Roman" w:hAnsi="Times New Roman" w:cs="Times New Roman"/>
          <w:spacing w:val="18"/>
          <w:lang w:val="pt-PT" w:eastAsia="en-US"/>
        </w:rPr>
        <w:t xml:space="preserve"> </w:t>
      </w:r>
      <w:r w:rsidRPr="00656633">
        <w:rPr>
          <w:rFonts w:ascii="Times New Roman" w:eastAsia="Times New Roman" w:hAnsi="Times New Roman" w:cs="Times New Roman"/>
          <w:lang w:val="pt-PT" w:eastAsia="en-US"/>
        </w:rPr>
        <w:t>INSCRITA</w:t>
      </w:r>
      <w:r w:rsidRPr="00656633">
        <w:rPr>
          <w:rFonts w:ascii="Times New Roman" w:eastAsia="Times New Roman" w:hAnsi="Times New Roman" w:cs="Times New Roman"/>
          <w:spacing w:val="17"/>
          <w:lang w:val="pt-PT" w:eastAsia="en-US"/>
        </w:rPr>
        <w:t xml:space="preserve"> </w:t>
      </w:r>
      <w:r w:rsidRPr="00656633">
        <w:rPr>
          <w:rFonts w:ascii="Times New Roman" w:eastAsia="Times New Roman" w:hAnsi="Times New Roman" w:cs="Times New Roman"/>
          <w:lang w:val="pt-PT" w:eastAsia="en-US"/>
        </w:rPr>
        <w:t>NO</w:t>
      </w:r>
      <w:r w:rsidRPr="00656633">
        <w:rPr>
          <w:rFonts w:ascii="Times New Roman" w:eastAsia="Times New Roman" w:hAnsi="Times New Roman" w:cs="Times New Roman"/>
          <w:spacing w:val="17"/>
          <w:lang w:val="pt-PT" w:eastAsia="en-US"/>
        </w:rPr>
        <w:t xml:space="preserve"> </w:t>
      </w:r>
      <w:r w:rsidRPr="00656633">
        <w:rPr>
          <w:rFonts w:ascii="Times New Roman" w:eastAsia="Times New Roman" w:hAnsi="Times New Roman" w:cs="Times New Roman"/>
          <w:lang w:val="pt-PT" w:eastAsia="en-US"/>
        </w:rPr>
        <w:t>CNPJ</w:t>
      </w:r>
      <w:r w:rsidRPr="00656633">
        <w:rPr>
          <w:rFonts w:ascii="Times New Roman" w:eastAsia="Times New Roman" w:hAnsi="Times New Roman" w:cs="Times New Roman"/>
          <w:spacing w:val="17"/>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lang w:val="pt-PT" w:eastAsia="en-US"/>
        </w:rPr>
        <w:tab/>
        <w:t>,</w:t>
      </w:r>
      <w:r w:rsidRPr="00656633">
        <w:rPr>
          <w:rFonts w:ascii="Times New Roman" w:eastAsia="Times New Roman" w:hAnsi="Times New Roman" w:cs="Times New Roman"/>
          <w:spacing w:val="16"/>
          <w:lang w:val="pt-PT" w:eastAsia="en-US"/>
        </w:rPr>
        <w:t xml:space="preserve"> </w:t>
      </w:r>
      <w:r w:rsidRPr="00656633">
        <w:rPr>
          <w:rFonts w:ascii="Times New Roman" w:eastAsia="Times New Roman" w:hAnsi="Times New Roman" w:cs="Times New Roman"/>
          <w:lang w:val="pt-PT" w:eastAsia="en-US"/>
        </w:rPr>
        <w:t>POR</w:t>
      </w:r>
      <w:r w:rsidRPr="00656633">
        <w:rPr>
          <w:rFonts w:ascii="Times New Roman" w:eastAsia="Times New Roman" w:hAnsi="Times New Roman" w:cs="Times New Roman"/>
          <w:spacing w:val="13"/>
          <w:lang w:val="pt-PT" w:eastAsia="en-US"/>
        </w:rPr>
        <w:t xml:space="preserve"> </w:t>
      </w:r>
      <w:r w:rsidRPr="00656633">
        <w:rPr>
          <w:rFonts w:ascii="Times New Roman" w:eastAsia="Times New Roman" w:hAnsi="Times New Roman" w:cs="Times New Roman"/>
          <w:lang w:val="pt-PT" w:eastAsia="en-US"/>
        </w:rPr>
        <w:t>INTERMÉDIO</w:t>
      </w:r>
    </w:p>
    <w:p w14:paraId="0EC2903B" w14:textId="77777777" w:rsidR="00CF783C" w:rsidRPr="00656633" w:rsidRDefault="00CF783C" w:rsidP="00FD5E39">
      <w:pPr>
        <w:widowControl w:val="0"/>
        <w:tabs>
          <w:tab w:val="left" w:pos="284"/>
          <w:tab w:val="left" w:leader="dot" w:pos="6702"/>
          <w:tab w:val="left" w:pos="9356"/>
        </w:tabs>
        <w:autoSpaceDE w:val="0"/>
        <w:autoSpaceDN w:val="0"/>
        <w:spacing w:before="2" w:line="252" w:lineRule="exact"/>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1"/>
          <w:lang w:val="pt-PT" w:eastAsia="en-US"/>
        </w:rPr>
        <w:t xml:space="preserve"> </w:t>
      </w:r>
      <w:r w:rsidRPr="00656633">
        <w:rPr>
          <w:rFonts w:ascii="Times New Roman" w:eastAsia="Times New Roman" w:hAnsi="Times New Roman" w:cs="Times New Roman"/>
          <w:lang w:val="pt-PT" w:eastAsia="en-US"/>
        </w:rPr>
        <w:t>SEU</w:t>
      </w:r>
      <w:r w:rsidRPr="00656633">
        <w:rPr>
          <w:rFonts w:ascii="Times New Roman" w:eastAsia="Times New Roman" w:hAnsi="Times New Roman" w:cs="Times New Roman"/>
          <w:spacing w:val="11"/>
          <w:lang w:val="pt-PT" w:eastAsia="en-US"/>
        </w:rPr>
        <w:t xml:space="preserve"> </w:t>
      </w:r>
      <w:r w:rsidRPr="00656633">
        <w:rPr>
          <w:rFonts w:ascii="Times New Roman" w:eastAsia="Times New Roman" w:hAnsi="Times New Roman" w:cs="Times New Roman"/>
          <w:lang w:val="pt-PT" w:eastAsia="en-US"/>
        </w:rPr>
        <w:t>REPRESENTANTE</w:t>
      </w:r>
      <w:r w:rsidRPr="00656633">
        <w:rPr>
          <w:rFonts w:ascii="Times New Roman" w:eastAsia="Times New Roman" w:hAnsi="Times New Roman" w:cs="Times New Roman"/>
          <w:spacing w:val="14"/>
          <w:lang w:val="pt-PT" w:eastAsia="en-US"/>
        </w:rPr>
        <w:t xml:space="preserve"> </w:t>
      </w:r>
      <w:r w:rsidRPr="00656633">
        <w:rPr>
          <w:rFonts w:ascii="Times New Roman" w:eastAsia="Times New Roman" w:hAnsi="Times New Roman" w:cs="Times New Roman"/>
          <w:lang w:val="pt-PT" w:eastAsia="en-US"/>
        </w:rPr>
        <w:t>LEGAL</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O</w:t>
      </w:r>
      <w:r w:rsidRPr="00656633">
        <w:rPr>
          <w:rFonts w:ascii="Times New Roman" w:eastAsia="Times New Roman" w:hAnsi="Times New Roman" w:cs="Times New Roman"/>
          <w:spacing w:val="11"/>
          <w:lang w:val="pt-PT" w:eastAsia="en-US"/>
        </w:rPr>
        <w:t xml:space="preserve"> </w:t>
      </w:r>
      <w:r w:rsidRPr="00656633">
        <w:rPr>
          <w:rFonts w:ascii="Times New Roman" w:eastAsia="Times New Roman" w:hAnsi="Times New Roman" w:cs="Times New Roman"/>
          <w:lang w:val="pt-PT" w:eastAsia="en-US"/>
        </w:rPr>
        <w:t>SR</w:t>
      </w:r>
      <w:r w:rsidRPr="00656633">
        <w:rPr>
          <w:rFonts w:ascii="Times New Roman" w:eastAsia="Times New Roman" w:hAnsi="Times New Roman" w:cs="Times New Roman"/>
          <w:lang w:val="pt-PT" w:eastAsia="en-US"/>
        </w:rPr>
        <w:tab/>
        <w:t>,</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PORTADOR</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9"/>
          <w:lang w:val="pt-PT" w:eastAsia="en-US"/>
        </w:rPr>
        <w:t xml:space="preserve"> </w:t>
      </w:r>
      <w:r w:rsidRPr="00656633">
        <w:rPr>
          <w:rFonts w:ascii="Times New Roman" w:eastAsia="Times New Roman" w:hAnsi="Times New Roman" w:cs="Times New Roman"/>
          <w:lang w:val="pt-PT" w:eastAsia="en-US"/>
        </w:rPr>
        <w:t>CARTEIRA</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DE</w:t>
      </w:r>
    </w:p>
    <w:p w14:paraId="5923CD7F" w14:textId="77777777" w:rsidR="00CF783C" w:rsidRPr="00656633" w:rsidRDefault="00CF783C" w:rsidP="00FD5E39">
      <w:pPr>
        <w:widowControl w:val="0"/>
        <w:tabs>
          <w:tab w:val="left" w:pos="284"/>
          <w:tab w:val="left" w:leader="dot" w:pos="6178"/>
          <w:tab w:val="left" w:pos="9356"/>
        </w:tabs>
        <w:autoSpaceDE w:val="0"/>
        <w:autoSpaceDN w:val="0"/>
        <w:spacing w:line="252" w:lineRule="exact"/>
        <w:ind w:left="142"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IDENTIDADE</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spacing w:val="14"/>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CPF</w:t>
      </w:r>
      <w:r w:rsidRPr="00656633">
        <w:rPr>
          <w:rFonts w:ascii="Times New Roman" w:eastAsia="Times New Roman" w:hAnsi="Times New Roman" w:cs="Times New Roman"/>
          <w:spacing w:val="11"/>
          <w:lang w:val="pt-PT" w:eastAsia="en-US"/>
        </w:rPr>
        <w:t xml:space="preserve"> </w:t>
      </w:r>
      <w:r w:rsidRPr="00656633">
        <w:rPr>
          <w:rFonts w:ascii="Times New Roman" w:eastAsia="Times New Roman" w:hAnsi="Times New Roman" w:cs="Times New Roman"/>
          <w:lang w:val="pt-PT" w:eastAsia="en-US"/>
        </w:rPr>
        <w:t>Nº</w:t>
      </w:r>
      <w:r w:rsidRPr="00656633">
        <w:rPr>
          <w:rFonts w:ascii="Times New Roman" w:eastAsia="Times New Roman" w:hAnsi="Times New Roman" w:cs="Times New Roman"/>
          <w:lang w:val="pt-PT" w:eastAsia="en-US"/>
        </w:rPr>
        <w:tab/>
        <w:t>,</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DECLARA</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9"/>
          <w:lang w:val="pt-PT" w:eastAsia="en-US"/>
        </w:rPr>
        <w:t xml:space="preserve"> </w:t>
      </w:r>
      <w:r w:rsidRPr="00656633">
        <w:rPr>
          <w:rFonts w:ascii="Times New Roman" w:eastAsia="Times New Roman" w:hAnsi="Times New Roman" w:cs="Times New Roman"/>
          <w:lang w:val="pt-PT" w:eastAsia="en-US"/>
        </w:rPr>
        <w:t>TER</w:t>
      </w:r>
      <w:r w:rsidRPr="00656633">
        <w:rPr>
          <w:rFonts w:ascii="Times New Roman" w:eastAsia="Times New Roman" w:hAnsi="Times New Roman" w:cs="Times New Roman"/>
          <w:spacing w:val="11"/>
          <w:lang w:val="pt-PT" w:eastAsia="en-US"/>
        </w:rPr>
        <w:t xml:space="preserve"> </w:t>
      </w:r>
      <w:r w:rsidRPr="00656633">
        <w:rPr>
          <w:rFonts w:ascii="Times New Roman" w:eastAsia="Times New Roman" w:hAnsi="Times New Roman" w:cs="Times New Roman"/>
          <w:lang w:val="pt-PT" w:eastAsia="en-US"/>
        </w:rPr>
        <w:t>RECEBIDO</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DO</w:t>
      </w:r>
    </w:p>
    <w:p w14:paraId="4D8F6577" w14:textId="77777777" w:rsidR="00CF783C" w:rsidRPr="00656633" w:rsidRDefault="00CF783C" w:rsidP="00FD5E39">
      <w:pPr>
        <w:widowControl w:val="0"/>
        <w:tabs>
          <w:tab w:val="left" w:pos="284"/>
          <w:tab w:val="left" w:pos="4200"/>
          <w:tab w:val="left" w:pos="9356"/>
        </w:tabs>
        <w:autoSpaceDE w:val="0"/>
        <w:autoSpaceDN w:val="0"/>
        <w:spacing w:before="3"/>
        <w:ind w:left="142" w:right="378" w:firstLine="0"/>
        <w:jc w:val="both"/>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 xml:space="preserve">MUNICÍPIO   </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/UF</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8"/>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8"/>
          <w:lang w:val="pt-PT" w:eastAsia="en-US"/>
        </w:rPr>
        <w:t xml:space="preserve"> </w:t>
      </w:r>
      <w:r w:rsidRPr="00656633">
        <w:rPr>
          <w:rFonts w:ascii="Times New Roman" w:eastAsia="Times New Roman" w:hAnsi="Times New Roman" w:cs="Times New Roman"/>
          <w:lang w:val="pt-PT" w:eastAsia="en-US"/>
        </w:rPr>
        <w:t>QUALQUER</w:t>
      </w:r>
      <w:r w:rsidRPr="00656633">
        <w:rPr>
          <w:rFonts w:ascii="Times New Roman" w:eastAsia="Times New Roman" w:hAnsi="Times New Roman" w:cs="Times New Roman"/>
          <w:spacing w:val="14"/>
          <w:lang w:val="pt-PT" w:eastAsia="en-US"/>
        </w:rPr>
        <w:t xml:space="preserve"> </w:t>
      </w:r>
      <w:r w:rsidRPr="00656633">
        <w:rPr>
          <w:rFonts w:ascii="Times New Roman" w:eastAsia="Times New Roman" w:hAnsi="Times New Roman" w:cs="Times New Roman"/>
          <w:lang w:val="pt-PT" w:eastAsia="en-US"/>
        </w:rPr>
        <w:t>OUTRA</w:t>
      </w:r>
      <w:r w:rsidRPr="00656633">
        <w:rPr>
          <w:rFonts w:ascii="Times New Roman" w:eastAsia="Times New Roman" w:hAnsi="Times New Roman" w:cs="Times New Roman"/>
          <w:spacing w:val="10"/>
          <w:lang w:val="pt-PT" w:eastAsia="en-US"/>
        </w:rPr>
        <w:t xml:space="preserve"> </w:t>
      </w:r>
      <w:r w:rsidRPr="00656633">
        <w:rPr>
          <w:rFonts w:ascii="Times New Roman" w:eastAsia="Times New Roman" w:hAnsi="Times New Roman" w:cs="Times New Roman"/>
          <w:lang w:val="pt-PT" w:eastAsia="en-US"/>
        </w:rPr>
        <w:t>ENTIDADE</w:t>
      </w:r>
      <w:r w:rsidRPr="00656633">
        <w:rPr>
          <w:rFonts w:ascii="Times New Roman" w:eastAsia="Times New Roman" w:hAnsi="Times New Roman" w:cs="Times New Roman"/>
          <w:spacing w:val="12"/>
          <w:lang w:val="pt-PT" w:eastAsia="en-US"/>
        </w:rPr>
        <w:t xml:space="preserve"> </w:t>
      </w:r>
      <w:r w:rsidRPr="00656633">
        <w:rPr>
          <w:rFonts w:ascii="Times New Roman" w:eastAsia="Times New Roman" w:hAnsi="Times New Roman" w:cs="Times New Roman"/>
          <w:lang w:val="pt-PT" w:eastAsia="en-US"/>
        </w:rPr>
        <w:t>DA</w:t>
      </w:r>
      <w:r w:rsidRPr="00656633">
        <w:rPr>
          <w:rFonts w:ascii="Times New Roman" w:eastAsia="Times New Roman" w:hAnsi="Times New Roman" w:cs="Times New Roman"/>
          <w:spacing w:val="-53"/>
          <w:lang w:val="pt-PT" w:eastAsia="en-US"/>
        </w:rPr>
        <w:t xml:space="preserve"> </w:t>
      </w:r>
      <w:r w:rsidRPr="00656633">
        <w:rPr>
          <w:rFonts w:ascii="Times New Roman" w:eastAsia="Times New Roman" w:hAnsi="Times New Roman" w:cs="Times New Roman"/>
          <w:lang w:val="pt-PT" w:eastAsia="en-US"/>
        </w:rPr>
        <w:t>ADMINISTRAÇÃO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DIRETA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INDIRETA,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ÂMBITO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FEDERAL,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ESTADUAL</w:t>
      </w:r>
      <w:r w:rsidRPr="00656633">
        <w:rPr>
          <w:rFonts w:ascii="Times New Roman" w:eastAsia="Times New Roman" w:hAnsi="Times New Roman" w:cs="Times New Roman"/>
          <w:spacing w:val="56"/>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MUNICIPAL,</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SUSPENSÃO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TEMPORÁRIA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PARTICIPAÇÃO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LICITAÇÃO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OU</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IMPEDIMENTO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CONTRATAR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ADMINISTRAÇÃO,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ASSIM</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COMO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NÃO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TER</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RECEBIDO DECLARAÇÃO DE INIDONEIDADE PARA LICITAR E OU CONTRATAR COM A</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ADMINISTRAÇÃO</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FEDERAL, ESTADUAL E</w:t>
      </w:r>
      <w:r w:rsidRPr="00656633">
        <w:rPr>
          <w:rFonts w:ascii="Times New Roman" w:eastAsia="Times New Roman" w:hAnsi="Times New Roman" w:cs="Times New Roman"/>
          <w:spacing w:val="-1"/>
          <w:lang w:val="pt-PT" w:eastAsia="en-US"/>
        </w:rPr>
        <w:t xml:space="preserve"> </w:t>
      </w:r>
      <w:r w:rsidRPr="00656633">
        <w:rPr>
          <w:rFonts w:ascii="Times New Roman" w:eastAsia="Times New Roman" w:hAnsi="Times New Roman" w:cs="Times New Roman"/>
          <w:lang w:val="pt-PT" w:eastAsia="en-US"/>
        </w:rPr>
        <w:t>MUNICIPAL.</w:t>
      </w:r>
    </w:p>
    <w:p w14:paraId="11346864"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229575DC"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5AD72EDE" w14:textId="77777777" w:rsidR="00CF783C" w:rsidRPr="00656633" w:rsidRDefault="00CF783C" w:rsidP="00FD5E39">
      <w:pPr>
        <w:widowControl w:val="0"/>
        <w:tabs>
          <w:tab w:val="left" w:pos="284"/>
          <w:tab w:val="left" w:pos="6541"/>
          <w:tab w:val="left" w:pos="7367"/>
          <w:tab w:val="left" w:pos="8761"/>
          <w:tab w:val="left" w:pos="9356"/>
          <w:tab w:val="left" w:pos="9885"/>
        </w:tabs>
        <w:autoSpaceDE w:val="0"/>
        <w:autoSpaceDN w:val="0"/>
        <w:spacing w:before="204"/>
        <w:ind w:left="142" w:firstLine="0"/>
        <w:rPr>
          <w:rFonts w:ascii="Times New Roman" w:eastAsia="Times New Roman" w:hAnsi="Times New Roman" w:cs="Times New Roman"/>
          <w:lang w:val="pt-PT" w:eastAsia="en-US"/>
        </w:rPr>
      </w:pPr>
      <w:r w:rsidRPr="00656633">
        <w:rPr>
          <w:rFonts w:ascii="Times New Roman" w:eastAsia="Times New Roman" w:hAnsi="Times New Roman" w:cs="Times New Roman"/>
          <w:u w:val="single"/>
          <w:lang w:val="pt-PT" w:eastAsia="en-US"/>
        </w:rPr>
        <w:t xml:space="preserve"> </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EM,</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DE</w:t>
      </w:r>
      <w:r w:rsidRPr="00656633">
        <w:rPr>
          <w:rFonts w:ascii="Times New Roman" w:eastAsia="Times New Roman" w:hAnsi="Times New Roman" w:cs="Times New Roman"/>
          <w:u w:val="single"/>
          <w:lang w:val="pt-PT" w:eastAsia="en-US"/>
        </w:rPr>
        <w:tab/>
      </w:r>
      <w:r w:rsidRPr="00656633">
        <w:rPr>
          <w:rFonts w:ascii="Times New Roman" w:eastAsia="Times New Roman" w:hAnsi="Times New Roman" w:cs="Times New Roman"/>
          <w:lang w:val="pt-PT" w:eastAsia="en-US"/>
        </w:rPr>
        <w:t>.</w:t>
      </w:r>
    </w:p>
    <w:p w14:paraId="0C2DF276"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59BB5D5A"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03F9204A"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07585B27" w14:textId="77777777" w:rsidR="00CF783C" w:rsidRPr="00656633" w:rsidRDefault="00CF783C" w:rsidP="00FD5E39">
      <w:pPr>
        <w:widowControl w:val="0"/>
        <w:tabs>
          <w:tab w:val="left" w:pos="284"/>
          <w:tab w:val="left" w:pos="9356"/>
        </w:tabs>
        <w:autoSpaceDE w:val="0"/>
        <w:autoSpaceDN w:val="0"/>
        <w:ind w:left="142" w:firstLine="0"/>
        <w:rPr>
          <w:rFonts w:ascii="Times New Roman" w:eastAsia="Times New Roman" w:hAnsi="Times New Roman" w:cs="Times New Roman"/>
          <w:lang w:val="pt-PT" w:eastAsia="en-US"/>
        </w:rPr>
      </w:pPr>
    </w:p>
    <w:p w14:paraId="63AD9758" w14:textId="77777777" w:rsidR="00CF783C" w:rsidRPr="00656633" w:rsidRDefault="00CF783C" w:rsidP="00FD5E39">
      <w:pPr>
        <w:widowControl w:val="0"/>
        <w:tabs>
          <w:tab w:val="left" w:pos="284"/>
          <w:tab w:val="left" w:pos="9356"/>
        </w:tabs>
        <w:autoSpaceDE w:val="0"/>
        <w:autoSpaceDN w:val="0"/>
        <w:spacing w:before="4"/>
        <w:ind w:left="142" w:firstLine="0"/>
        <w:rPr>
          <w:rFonts w:ascii="Times New Roman" w:eastAsia="Times New Roman" w:hAnsi="Times New Roman" w:cs="Times New Roman"/>
          <w:lang w:val="pt-PT" w:eastAsia="en-US"/>
        </w:rPr>
      </w:pPr>
    </w:p>
    <w:p w14:paraId="1594034E" w14:textId="77777777" w:rsidR="00CF783C" w:rsidRPr="00656633" w:rsidRDefault="00CF783C" w:rsidP="00FD5E39">
      <w:pPr>
        <w:widowControl w:val="0"/>
        <w:tabs>
          <w:tab w:val="left" w:pos="284"/>
          <w:tab w:val="left" w:pos="9356"/>
        </w:tabs>
        <w:autoSpaceDE w:val="0"/>
        <w:autoSpaceDN w:val="0"/>
        <w:spacing w:before="91"/>
        <w:ind w:left="142" w:firstLine="0"/>
        <w:jc w:val="center"/>
        <w:rPr>
          <w:rFonts w:ascii="Times New Roman" w:eastAsia="Times New Roman" w:hAnsi="Times New Roman" w:cs="Times New Roman"/>
          <w:lang w:val="pt-PT" w:eastAsia="en-US"/>
        </w:rPr>
      </w:pPr>
      <w:r w:rsidRPr="00656633">
        <w:rPr>
          <w:rFonts w:ascii="Times New Roman" w:eastAsia="Times New Roman" w:hAnsi="Times New Roman" w:cs="Times New Roman"/>
          <w:lang w:val="pt-PT" w:eastAsia="en-US"/>
        </w:rPr>
        <w:t>(ASSINATURA</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DO</w:t>
      </w:r>
      <w:r w:rsidRPr="00656633">
        <w:rPr>
          <w:rFonts w:ascii="Times New Roman" w:eastAsia="Times New Roman" w:hAnsi="Times New Roman" w:cs="Times New Roman"/>
          <w:spacing w:val="-5"/>
          <w:lang w:val="pt-PT" w:eastAsia="en-US"/>
        </w:rPr>
        <w:t xml:space="preserve"> </w:t>
      </w:r>
      <w:r w:rsidRPr="00656633">
        <w:rPr>
          <w:rFonts w:ascii="Times New Roman" w:eastAsia="Times New Roman" w:hAnsi="Times New Roman" w:cs="Times New Roman"/>
          <w:lang w:val="pt-PT" w:eastAsia="en-US"/>
        </w:rPr>
        <w:t>RESPONSÁVEL</w:t>
      </w:r>
      <w:r w:rsidRPr="00656633">
        <w:rPr>
          <w:rFonts w:ascii="Times New Roman" w:eastAsia="Times New Roman" w:hAnsi="Times New Roman" w:cs="Times New Roman"/>
          <w:spacing w:val="-4"/>
          <w:lang w:val="pt-PT" w:eastAsia="en-US"/>
        </w:rPr>
        <w:t xml:space="preserve"> </w:t>
      </w:r>
      <w:r w:rsidRPr="00656633">
        <w:rPr>
          <w:rFonts w:ascii="Times New Roman" w:eastAsia="Times New Roman" w:hAnsi="Times New Roman" w:cs="Times New Roman"/>
          <w:lang w:val="pt-PT" w:eastAsia="en-US"/>
        </w:rPr>
        <w:t>E</w:t>
      </w:r>
      <w:r w:rsidRPr="00656633">
        <w:rPr>
          <w:rFonts w:ascii="Times New Roman" w:eastAsia="Times New Roman" w:hAnsi="Times New Roman" w:cs="Times New Roman"/>
          <w:spacing w:val="-3"/>
          <w:lang w:val="pt-PT" w:eastAsia="en-US"/>
        </w:rPr>
        <w:t xml:space="preserve"> </w:t>
      </w:r>
      <w:r w:rsidRPr="00656633">
        <w:rPr>
          <w:rFonts w:ascii="Times New Roman" w:eastAsia="Times New Roman" w:hAnsi="Times New Roman" w:cs="Times New Roman"/>
          <w:lang w:val="pt-PT" w:eastAsia="en-US"/>
        </w:rPr>
        <w:t>CPF)</w:t>
      </w:r>
    </w:p>
    <w:p w14:paraId="6A4F963C" w14:textId="0C0964AB" w:rsidR="00CF783C" w:rsidRPr="00656633" w:rsidRDefault="00CF783C"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5F67AF50" w14:textId="2B6EB3BE"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50F24E79" w14:textId="7AB9589C"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33896503" w14:textId="1D0BD4DA"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69F1704E" w14:textId="6E6E5A9E"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1A974A06" w14:textId="38FF8DF0"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3EF50E26" w14:textId="5A2C991A"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7BFA575A" w14:textId="4DF620E3"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p w14:paraId="00368593" w14:textId="77777777" w:rsidR="000E5370" w:rsidRPr="00656633" w:rsidRDefault="000E5370" w:rsidP="000E5370">
      <w:pPr>
        <w:widowControl w:val="0"/>
        <w:tabs>
          <w:tab w:val="left" w:pos="284"/>
          <w:tab w:val="left" w:pos="9356"/>
        </w:tabs>
        <w:autoSpaceDE w:val="0"/>
        <w:autoSpaceDN w:val="0"/>
        <w:ind w:left="142"/>
        <w:rPr>
          <w:rFonts w:ascii="Times New Roman" w:eastAsia="Times New Roman" w:hAnsi="Times New Roman" w:cs="Times New Roman"/>
          <w:lang w:val="pt-PT" w:eastAsia="en-US"/>
        </w:rPr>
      </w:pPr>
    </w:p>
    <w:p w14:paraId="46AF0117" w14:textId="77777777" w:rsidR="000E5370" w:rsidRPr="00656633" w:rsidRDefault="000E5370" w:rsidP="000E5370">
      <w:pPr>
        <w:widowControl w:val="0"/>
        <w:tabs>
          <w:tab w:val="left" w:pos="284"/>
          <w:tab w:val="left" w:pos="9356"/>
        </w:tabs>
        <w:autoSpaceDE w:val="0"/>
        <w:autoSpaceDN w:val="0"/>
        <w:spacing w:before="2"/>
        <w:ind w:left="142"/>
        <w:rPr>
          <w:rFonts w:ascii="Times New Roman" w:eastAsia="Times New Roman" w:hAnsi="Times New Roman" w:cs="Times New Roman"/>
          <w:lang w:val="pt-PT" w:eastAsia="en-US"/>
        </w:rPr>
      </w:pPr>
    </w:p>
    <w:p w14:paraId="42C99B09" w14:textId="77777777" w:rsidR="000E5370" w:rsidRPr="00656633" w:rsidRDefault="000E5370" w:rsidP="000E5370">
      <w:pPr>
        <w:widowControl w:val="0"/>
        <w:tabs>
          <w:tab w:val="left" w:pos="284"/>
          <w:tab w:val="left" w:pos="9356"/>
        </w:tabs>
        <w:autoSpaceDE w:val="0"/>
        <w:autoSpaceDN w:val="0"/>
        <w:rPr>
          <w:rFonts w:ascii="Times New Roman" w:eastAsia="Times New Roman" w:hAnsi="Times New Roman" w:cs="Times New Roman"/>
          <w:lang w:val="pt-PT" w:eastAsia="en-US"/>
        </w:rPr>
      </w:pPr>
      <w:r w:rsidRPr="00656633">
        <w:rPr>
          <w:rFonts w:ascii="Times New Roman" w:eastAsia="Times New Roman" w:hAnsi="Times New Roman" w:cs="Times New Roman"/>
          <w:noProof/>
        </w:rPr>
        <mc:AlternateContent>
          <mc:Choice Requires="wpg">
            <w:drawing>
              <wp:inline distT="0" distB="0" distL="0" distR="0" wp14:anchorId="5B235D84" wp14:editId="76C77295">
                <wp:extent cx="5943600" cy="198120"/>
                <wp:effectExtent l="3175" t="1905" r="0" b="0"/>
                <wp:docPr id="109" name="Agrupar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8120"/>
                          <a:chOff x="0" y="0"/>
                          <a:chExt cx="9360" cy="312"/>
                        </a:xfrm>
                      </wpg:grpSpPr>
                      <wps:wsp>
                        <wps:cNvPr id="110" name="Rectangle 54"/>
                        <wps:cNvSpPr>
                          <a:spLocks noChangeArrowheads="1"/>
                        </wps:cNvSpPr>
                        <wps:spPr bwMode="auto">
                          <a:xfrm>
                            <a:off x="0" y="9"/>
                            <a:ext cx="9360" cy="293"/>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AutoShape 55"/>
                        <wps:cNvSpPr>
                          <a:spLocks/>
                        </wps:cNvSpPr>
                        <wps:spPr bwMode="auto">
                          <a:xfrm>
                            <a:off x="0" y="0"/>
                            <a:ext cx="9360" cy="312"/>
                          </a:xfrm>
                          <a:custGeom>
                            <a:avLst/>
                            <a:gdLst>
                              <a:gd name="T0" fmla="*/ 9360 w 9360"/>
                              <a:gd name="T1" fmla="*/ 302 h 312"/>
                              <a:gd name="T2" fmla="*/ 0 w 9360"/>
                              <a:gd name="T3" fmla="*/ 302 h 312"/>
                              <a:gd name="T4" fmla="*/ 0 w 9360"/>
                              <a:gd name="T5" fmla="*/ 312 h 312"/>
                              <a:gd name="T6" fmla="*/ 9360 w 9360"/>
                              <a:gd name="T7" fmla="*/ 312 h 312"/>
                              <a:gd name="T8" fmla="*/ 9360 w 9360"/>
                              <a:gd name="T9" fmla="*/ 302 h 312"/>
                              <a:gd name="T10" fmla="*/ 9360 w 9360"/>
                              <a:gd name="T11" fmla="*/ 0 h 312"/>
                              <a:gd name="T12" fmla="*/ 0 w 9360"/>
                              <a:gd name="T13" fmla="*/ 0 h 312"/>
                              <a:gd name="T14" fmla="*/ 0 w 9360"/>
                              <a:gd name="T15" fmla="*/ 10 h 312"/>
                              <a:gd name="T16" fmla="*/ 9360 w 9360"/>
                              <a:gd name="T17" fmla="*/ 10 h 312"/>
                              <a:gd name="T18" fmla="*/ 9360 w 9360"/>
                              <a:gd name="T19" fmla="*/ 0 h 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360" h="312">
                                <a:moveTo>
                                  <a:pt x="9360" y="302"/>
                                </a:moveTo>
                                <a:lnTo>
                                  <a:pt x="0" y="302"/>
                                </a:lnTo>
                                <a:lnTo>
                                  <a:pt x="0" y="312"/>
                                </a:lnTo>
                                <a:lnTo>
                                  <a:pt x="9360" y="312"/>
                                </a:lnTo>
                                <a:lnTo>
                                  <a:pt x="9360" y="302"/>
                                </a:lnTo>
                                <a:close/>
                                <a:moveTo>
                                  <a:pt x="9360" y="0"/>
                                </a:moveTo>
                                <a:lnTo>
                                  <a:pt x="0" y="0"/>
                                </a:lnTo>
                                <a:lnTo>
                                  <a:pt x="0" y="10"/>
                                </a:lnTo>
                                <a:lnTo>
                                  <a:pt x="9360" y="10"/>
                                </a:lnTo>
                                <a:lnTo>
                                  <a:pt x="936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Text Box 56"/>
                        <wps:cNvSpPr txBox="1">
                          <a:spLocks noChangeArrowheads="1"/>
                        </wps:cNvSpPr>
                        <wps:spPr bwMode="auto">
                          <a:xfrm>
                            <a:off x="0" y="10"/>
                            <a:ext cx="9360" cy="29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0D84C" w14:textId="77777777" w:rsidR="002A75F7" w:rsidRDefault="002A75F7" w:rsidP="000E5370">
                              <w:pPr>
                                <w:tabs>
                                  <w:tab w:val="left" w:pos="7849"/>
                                  <w:tab w:val="left" w:pos="8451"/>
                                </w:tabs>
                                <w:spacing w:before="18"/>
                                <w:rPr>
                                  <w:b/>
                                </w:rPr>
                              </w:pPr>
                              <w:r>
                                <w:rPr>
                                  <w:b/>
                                </w:rPr>
                                <w:t>ANEXO</w:t>
                              </w:r>
                              <w:r>
                                <w:rPr>
                                  <w:b/>
                                  <w:spacing w:val="-4"/>
                                </w:rPr>
                                <w:t xml:space="preserve"> </w:t>
                              </w:r>
                              <w:r>
                                <w:rPr>
                                  <w:b/>
                                </w:rPr>
                                <w:t>VIII</w:t>
                              </w:r>
                              <w:r>
                                <w:rPr>
                                  <w:b/>
                                  <w:spacing w:val="-2"/>
                                </w:rPr>
                                <w:t xml:space="preserve"> </w:t>
                              </w:r>
                              <w:r>
                                <w:rPr>
                                  <w:b/>
                                </w:rPr>
                                <w:t>–</w:t>
                              </w:r>
                              <w:r>
                                <w:rPr>
                                  <w:b/>
                                  <w:spacing w:val="-9"/>
                                </w:rPr>
                                <w:t xml:space="preserve"> </w:t>
                              </w:r>
                              <w:r>
                                <w:rPr>
                                  <w:b/>
                                </w:rPr>
                                <w:t>MINUTA</w:t>
                              </w:r>
                              <w:r>
                                <w:rPr>
                                  <w:b/>
                                  <w:spacing w:val="-8"/>
                                </w:rPr>
                                <w:t xml:space="preserve"> </w:t>
                              </w:r>
                              <w:r>
                                <w:rPr>
                                  <w:b/>
                                </w:rPr>
                                <w:t>DO CONTRAT</w:t>
                              </w:r>
                              <w:r>
                                <w:rPr>
                                  <w:b/>
                                  <w:spacing w:val="-3"/>
                                </w:rPr>
                                <w:t xml:space="preserve"> </w:t>
                              </w:r>
                              <w:r>
                                <w:rPr>
                                  <w:b/>
                                </w:rPr>
                                <w:t>Nº</w:t>
                              </w:r>
                              <w:r>
                                <w:rPr>
                                  <w:b/>
                                  <w:u w:val="thick"/>
                                </w:rPr>
                                <w:tab/>
                              </w:r>
                              <w:r>
                                <w:rPr>
                                  <w:b/>
                                </w:rPr>
                                <w:t>/20</w:t>
                              </w:r>
                              <w:r>
                                <w:rPr>
                                  <w:b/>
                                  <w:u w:val="thick"/>
                                </w:rPr>
                                <w:t xml:space="preserve"> </w:t>
                              </w:r>
                              <w:r>
                                <w:rPr>
                                  <w:b/>
                                  <w:u w:val="thick"/>
                                </w:rPr>
                                <w:tab/>
                              </w:r>
                            </w:p>
                          </w:txbxContent>
                        </wps:txbx>
                        <wps:bodyPr rot="0" vert="horz" wrap="square" lIns="0" tIns="0" rIns="0" bIns="0" anchor="t" anchorCtr="0" upright="1">
                          <a:noAutofit/>
                        </wps:bodyPr>
                      </wps:wsp>
                    </wpg:wgp>
                  </a:graphicData>
                </a:graphic>
              </wp:inline>
            </w:drawing>
          </mc:Choice>
          <mc:Fallback>
            <w:pict>
              <v:group w14:anchorId="5B235D84" id="Agrupar 109" o:spid="_x0000_s1048" style="width:468pt;height:15.6pt;mso-position-horizontal-relative:char;mso-position-vertical-relative:line" coordsize="9360,3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">
                <v:rect id="Rectangle 54" o:spid="_x0000_s1049" style="position:absolute;top:9;width:9360;height:2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" fillcolor="#6eac46" stroked="f"/>
                <v:shape id="AutoShape 55" o:spid="_x0000_s1050" style="position:absolute;width:9360;height:312;visibility:visible;mso-wrap-style:square;v-text-anchor:top" coordsize="936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" path="m9360,302l,302r,10l9360,312r,-10xm9360,l,,,10r9360,l9360,xe" fillcolor="black" stroked="f">
                  <v:path arrowok="t" o:connecttype="custom" o:connectlocs="9360,302;0,302;0,312;9360,312;9360,302;9360,0;0,0;0,10;9360,10;9360,0" o:connectangles="0,0,0,0,0,0,0,0,0,0"/>
                </v:shape>
                <v:shape id="Text Box 56" o:spid="_x0000_s1051" type="#_x0000_t202" style="position:absolute;top:10;width:9360;height: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" filled="f" stroked="f">
                  <v:textbox inset="0,0,0,0">
                    <w:txbxContent>
                      <w:p w14:paraId="0BC0D84C" w14:textId="77777777" w:rsidR="002A75F7" w:rsidRDefault="002A75F7" w:rsidP="000E5370">
                        <w:pPr>
                          <w:tabs>
                            <w:tab w:val="left" w:pos="7849"/>
                            <w:tab w:val="left" w:pos="8451"/>
                          </w:tabs>
                          <w:spacing w:before="18"/>
                          <w:rPr>
                            <w:b/>
                          </w:rPr>
                        </w:pPr>
                        <w:r>
                          <w:rPr>
                            <w:b/>
                          </w:rPr>
                          <w:t>ANEXO</w:t>
                        </w:r>
                        <w:r>
                          <w:rPr>
                            <w:b/>
                            <w:spacing w:val="-4"/>
                          </w:rPr>
                          <w:t xml:space="preserve"> </w:t>
                        </w:r>
                        <w:r>
                          <w:rPr>
                            <w:b/>
                          </w:rPr>
                          <w:t>VIII</w:t>
                        </w:r>
                        <w:r>
                          <w:rPr>
                            <w:b/>
                            <w:spacing w:val="-2"/>
                          </w:rPr>
                          <w:t xml:space="preserve"> </w:t>
                        </w:r>
                        <w:r>
                          <w:rPr>
                            <w:b/>
                          </w:rPr>
                          <w:t>–</w:t>
                        </w:r>
                        <w:r>
                          <w:rPr>
                            <w:b/>
                            <w:spacing w:val="-9"/>
                          </w:rPr>
                          <w:t xml:space="preserve"> </w:t>
                        </w:r>
                        <w:r>
                          <w:rPr>
                            <w:b/>
                          </w:rPr>
                          <w:t>MINUTA</w:t>
                        </w:r>
                        <w:r>
                          <w:rPr>
                            <w:b/>
                            <w:spacing w:val="-8"/>
                          </w:rPr>
                          <w:t xml:space="preserve"> </w:t>
                        </w:r>
                        <w:r>
                          <w:rPr>
                            <w:b/>
                          </w:rPr>
                          <w:t>DO CONTRAT</w:t>
                        </w:r>
                        <w:r>
                          <w:rPr>
                            <w:b/>
                            <w:spacing w:val="-3"/>
                          </w:rPr>
                          <w:t xml:space="preserve"> </w:t>
                        </w:r>
                        <w:r>
                          <w:rPr>
                            <w:b/>
                          </w:rPr>
                          <w:t>Nº</w:t>
                        </w:r>
                        <w:r>
                          <w:rPr>
                            <w:b/>
                            <w:u w:val="thick"/>
                          </w:rPr>
                          <w:tab/>
                        </w:r>
                        <w:r>
                          <w:rPr>
                            <w:b/>
                          </w:rPr>
                          <w:t>/20</w:t>
                        </w:r>
                        <w:r>
                          <w:rPr>
                            <w:b/>
                            <w:u w:val="thick"/>
                          </w:rPr>
                          <w:t xml:space="preserve"> </w:t>
                        </w:r>
                        <w:r>
                          <w:rPr>
                            <w:b/>
                            <w:u w:val="thick"/>
                          </w:rPr>
                          <w:tab/>
                        </w:r>
                      </w:p>
                    </w:txbxContent>
                  </v:textbox>
                </v:shape>
                <w10:anchorlock/>
              </v:group>
            </w:pict>
          </mc:Fallback>
        </mc:AlternateContent>
      </w:r>
    </w:p>
    <w:p w14:paraId="4B4D7BAA" w14:textId="77777777" w:rsidR="000E5370" w:rsidRPr="00656633" w:rsidRDefault="000E5370" w:rsidP="000E5370">
      <w:pPr>
        <w:widowControl w:val="0"/>
        <w:tabs>
          <w:tab w:val="left" w:pos="284"/>
          <w:tab w:val="left" w:pos="9356"/>
        </w:tabs>
        <w:autoSpaceDE w:val="0"/>
        <w:autoSpaceDN w:val="0"/>
        <w:rPr>
          <w:rFonts w:ascii="Times New Roman" w:eastAsia="Times New Roman" w:hAnsi="Times New Roman" w:cs="Times New Roman"/>
          <w:lang w:val="pt-PT" w:eastAsia="en-US"/>
        </w:rPr>
      </w:pPr>
    </w:p>
    <w:p w14:paraId="768E08F6" w14:textId="680CCE80" w:rsidR="000E5370" w:rsidRPr="00656633" w:rsidRDefault="000E5370" w:rsidP="000E5370">
      <w:pPr>
        <w:tabs>
          <w:tab w:val="left" w:pos="284"/>
          <w:tab w:val="left" w:pos="9356"/>
        </w:tabs>
        <w:rPr>
          <w:rFonts w:ascii="Times New Roman" w:hAnsi="Times New Roman" w:cs="Times New Roman"/>
          <w:b/>
        </w:rPr>
      </w:pPr>
      <w:commentRangeStart w:id="126"/>
      <w:r w:rsidRPr="00656633">
        <w:rPr>
          <w:rFonts w:ascii="Times New Roman" w:hAnsi="Times New Roman" w:cs="Times New Roman"/>
          <w:b/>
        </w:rPr>
        <w:t>PREGÃO ELETRÔNICO</w:t>
      </w:r>
      <w:commentRangeEnd w:id="126"/>
      <w:r w:rsidRPr="00656633">
        <w:rPr>
          <w:rStyle w:val="Refdecomentrio"/>
          <w:rFonts w:ascii="Times New Roman" w:hAnsi="Times New Roman" w:cs="Times New Roman"/>
          <w:b/>
          <w:sz w:val="24"/>
          <w:szCs w:val="24"/>
        </w:rPr>
        <w:commentReference w:id="126"/>
      </w:r>
      <w:r w:rsidRPr="00656633">
        <w:rPr>
          <w:rFonts w:ascii="Times New Roman" w:hAnsi="Times New Roman" w:cs="Times New Roman"/>
          <w:b/>
        </w:rPr>
        <w:t xml:space="preserve"> N°020/2024</w:t>
      </w:r>
    </w:p>
    <w:p w14:paraId="41FACE43" w14:textId="0BA97098" w:rsidR="000E5370" w:rsidRPr="00656633" w:rsidRDefault="000E5370" w:rsidP="000E5370">
      <w:pPr>
        <w:tabs>
          <w:tab w:val="left" w:pos="284"/>
          <w:tab w:val="left" w:pos="9356"/>
        </w:tabs>
        <w:rPr>
          <w:rFonts w:ascii="Times New Roman" w:hAnsi="Times New Roman" w:cs="Times New Roman"/>
          <w:b/>
          <w:bCs/>
        </w:rPr>
      </w:pPr>
      <w:r w:rsidRPr="00656633">
        <w:rPr>
          <w:rFonts w:ascii="Times New Roman" w:hAnsi="Times New Roman" w:cs="Times New Roman"/>
          <w:b/>
        </w:rPr>
        <w:t>PROCESSO ADMINISTRATIVO Nº 1460/2024</w:t>
      </w:r>
    </w:p>
    <w:p w14:paraId="4DC7B4C9" w14:textId="77777777" w:rsidR="000E5370" w:rsidRPr="00656633" w:rsidRDefault="000E5370" w:rsidP="000E5370">
      <w:pPr>
        <w:tabs>
          <w:tab w:val="left" w:pos="284"/>
          <w:tab w:val="left" w:pos="9356"/>
        </w:tabs>
        <w:suppressAutoHyphens/>
        <w:rPr>
          <w:rFonts w:ascii="Times New Roman" w:eastAsia="Times New Roman" w:hAnsi="Times New Roman" w:cs="Times New Roman"/>
          <w:lang w:val="x-none"/>
        </w:rPr>
      </w:pPr>
    </w:p>
    <w:p w14:paraId="016F51B3" w14:textId="77777777" w:rsidR="000E5370" w:rsidRPr="00656633" w:rsidRDefault="000E5370" w:rsidP="000E5370">
      <w:pPr>
        <w:pStyle w:val="Recuodecorpodetexto"/>
        <w:tabs>
          <w:tab w:val="left" w:pos="284"/>
        </w:tabs>
        <w:spacing w:line="276" w:lineRule="auto"/>
        <w:ind w:left="4678" w:firstLine="0"/>
        <w:rPr>
          <w:rFonts w:ascii="Times New Roman" w:hAnsi="Times New Roman"/>
          <w:b/>
          <w:bCs/>
          <w:sz w:val="24"/>
          <w:szCs w:val="24"/>
        </w:rPr>
      </w:pPr>
      <w:r w:rsidRPr="00656633">
        <w:rPr>
          <w:rFonts w:ascii="Times New Roman" w:hAnsi="Times New Roman"/>
          <w:b/>
          <w:bCs/>
          <w:sz w:val="24"/>
          <w:szCs w:val="24"/>
          <w:lang w:val="pt-BR"/>
        </w:rPr>
        <w:t xml:space="preserve">MINUTA DO </w:t>
      </w:r>
      <w:r w:rsidRPr="00656633">
        <w:rPr>
          <w:rFonts w:ascii="Times New Roman" w:hAnsi="Times New Roman"/>
          <w:b/>
          <w:bCs/>
          <w:sz w:val="24"/>
          <w:szCs w:val="24"/>
        </w:rPr>
        <w:t xml:space="preserve">CONTRATO CELEBRADO ENTRE O MUNICÍPIO DE ANGICO/TO E A EMPRESA </w:t>
      </w:r>
      <w:r w:rsidRPr="00656633">
        <w:rPr>
          <w:rFonts w:ascii="Times New Roman" w:hAnsi="Times New Roman"/>
          <w:b/>
          <w:bCs/>
          <w:color w:val="000000"/>
          <w:sz w:val="24"/>
          <w:szCs w:val="24"/>
          <w:bdr w:val="none" w:sz="0" w:space="0" w:color="auto" w:frame="1"/>
          <w:lang w:val="pt-BR"/>
        </w:rPr>
        <w:t>-----------------------------------------------------------</w:t>
      </w:r>
      <w:r w:rsidRPr="00656633">
        <w:rPr>
          <w:rFonts w:ascii="Times New Roman" w:hAnsi="Times New Roman"/>
          <w:b/>
          <w:bCs/>
          <w:sz w:val="24"/>
          <w:szCs w:val="24"/>
        </w:rPr>
        <w:t>”.</w:t>
      </w:r>
    </w:p>
    <w:p w14:paraId="269DE8DD" w14:textId="77777777" w:rsidR="000E5370" w:rsidRPr="00656633" w:rsidRDefault="000E5370" w:rsidP="000E5370">
      <w:pPr>
        <w:pStyle w:val="Recuodecorpodetexto"/>
        <w:tabs>
          <w:tab w:val="left" w:pos="284"/>
        </w:tabs>
        <w:spacing w:line="276" w:lineRule="auto"/>
        <w:ind w:firstLine="0"/>
        <w:rPr>
          <w:rFonts w:ascii="Times New Roman" w:hAnsi="Times New Roman"/>
          <w:b/>
          <w:color w:val="000000"/>
          <w:sz w:val="24"/>
          <w:szCs w:val="24"/>
        </w:rPr>
      </w:pPr>
    </w:p>
    <w:p w14:paraId="12FB3FE7" w14:textId="77777777" w:rsidR="000E5370" w:rsidRPr="00656633" w:rsidRDefault="000E5370" w:rsidP="000E5370">
      <w:pPr>
        <w:tabs>
          <w:tab w:val="left" w:pos="1134"/>
        </w:tabs>
        <w:spacing w:line="276" w:lineRule="auto"/>
        <w:ind w:hanging="2"/>
        <w:rPr>
          <w:rFonts w:ascii="Times New Roman" w:hAnsi="Times New Roman" w:cs="Times New Roman"/>
        </w:rPr>
      </w:pPr>
      <w:r w:rsidRPr="00656633">
        <w:rPr>
          <w:rFonts w:ascii="Times New Roman" w:hAnsi="Times New Roman" w:cs="Times New Roman"/>
          <w:b/>
          <w:bCs/>
        </w:rPr>
        <w:t>CONTRATO DE PRESTAÇÃO DE SERVIÇOS</w:t>
      </w:r>
      <w:r w:rsidRPr="00656633">
        <w:rPr>
          <w:rFonts w:ascii="Times New Roman" w:hAnsi="Times New Roman" w:cs="Times New Roman"/>
        </w:rPr>
        <w:t xml:space="preserve">, que entre si fazem parte, de um lado o </w:t>
      </w:r>
      <w:r w:rsidRPr="00656633">
        <w:rPr>
          <w:rFonts w:ascii="Times New Roman" w:hAnsi="Times New Roman" w:cs="Times New Roman"/>
          <w:b/>
        </w:rPr>
        <w:t>MUNICÍPIO DE ANGICO/TO</w:t>
      </w:r>
      <w:r w:rsidRPr="00656633">
        <w:rPr>
          <w:rFonts w:ascii="Times New Roman" w:hAnsi="Times New Roman" w:cs="Times New Roman"/>
        </w:rPr>
        <w:t xml:space="preserve">, pessoa jurídica de direito público, inscrita no CNPJ sob nº 25.064.098/0001-71, com sede na Rua Antônio Thiago s/nº Centro Angico, neste ato representado por seu Gestor, o Sr. </w:t>
      </w:r>
      <w:r w:rsidRPr="00656633">
        <w:rPr>
          <w:rFonts w:ascii="Times New Roman" w:hAnsi="Times New Roman" w:cs="Times New Roman"/>
          <w:b/>
        </w:rPr>
        <w:t xml:space="preserve">CLEOFAN BARBOSA LIMA, </w:t>
      </w:r>
      <w:r w:rsidRPr="00656633">
        <w:rPr>
          <w:rFonts w:ascii="Times New Roman" w:hAnsi="Times New Roman" w:cs="Times New Roman"/>
        </w:rPr>
        <w:t>brasileiro, casado, residente e domiciliado no município de Angico/TO, CPF sob nº 498.481.511-68, portador do RG nº 703994 SSP/TO</w:t>
      </w:r>
      <w:r w:rsidRPr="00656633">
        <w:rPr>
          <w:rStyle w:val="Forte"/>
          <w:rFonts w:ascii="Times New Roman" w:hAnsi="Times New Roman" w:cs="Times New Roman"/>
        </w:rPr>
        <w:t xml:space="preserve">, </w:t>
      </w:r>
      <w:r w:rsidRPr="00656633">
        <w:rPr>
          <w:rFonts w:ascii="Times New Roman" w:hAnsi="Times New Roman" w:cs="Times New Roman"/>
          <w:b/>
          <w:u w:val="single"/>
        </w:rPr>
        <w:t>CONTRATADO</w:t>
      </w:r>
      <w:r w:rsidRPr="00656633">
        <w:rPr>
          <w:rFonts w:ascii="Times New Roman" w:hAnsi="Times New Roman" w:cs="Times New Roman"/>
        </w:rPr>
        <w:t>: Empresa ______________________</w:t>
      </w:r>
      <w:r w:rsidRPr="00656633">
        <w:rPr>
          <w:rFonts w:ascii="Times New Roman" w:hAnsi="Times New Roman" w:cs="Times New Roman"/>
          <w:b/>
        </w:rPr>
        <w:t xml:space="preserve">, </w:t>
      </w:r>
      <w:r w:rsidRPr="00656633">
        <w:rPr>
          <w:rFonts w:ascii="Times New Roman" w:hAnsi="Times New Roman" w:cs="Times New Roman"/>
        </w:rPr>
        <w:t>CNPJ nº _____________,</w:t>
      </w:r>
      <w:r w:rsidRPr="00656633">
        <w:rPr>
          <w:rFonts w:ascii="Times New Roman" w:hAnsi="Times New Roman" w:cs="Times New Roman"/>
          <w:b/>
        </w:rPr>
        <w:t xml:space="preserve"> </w:t>
      </w:r>
      <w:r w:rsidRPr="00656633">
        <w:rPr>
          <w:rFonts w:ascii="Times New Roman" w:hAnsi="Times New Roman" w:cs="Times New Roman"/>
        </w:rPr>
        <w:t>sito a Rua ________________ nº ___________, Bairro ___________, cidade ____________, estado _________, CEP ______________, representada neste ato por Sr. (a) ________________, RG nº______________ CPF nº _____________, estado civil ___________, função ________________, endereço residencial _______________,  bairro ________________, cidade _____________, estado __________, CEP ______________.</w:t>
      </w:r>
    </w:p>
    <w:p w14:paraId="4BCF4930" w14:textId="77777777" w:rsidR="000E5370" w:rsidRPr="00656633" w:rsidRDefault="000E5370" w:rsidP="000E5370">
      <w:pPr>
        <w:tabs>
          <w:tab w:val="left" w:pos="1134"/>
        </w:tabs>
        <w:spacing w:line="276" w:lineRule="auto"/>
        <w:ind w:hanging="2"/>
        <w:rPr>
          <w:rFonts w:ascii="Times New Roman" w:hAnsi="Times New Roman" w:cs="Times New Roman"/>
        </w:rPr>
      </w:pPr>
    </w:p>
    <w:p w14:paraId="6A378479" w14:textId="77777777" w:rsidR="000E5370" w:rsidRPr="00656633" w:rsidRDefault="000E5370" w:rsidP="000E5370">
      <w:pPr>
        <w:widowControl w:val="0"/>
        <w:tabs>
          <w:tab w:val="left" w:pos="560"/>
          <w:tab w:val="left" w:pos="1134"/>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rPr>
      </w:pPr>
      <w:r w:rsidRPr="00656633">
        <w:rPr>
          <w:rFonts w:ascii="Times New Roman" w:hAnsi="Times New Roman" w:cs="Times New Roman"/>
          <w:b/>
          <w:color w:val="000000"/>
        </w:rPr>
        <w:t xml:space="preserve">CLAUSULA PRIMEIRA – DO </w:t>
      </w:r>
      <w:r w:rsidRPr="00656633">
        <w:rPr>
          <w:rFonts w:ascii="Times New Roman" w:hAnsi="Times New Roman" w:cs="Times New Roman"/>
          <w:b/>
        </w:rPr>
        <w:t>OBJETO</w:t>
      </w:r>
      <w:r w:rsidRPr="00656633">
        <w:rPr>
          <w:rFonts w:ascii="Times New Roman" w:hAnsi="Times New Roman" w:cs="Times New Roman"/>
        </w:rPr>
        <w:t xml:space="preserve"> </w:t>
      </w:r>
    </w:p>
    <w:p w14:paraId="7E512A77" w14:textId="77777777" w:rsidR="000E5370" w:rsidRPr="00656633" w:rsidRDefault="000E5370" w:rsidP="000E5370">
      <w:pPr>
        <w:ind w:firstLine="0"/>
        <w:jc w:val="both"/>
        <w:rPr>
          <w:rFonts w:ascii="Times New Roman" w:hAnsi="Times New Roman" w:cs="Times New Roman"/>
          <w:bCs/>
        </w:rPr>
      </w:pPr>
      <w:r w:rsidRPr="00656633">
        <w:rPr>
          <w:rFonts w:ascii="Times New Roman" w:hAnsi="Times New Roman" w:cs="Times New Roman"/>
          <w:b/>
        </w:rPr>
        <w:t>CONTRATAÇÃO DE EMPRESA ESPECIALIZADA NO RAMO PARA PRESTAÇÃO DE SERVIÇO DE MANUTENÇÃO DE IMPRESSORAS, REABASTECIMENTO DE TINTA, RECARGA DE CARTUCHOS, TONER E REPARAÇÃO EM COMPUTADORES</w:t>
      </w:r>
      <w:r w:rsidRPr="00656633">
        <w:rPr>
          <w:rFonts w:ascii="Times New Roman" w:hAnsi="Times New Roman" w:cs="Times New Roman"/>
          <w:b/>
          <w:bCs/>
        </w:rPr>
        <w:t>, DESTINADOS PARA ATENDER A DEMANDA DAS SECRETARIAS VINCULADAS A PREFEITURA, FUNDOS MUNICIPAIS DE ASSISTÊNCIA SOCIAL, EDUCAÇÃO E SAÚDE DE ANGICO/TO, PELO PERÍODO DE 12 (DOZE) MESES</w:t>
      </w:r>
      <w:r w:rsidRPr="00656633">
        <w:rPr>
          <w:rFonts w:ascii="Times New Roman" w:hAnsi="Times New Roman" w:cs="Times New Roman"/>
          <w:bCs/>
        </w:rPr>
        <w:t>.</w:t>
      </w:r>
    </w:p>
    <w:p w14:paraId="0AD720BA" w14:textId="77777777" w:rsidR="000E5370" w:rsidRPr="00656633" w:rsidRDefault="000E5370" w:rsidP="000E5370">
      <w:pPr>
        <w:ind w:firstLine="0"/>
        <w:jc w:val="both"/>
        <w:rPr>
          <w:rFonts w:ascii="Times New Roman" w:eastAsia="Arial" w:hAnsi="Times New Roman" w:cs="Times New Roman"/>
        </w:rPr>
      </w:pPr>
    </w:p>
    <w:p w14:paraId="709EA9E7" w14:textId="77777777" w:rsidR="000E5370" w:rsidRPr="00656633" w:rsidRDefault="000E5370" w:rsidP="000E5370">
      <w:pPr>
        <w:spacing w:line="276" w:lineRule="auto"/>
        <w:ind w:hanging="2"/>
        <w:rPr>
          <w:rFonts w:ascii="Times New Roman" w:hAnsi="Times New Roman" w:cs="Times New Roman"/>
        </w:rPr>
      </w:pPr>
    </w:p>
    <w:p w14:paraId="11E8F82F" w14:textId="77777777" w:rsidR="000E5370" w:rsidRPr="00656633" w:rsidRDefault="000E5370" w:rsidP="000E5370">
      <w:pPr>
        <w:tabs>
          <w:tab w:val="left" w:pos="2552"/>
        </w:tabs>
        <w:spacing w:line="276" w:lineRule="auto"/>
        <w:ind w:hanging="2"/>
        <w:rPr>
          <w:rFonts w:ascii="Times New Roman" w:hAnsi="Times New Roman" w:cs="Times New Roman"/>
        </w:rPr>
      </w:pPr>
      <w:r w:rsidRPr="00656633">
        <w:rPr>
          <w:rFonts w:ascii="Times New Roman" w:hAnsi="Times New Roman" w:cs="Times New Roman"/>
          <w:b/>
        </w:rPr>
        <w:t xml:space="preserve">CLÁUSULA PRIMEIRA </w:t>
      </w:r>
      <w:r w:rsidRPr="00656633">
        <w:rPr>
          <w:rFonts w:ascii="Times New Roman" w:hAnsi="Times New Roman" w:cs="Times New Roman"/>
        </w:rPr>
        <w:t xml:space="preserve">- A Contratada se compromete a entregar para este Órgão Municipal, os itens constantes do processo de licitação citado acima, até o montante ali especificado, pelo setor competente da Secretaria. </w:t>
      </w:r>
    </w:p>
    <w:p w14:paraId="3185E0E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8115F0B"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CLAUSULA SEGUNDA - DOS PREÇOS </w:t>
      </w:r>
    </w:p>
    <w:p w14:paraId="4D782F7E" w14:textId="77777777" w:rsidR="000E5370" w:rsidRPr="00656633" w:rsidRDefault="000E5370" w:rsidP="000E5370">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ab/>
      </w:r>
      <w:r w:rsidRPr="00656633">
        <w:rPr>
          <w:rFonts w:ascii="Times New Roman" w:hAnsi="Times New Roman" w:cs="Times New Roman"/>
          <w:color w:val="000000"/>
        </w:rPr>
        <w:t xml:space="preserve">O valor global deste Contrato, levando em consideração os preços cotados na proposta comercial da CONTRATADA, é de </w:t>
      </w:r>
      <w:r w:rsidRPr="00656633">
        <w:rPr>
          <w:rFonts w:ascii="Times New Roman" w:hAnsi="Times New Roman" w:cs="Times New Roman"/>
          <w:b/>
        </w:rPr>
        <w:t>R$ ____________ (___________________________________________)</w:t>
      </w:r>
      <w:r w:rsidRPr="00656633">
        <w:rPr>
          <w:rFonts w:ascii="Times New Roman" w:hAnsi="Times New Roman" w:cs="Times New Roman"/>
          <w:b/>
          <w:color w:val="000000"/>
        </w:rPr>
        <w:t xml:space="preserve">, </w:t>
      </w:r>
      <w:r w:rsidRPr="00656633">
        <w:rPr>
          <w:rFonts w:ascii="Times New Roman" w:hAnsi="Times New Roman" w:cs="Times New Roman"/>
          <w:color w:val="000000"/>
        </w:rPr>
        <w:t>referente a ________________________________________.</w:t>
      </w:r>
    </w:p>
    <w:p w14:paraId="16C2D06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AC22B9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TERCEIRA - DO PRAZO DE ENTREGA</w:t>
      </w:r>
    </w:p>
    <w:p w14:paraId="160F9C86" w14:textId="217B53D0"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2 -</w:t>
      </w:r>
      <w:r w:rsidRPr="00656633">
        <w:rPr>
          <w:rFonts w:ascii="Times New Roman" w:hAnsi="Times New Roman" w:cs="Times New Roman"/>
          <w:b/>
          <w:color w:val="000000"/>
        </w:rPr>
        <w:t xml:space="preserve"> </w:t>
      </w:r>
      <w:r w:rsidRPr="00656633">
        <w:rPr>
          <w:rFonts w:ascii="Times New Roman" w:hAnsi="Times New Roman" w:cs="Times New Roman"/>
          <w:color w:val="000000"/>
        </w:rPr>
        <w:t>O prazo para início dos serviços é de forma imediata sempre que solicitado a contar da solicitação pela autoridade competente, sendo de cumprimento de trato sucessivo.</w:t>
      </w:r>
    </w:p>
    <w:p w14:paraId="6FF4718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FB458B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QUARTA - DO AMPARO LEGAL</w:t>
      </w:r>
    </w:p>
    <w:p w14:paraId="14BCCE2F"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3 -</w:t>
      </w:r>
      <w:r w:rsidRPr="00656633">
        <w:rPr>
          <w:rFonts w:ascii="Times New Roman" w:hAnsi="Times New Roman" w:cs="Times New Roman"/>
          <w:b/>
          <w:color w:val="000000"/>
        </w:rPr>
        <w:t xml:space="preserve"> </w:t>
      </w:r>
      <w:r w:rsidRPr="00656633">
        <w:rPr>
          <w:rFonts w:ascii="Times New Roman" w:hAnsi="Times New Roman" w:cs="Times New Roman"/>
          <w:b/>
          <w:color w:val="000000"/>
        </w:rPr>
        <w:tab/>
      </w:r>
      <w:r w:rsidRPr="00656633">
        <w:rPr>
          <w:rFonts w:ascii="Times New Roman" w:hAnsi="Times New Roman" w:cs="Times New Roman"/>
          <w:color w:val="000000"/>
        </w:rPr>
        <w:t xml:space="preserve">A lavratura do presente Contrato decorre da realização do Pregão Peletronico n° </w:t>
      </w:r>
      <w:r w:rsidRPr="00A862D3">
        <w:rPr>
          <w:rStyle w:val="Forte"/>
          <w:b w:val="0"/>
        </w:rPr>
        <w:t>______/2024, procedido</w:t>
      </w:r>
      <w:r w:rsidRPr="00A862D3">
        <w:rPr>
          <w:rFonts w:ascii="Times New Roman" w:hAnsi="Times New Roman" w:cs="Times New Roman"/>
          <w:b/>
        </w:rPr>
        <w:t xml:space="preserve"> </w:t>
      </w:r>
      <w:r w:rsidRPr="00A862D3">
        <w:rPr>
          <w:rFonts w:ascii="Times New Roman" w:hAnsi="Times New Roman" w:cs="Times New Roman"/>
          <w:color w:val="000000"/>
        </w:rPr>
        <w:t xml:space="preserve">com fundamento na Lei n.o </w:t>
      </w:r>
      <w:r w:rsidRPr="00A862D3">
        <w:rPr>
          <w:rFonts w:ascii="Times New Roman" w:hAnsi="Times New Roman" w:cs="Times New Roman"/>
        </w:rPr>
        <w:t>14.133</w:t>
      </w:r>
      <w:r w:rsidRPr="00A862D3">
        <w:rPr>
          <w:rFonts w:ascii="Times New Roman" w:hAnsi="Times New Roman" w:cs="Times New Roman"/>
          <w:color w:val="000000"/>
        </w:rPr>
        <w:t xml:space="preserve">, de </w:t>
      </w:r>
      <w:r w:rsidRPr="00A862D3">
        <w:rPr>
          <w:rFonts w:ascii="Times New Roman" w:hAnsi="Times New Roman" w:cs="Times New Roman"/>
        </w:rPr>
        <w:t xml:space="preserve">01 </w:t>
      </w:r>
      <w:r w:rsidRPr="00A862D3">
        <w:rPr>
          <w:rFonts w:ascii="Times New Roman" w:hAnsi="Times New Roman" w:cs="Times New Roman"/>
          <w:color w:val="000000"/>
        </w:rPr>
        <w:t xml:space="preserve">de </w:t>
      </w:r>
      <w:r w:rsidRPr="00A862D3">
        <w:rPr>
          <w:rFonts w:ascii="Times New Roman" w:hAnsi="Times New Roman" w:cs="Times New Roman"/>
        </w:rPr>
        <w:t xml:space="preserve">abril </w:t>
      </w:r>
      <w:r w:rsidRPr="00A862D3">
        <w:rPr>
          <w:rFonts w:ascii="Times New Roman" w:hAnsi="Times New Roman" w:cs="Times New Roman"/>
          <w:color w:val="000000"/>
        </w:rPr>
        <w:t xml:space="preserve">de </w:t>
      </w:r>
      <w:r w:rsidRPr="00A862D3">
        <w:rPr>
          <w:rFonts w:ascii="Times New Roman" w:hAnsi="Times New Roman" w:cs="Times New Roman"/>
        </w:rPr>
        <w:t>2021</w:t>
      </w:r>
      <w:r w:rsidRPr="00A862D3">
        <w:rPr>
          <w:rFonts w:ascii="Times New Roman" w:hAnsi="Times New Roman" w:cs="Times New Roman"/>
          <w:color w:val="000000"/>
        </w:rPr>
        <w:t>.</w:t>
      </w:r>
    </w:p>
    <w:p w14:paraId="2A3EA92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0EC335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QUINTA - DA LEGISLAÇÃO APLICÁVEL</w:t>
      </w:r>
    </w:p>
    <w:p w14:paraId="407A088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b/>
          <w:color w:val="000000"/>
        </w:rPr>
        <w:tab/>
      </w:r>
      <w:r w:rsidRPr="00656633">
        <w:rPr>
          <w:rFonts w:ascii="Times New Roman" w:hAnsi="Times New Roman" w:cs="Times New Roman"/>
          <w:color w:val="000000"/>
        </w:rPr>
        <w:t xml:space="preserve">Aplica-se a este Contrato os mandamentos da Lei n° </w:t>
      </w:r>
      <w:r w:rsidRPr="00656633">
        <w:rPr>
          <w:rFonts w:ascii="Times New Roman" w:hAnsi="Times New Roman" w:cs="Times New Roman"/>
        </w:rPr>
        <w:t>14.133/21</w:t>
      </w:r>
      <w:r w:rsidRPr="00656633">
        <w:rPr>
          <w:rFonts w:ascii="Times New Roman" w:hAnsi="Times New Roman" w:cs="Times New Roman"/>
          <w:color w:val="000000"/>
        </w:rPr>
        <w:t xml:space="preserve">, a legislação de proteção e defesa do consumidor, os preceitos de direito público e, supletivamente, os princípios da teoria geral dos contratos e as disposições de direito </w:t>
      </w:r>
      <w:r w:rsidRPr="00656633">
        <w:rPr>
          <w:rFonts w:ascii="Times New Roman" w:hAnsi="Times New Roman" w:cs="Times New Roman"/>
        </w:rPr>
        <w:t>privado</w:t>
      </w:r>
      <w:r w:rsidRPr="00656633">
        <w:rPr>
          <w:rFonts w:ascii="Times New Roman" w:hAnsi="Times New Roman" w:cs="Times New Roman"/>
          <w:color w:val="000000"/>
        </w:rPr>
        <w:t>.</w:t>
      </w:r>
    </w:p>
    <w:p w14:paraId="24A5721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A17AB4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CLAUSULA SEXTA - DA </w:t>
      </w:r>
      <w:r w:rsidRPr="00656633">
        <w:rPr>
          <w:rFonts w:ascii="Times New Roman" w:hAnsi="Times New Roman" w:cs="Times New Roman"/>
          <w:b/>
        </w:rPr>
        <w:t>EXECUÇÃO</w:t>
      </w:r>
      <w:r w:rsidRPr="00656633">
        <w:rPr>
          <w:rFonts w:ascii="Times New Roman" w:hAnsi="Times New Roman" w:cs="Times New Roman"/>
          <w:b/>
          <w:color w:val="000000"/>
        </w:rPr>
        <w:t xml:space="preserve"> DO CONTRATO</w:t>
      </w:r>
    </w:p>
    <w:p w14:paraId="7912E6CF"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b/>
          <w:color w:val="000000"/>
        </w:rPr>
        <w:tab/>
      </w:r>
      <w:r w:rsidRPr="00656633">
        <w:rPr>
          <w:rFonts w:ascii="Times New Roman" w:hAnsi="Times New Roman" w:cs="Times New Roman"/>
          <w:color w:val="000000"/>
        </w:rPr>
        <w:t>A execução deste Contrato, bem como os casos nele omissos, regular-se-ão pelas cláusulas contratuais e pelos preceitos de direito público, aplicando-se, supletivamente, os princípios da Teoria Geral dos Contratos</w:t>
      </w:r>
      <w:r w:rsidRPr="00656633">
        <w:rPr>
          <w:rFonts w:ascii="Times New Roman" w:hAnsi="Times New Roman" w:cs="Times New Roman"/>
        </w:rPr>
        <w:t xml:space="preserve">, </w:t>
      </w:r>
      <w:r w:rsidRPr="00656633">
        <w:rPr>
          <w:rFonts w:ascii="Times New Roman" w:hAnsi="Times New Roman" w:cs="Times New Roman"/>
          <w:color w:val="000000"/>
        </w:rPr>
        <w:t xml:space="preserve">na forma da Lei no </w:t>
      </w:r>
      <w:r w:rsidRPr="00656633">
        <w:rPr>
          <w:rFonts w:ascii="Times New Roman" w:hAnsi="Times New Roman" w:cs="Times New Roman"/>
        </w:rPr>
        <w:t>14.133/21</w:t>
      </w:r>
      <w:r w:rsidRPr="00656633">
        <w:rPr>
          <w:rFonts w:ascii="Times New Roman" w:hAnsi="Times New Roman" w:cs="Times New Roman"/>
          <w:color w:val="000000"/>
        </w:rPr>
        <w:t xml:space="preserve"> e os constantes do termo de referência da licitação, parte integrante deste.</w:t>
      </w:r>
    </w:p>
    <w:p w14:paraId="652D8490"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1E4381C6" w14:textId="77777777" w:rsidR="000E5370" w:rsidRPr="00656633" w:rsidRDefault="000E5370" w:rsidP="000E5370">
      <w:pPr>
        <w:widowControl w:val="0"/>
        <w:tabs>
          <w:tab w:val="left" w:pos="709"/>
        </w:tabs>
        <w:ind w:hanging="2"/>
        <w:rPr>
          <w:rFonts w:ascii="Times New Roman" w:hAnsi="Times New Roman" w:cs="Times New Roman"/>
        </w:rPr>
      </w:pPr>
      <w:r w:rsidRPr="00656633">
        <w:rPr>
          <w:rFonts w:ascii="Times New Roman" w:hAnsi="Times New Roman" w:cs="Times New Roman"/>
          <w:b/>
          <w:color w:val="000000"/>
        </w:rPr>
        <w:t xml:space="preserve">CLAUSULA SETIMA </w:t>
      </w:r>
      <w:r w:rsidRPr="00656633">
        <w:rPr>
          <w:rFonts w:ascii="Times New Roman" w:hAnsi="Times New Roman" w:cs="Times New Roman"/>
          <w:b/>
        </w:rPr>
        <w:t xml:space="preserve">– DO PRAZO E VIGÊNCIA DO CONTRATO </w:t>
      </w:r>
      <w:r w:rsidRPr="00656633">
        <w:rPr>
          <w:rFonts w:ascii="Times New Roman" w:hAnsi="Times New Roman" w:cs="Times New Roman"/>
          <w:b/>
        </w:rPr>
        <w:br/>
      </w:r>
      <w:r w:rsidRPr="00656633">
        <w:rPr>
          <w:rFonts w:ascii="Times New Roman" w:hAnsi="Times New Roman" w:cs="Times New Roman"/>
        </w:rPr>
        <w:t xml:space="preserve">4.1. A vigência do presente será até ___ de _______________ </w:t>
      </w:r>
      <w:r w:rsidRPr="00A862D3">
        <w:rPr>
          <w:rFonts w:ascii="Times New Roman" w:hAnsi="Times New Roman" w:cs="Times New Roman"/>
        </w:rPr>
        <w:t>de 2025, contados</w:t>
      </w:r>
      <w:r w:rsidRPr="00656633">
        <w:rPr>
          <w:rFonts w:ascii="Times New Roman" w:hAnsi="Times New Roman" w:cs="Times New Roman"/>
        </w:rPr>
        <w:t xml:space="preserve"> da data da sua assinatura, podendo, justificadamente, ser prorrogada até o máximo de 10 anos permitido em lei. </w:t>
      </w:r>
    </w:p>
    <w:p w14:paraId="1ED64D4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1E5EF65B"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OITAVA - DAS OBRIGAÇOES DA CONTRATADA</w:t>
      </w:r>
    </w:p>
    <w:p w14:paraId="3C1DD3E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São obrigações da CONTRATADA:</w:t>
      </w:r>
    </w:p>
    <w:p w14:paraId="5F58274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a - cumprir fielmente suas prestações contratuais nos termos do Pregão Presencial e dos seus anexos, deste Contrato e da sua proposta;</w:t>
      </w:r>
    </w:p>
    <w:p w14:paraId="53E6C1A1" w14:textId="77777777" w:rsidR="000E5370" w:rsidRPr="00656633" w:rsidRDefault="000E5370" w:rsidP="000E5370">
      <w:pPr>
        <w:widowControl w:val="0"/>
        <w:tabs>
          <w:tab w:val="left" w:pos="560"/>
          <w:tab w:val="left" w:pos="993"/>
          <w:tab w:val="left" w:pos="1418"/>
          <w:tab w:val="left" w:pos="1843"/>
          <w:tab w:val="left" w:pos="2694"/>
          <w:tab w:val="left" w:pos="2977"/>
          <w:tab w:val="left" w:pos="3402"/>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b - responsabilizar-se</w:t>
      </w:r>
      <w:r w:rsidRPr="00656633">
        <w:rPr>
          <w:rFonts w:ascii="Times New Roman" w:hAnsi="Times New Roman" w:cs="Times New Roman"/>
          <w:color w:val="000000"/>
        </w:rPr>
        <w:tab/>
        <w:t>pelos</w:t>
      </w:r>
      <w:r w:rsidRPr="00656633">
        <w:rPr>
          <w:rFonts w:ascii="Times New Roman" w:hAnsi="Times New Roman" w:cs="Times New Roman"/>
          <w:color w:val="000000"/>
        </w:rPr>
        <w:tab/>
        <w:t>danos causados diretamente</w:t>
      </w:r>
      <w:r w:rsidRPr="00656633">
        <w:rPr>
          <w:rFonts w:ascii="Times New Roman" w:hAnsi="Times New Roman" w:cs="Times New Roman"/>
          <w:color w:val="000000"/>
        </w:rPr>
        <w:tab/>
        <w:t xml:space="preserve"> à Administração ou a terceiros, decorrentes de sua culpa ou dolo na execução do contrato, não excluindo ou reduzindo essa responsabilidade a fiscalização ou o acompanhamento pelo CONTRATANTE;</w:t>
      </w:r>
    </w:p>
    <w:p w14:paraId="569F0F3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c - assumir a responsabilidade por todos os encargos previdenciários e obrigações sociais previstos na legislação social e trabalhista em vigor, obrigando-se a saldá-los na época própria;</w:t>
      </w:r>
    </w:p>
    <w:p w14:paraId="2F18512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d - assumir, ainda, a responsabilidade pelos encargos fiscais e comerciais resultantes deste Contrato;</w:t>
      </w:r>
    </w:p>
    <w:p w14:paraId="52EE35A2"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e -  não opor embaraços ao acompanhamento e à fiscalização da execução contratual por parte do representante do CONTRATANTE, devendo prestar todas as informações requeridas e atender às determinações do fiscal para a correção de eventuais vícios encontrados;</w:t>
      </w:r>
    </w:p>
    <w:p w14:paraId="178C7A5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f - manter, durante a execução do contrato, todas as condições de  habilitação exigidas na licitação;</w:t>
      </w:r>
    </w:p>
    <w:p w14:paraId="033E4A6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g - outras previstas na Lei n° </w:t>
      </w:r>
      <w:r w:rsidRPr="00656633">
        <w:rPr>
          <w:rFonts w:ascii="Times New Roman" w:hAnsi="Times New Roman" w:cs="Times New Roman"/>
        </w:rPr>
        <w:t>14.133/21</w:t>
      </w:r>
      <w:r w:rsidRPr="00656633">
        <w:rPr>
          <w:rFonts w:ascii="Times New Roman" w:hAnsi="Times New Roman" w:cs="Times New Roman"/>
          <w:color w:val="000000"/>
        </w:rPr>
        <w:t xml:space="preserve"> e no Código de Proteção e Defesa do Consumidor (Lei n° 8.078/90) que sejam compatíveis com o regime de direito público.</w:t>
      </w:r>
    </w:p>
    <w:p w14:paraId="07BA03E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2 - É vedado à CONTRATADA:</w:t>
      </w:r>
    </w:p>
    <w:p w14:paraId="06337EC6"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a -</w:t>
      </w:r>
      <w:r w:rsidRPr="00656633">
        <w:rPr>
          <w:rFonts w:ascii="Times New Roman" w:hAnsi="Times New Roman" w:cs="Times New Roman"/>
          <w:b/>
          <w:color w:val="000000"/>
        </w:rPr>
        <w:t xml:space="preserve"> </w:t>
      </w:r>
      <w:r w:rsidRPr="00656633">
        <w:rPr>
          <w:rFonts w:ascii="Times New Roman" w:hAnsi="Times New Roman" w:cs="Times New Roman"/>
          <w:color w:val="000000"/>
        </w:rPr>
        <w:t xml:space="preserve">contratar servidor pertencente ao quadro de pessoal do CONTRATANTE durante a execução do objeto; </w:t>
      </w:r>
    </w:p>
    <w:p w14:paraId="00932699"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b -</w:t>
      </w:r>
      <w:r w:rsidRPr="00656633">
        <w:rPr>
          <w:rFonts w:ascii="Times New Roman" w:hAnsi="Times New Roman" w:cs="Times New Roman"/>
          <w:b/>
          <w:color w:val="000000"/>
        </w:rPr>
        <w:t xml:space="preserve"> </w:t>
      </w:r>
      <w:r w:rsidRPr="00656633">
        <w:rPr>
          <w:rFonts w:ascii="Times New Roman" w:hAnsi="Times New Roman" w:cs="Times New Roman"/>
          <w:color w:val="000000"/>
        </w:rPr>
        <w:t xml:space="preserve">fazer publicidade deste Contrato sem prévia aquiescência do CONTRATANTE; </w:t>
      </w:r>
    </w:p>
    <w:p w14:paraId="283C7A67"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c -</w:t>
      </w:r>
      <w:r w:rsidRPr="00656633">
        <w:rPr>
          <w:rFonts w:ascii="Times New Roman" w:hAnsi="Times New Roman" w:cs="Times New Roman"/>
          <w:b/>
          <w:color w:val="000000"/>
        </w:rPr>
        <w:t xml:space="preserve"> </w:t>
      </w:r>
      <w:r w:rsidRPr="00656633">
        <w:rPr>
          <w:rFonts w:ascii="Times New Roman" w:hAnsi="Times New Roman" w:cs="Times New Roman"/>
          <w:color w:val="000000"/>
        </w:rPr>
        <w:t>subcontratar outra empresa para fornecimentos dos produtos objeto deste Contrato.</w:t>
      </w:r>
    </w:p>
    <w:p w14:paraId="3330848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6759BB5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NONA DAS OBRIGAÇOES DO CONTRATANTE</w:t>
      </w:r>
    </w:p>
    <w:p w14:paraId="7875A3B7"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O CONTRATANTE se obriga a</w:t>
      </w:r>
      <w:r w:rsidRPr="00656633">
        <w:rPr>
          <w:rFonts w:ascii="Times New Roman" w:hAnsi="Times New Roman" w:cs="Times New Roman"/>
          <w:b/>
          <w:color w:val="000000"/>
        </w:rPr>
        <w:t>:</w:t>
      </w:r>
    </w:p>
    <w:p w14:paraId="5416A7E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a - efetuar o pagamento da contratada na forma e prazo estipulados neste instrumento; </w:t>
      </w:r>
    </w:p>
    <w:p w14:paraId="04333B1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b - acompanhar e fiscalizar a execução contratual em conformidade com </w:t>
      </w:r>
      <w:r w:rsidRPr="00656633">
        <w:rPr>
          <w:rFonts w:ascii="Times New Roman" w:hAnsi="Times New Roman" w:cs="Times New Roman"/>
        </w:rPr>
        <w:t>a Lei 14.133/21</w:t>
      </w:r>
      <w:r w:rsidRPr="00656633">
        <w:rPr>
          <w:rFonts w:ascii="Times New Roman" w:hAnsi="Times New Roman" w:cs="Times New Roman"/>
          <w:color w:val="000000"/>
        </w:rPr>
        <w:t>;</w:t>
      </w:r>
    </w:p>
    <w:p w14:paraId="3C6E4E06"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c - prestar as informações e os esclarecimentos atinentes ao objeto que venham a ser solicitados pelos empregados da licitante vencedora; </w:t>
      </w:r>
    </w:p>
    <w:p w14:paraId="6EB41B4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d - impedir que terceiros, sem autorização, forneçam o produto objeto deste Pregão Presencial</w:t>
      </w:r>
      <w:r w:rsidRPr="00656633">
        <w:rPr>
          <w:rFonts w:ascii="Times New Roman" w:hAnsi="Times New Roman" w:cs="Times New Roman"/>
          <w:b/>
          <w:color w:val="000000"/>
        </w:rPr>
        <w:t>;</w:t>
      </w:r>
    </w:p>
    <w:p w14:paraId="0E86C670"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e - não aceitar o objeto que esteja fora das especificações contratadas;</w:t>
      </w:r>
    </w:p>
    <w:p w14:paraId="63777C2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f - comunicar imediatamente à contratada qualquer irregularidade manifestada na execução do contrato.</w:t>
      </w:r>
    </w:p>
    <w:p w14:paraId="79E27FE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1.1 - Providenciar o termo circunstanciado de recebimento definitivo dos produtos, o qual deve ser assinado por autoridade designada pela responsável pelo atesto das Notas Fiscais, após o decurso da análise que comprove a adequação do objeto aos termos contratuais, em até 05 (cinco) dias da comunicação escrita da contratada.</w:t>
      </w:r>
    </w:p>
    <w:p w14:paraId="01512F9D"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29C4F29"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DÉCIMA - DA DESPESA</w:t>
      </w:r>
    </w:p>
    <w:p w14:paraId="6195A96A" w14:textId="5CEEE76A" w:rsidR="000E5370" w:rsidRPr="00656633" w:rsidRDefault="000E5370" w:rsidP="000E5370">
      <w:pPr>
        <w:widowControl w:val="0"/>
        <w:tabs>
          <w:tab w:val="left" w:pos="-284"/>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ab/>
      </w:r>
      <w:r w:rsidRPr="00656633">
        <w:rPr>
          <w:rFonts w:ascii="Times New Roman" w:hAnsi="Times New Roman" w:cs="Times New Roman"/>
          <w:color w:val="000000"/>
        </w:rPr>
        <w:t>Todas as despesas decorrentes deste processo Licitatório na modalidade Pregão Eletronio n° ___/2024, correrão por conta de recursos alocados na seguinte dotação orçamentária:</w:t>
      </w:r>
    </w:p>
    <w:p w14:paraId="459144D3" w14:textId="77777777" w:rsidR="000E5370" w:rsidRPr="00656633" w:rsidRDefault="000E5370" w:rsidP="000E5370">
      <w:pPr>
        <w:ind w:hanging="2"/>
        <w:rPr>
          <w:rFonts w:ascii="Times New Roman" w:hAnsi="Times New Roman" w:cs="Times New Roman"/>
        </w:rPr>
      </w:pPr>
      <w:r w:rsidRPr="00656633">
        <w:rPr>
          <w:rFonts w:ascii="Times New Roman" w:hAnsi="Times New Roman" w:cs="Times New Roman"/>
          <w:b/>
        </w:rPr>
        <w:t>________________________________________________________________________________________________________________________</w:t>
      </w:r>
    </w:p>
    <w:p w14:paraId="710A37C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300BBBEB"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CLAUSULA DECIMA PRIMEIRA - DO PAGAMENTO</w:t>
      </w:r>
    </w:p>
    <w:p w14:paraId="4D34F75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A CONTRATADA apresentará, nota fiscal/fatura relativa ao produto entregue, para fins de liquidação e pagamento.</w:t>
      </w:r>
    </w:p>
    <w:p w14:paraId="0402B88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1.1 - A atestação da nota fiscal/fatura relativa ao fornecimento ora contratados, caberá a Procuradoria Geral ou servidor designado para esse fim. </w:t>
      </w:r>
    </w:p>
    <w:p w14:paraId="776EC62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1.2 -</w:t>
      </w:r>
      <w:r w:rsidRPr="00656633">
        <w:rPr>
          <w:rFonts w:ascii="Times New Roman" w:hAnsi="Times New Roman" w:cs="Times New Roman"/>
          <w:b/>
          <w:color w:val="000000"/>
        </w:rPr>
        <w:t xml:space="preserve"> </w:t>
      </w:r>
      <w:r w:rsidRPr="00656633">
        <w:rPr>
          <w:rFonts w:ascii="Times New Roman" w:hAnsi="Times New Roman" w:cs="Times New Roman"/>
          <w:color w:val="000000"/>
        </w:rPr>
        <w:t>Os pagamentos serão efetuados de acordo com a proposta, conforme constante nesse contrato, ou seja, a ser efetuado no último dia útil do mês da respectiva prestação de serviço.</w:t>
      </w:r>
    </w:p>
    <w:p w14:paraId="6FB574B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2 - Poderão ser deduzidos do pagamento os valores atinentes a penalidades eventualmente aplicadas e a indenizações devidas ao CONTRATANTE, nos casos legais.</w:t>
      </w:r>
    </w:p>
    <w:p w14:paraId="1F4BEF6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3 - O CONTRATANTE se reserva o direito de recusar o pagamento se, no ato da atestação, o serviço não estiver de acordo com a especificação do edital.</w:t>
      </w:r>
    </w:p>
    <w:p w14:paraId="3F2BB7D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B390EF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CLÁUSULA DÉCIMA SEGUNDA - DA ALTERAÇÃO DO CONTRATO</w:t>
      </w:r>
    </w:p>
    <w:p w14:paraId="26FF313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Este Contrato poderá ser alterado, com as devidas justificativas, nos casos disciplinados n</w:t>
      </w:r>
      <w:r w:rsidRPr="00656633">
        <w:rPr>
          <w:rFonts w:ascii="Times New Roman" w:hAnsi="Times New Roman" w:cs="Times New Roman"/>
        </w:rPr>
        <w:t xml:space="preserve">a </w:t>
      </w:r>
      <w:r w:rsidRPr="00656633">
        <w:rPr>
          <w:rFonts w:ascii="Times New Roman" w:hAnsi="Times New Roman" w:cs="Times New Roman"/>
          <w:b/>
          <w:color w:val="000000"/>
        </w:rPr>
        <w:t xml:space="preserve">Lei n° </w:t>
      </w:r>
      <w:r w:rsidRPr="00656633">
        <w:rPr>
          <w:rFonts w:ascii="Times New Roman" w:hAnsi="Times New Roman" w:cs="Times New Roman"/>
          <w:b/>
        </w:rPr>
        <w:t>14.133/21</w:t>
      </w:r>
      <w:r w:rsidRPr="00656633">
        <w:rPr>
          <w:rFonts w:ascii="Times New Roman" w:hAnsi="Times New Roman" w:cs="Times New Roman"/>
          <w:color w:val="000000"/>
        </w:rPr>
        <w:t>.</w:t>
      </w:r>
    </w:p>
    <w:p w14:paraId="270F892F"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1.1 – Nenhum acréscimo ou supressão poderá exceder o limite estabelecido acima, salvo as supressões resultantes do acordo celebrado entre as partes.</w:t>
      </w:r>
    </w:p>
    <w:p w14:paraId="1A0E9C2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3D885F7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CLÁUSULA DÉCIMA TERCEIRA - DO REAJUSTE E DA RECOMPOSIÇÃO DE PREÇOS</w:t>
      </w:r>
    </w:p>
    <w:p w14:paraId="33C39BB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1.2 - No caso de aditivo de contrato de prorroga</w:t>
      </w:r>
      <w:r w:rsidRPr="00656633">
        <w:rPr>
          <w:rFonts w:ascii="Times New Roman" w:hAnsi="Times New Roman" w:cs="Times New Roman"/>
        </w:rPr>
        <w:t>ção de prazo</w:t>
      </w:r>
      <w:r w:rsidRPr="00656633">
        <w:rPr>
          <w:rFonts w:ascii="Times New Roman" w:hAnsi="Times New Roman" w:cs="Times New Roman"/>
          <w:color w:val="000000"/>
        </w:rPr>
        <w:t xml:space="preserve">, o índice de reajuste anual a ser utilizado será o do </w:t>
      </w:r>
      <w:r w:rsidRPr="00656633">
        <w:rPr>
          <w:rFonts w:ascii="Times New Roman" w:hAnsi="Times New Roman" w:cs="Times New Roman"/>
        </w:rPr>
        <w:t>IPCA.</w:t>
      </w:r>
    </w:p>
    <w:p w14:paraId="7239B7D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B4F60D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CLÁUSULA DÉCIMA QUARTA - DAS PENALIDADES</w:t>
      </w:r>
    </w:p>
    <w:p w14:paraId="1F4303EE" w14:textId="77777777" w:rsidR="000E5370" w:rsidRPr="00656633" w:rsidRDefault="000E5370" w:rsidP="000E5370">
      <w:pPr>
        <w:widowControl w:val="0"/>
        <w:tabs>
          <w:tab w:val="left" w:pos="-142"/>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1.3 -</w:t>
      </w:r>
      <w:r w:rsidRPr="00656633">
        <w:rPr>
          <w:rFonts w:ascii="Times New Roman" w:hAnsi="Times New Roman" w:cs="Times New Roman"/>
          <w:b/>
          <w:color w:val="000000"/>
        </w:rPr>
        <w:tab/>
      </w:r>
      <w:r w:rsidRPr="00656633">
        <w:rPr>
          <w:rFonts w:ascii="Times New Roman" w:hAnsi="Times New Roman" w:cs="Times New Roman"/>
          <w:color w:val="000000"/>
        </w:rPr>
        <w:t>Em razão de irregularidades no cumprimento das obrigações, o CONTRATANTE poderá aplicar as seguintes sanções administrativas:</w:t>
      </w:r>
    </w:p>
    <w:p w14:paraId="68FA838C"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a) advertência</w:t>
      </w:r>
      <w:r w:rsidRPr="00656633">
        <w:rPr>
          <w:rFonts w:ascii="Times New Roman" w:hAnsi="Times New Roman" w:cs="Times New Roman"/>
          <w:color w:val="000000"/>
        </w:rPr>
        <w:t>, em virtude de faltas de pequena monta, podendo a Administração, no caso de haver o cometimento reiterado das faltas ensejadoras desta sanção, aplicar outras mais severas;</w:t>
      </w:r>
    </w:p>
    <w:p w14:paraId="6D9573A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b) multa </w:t>
      </w:r>
      <w:r w:rsidRPr="00656633">
        <w:rPr>
          <w:rFonts w:ascii="Times New Roman" w:hAnsi="Times New Roman" w:cs="Times New Roman"/>
          <w:color w:val="000000"/>
        </w:rPr>
        <w:t>de mora de 0,5% (meio por cento) por dia, incidente sobre o valor total do contrato, em virtude de atraso no cumprimento das obrigações estabelecidas, até o limite de 10%, por ocorrência;</w:t>
      </w:r>
    </w:p>
    <w:p w14:paraId="198235F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c) multa </w:t>
      </w:r>
      <w:r w:rsidRPr="00656633">
        <w:rPr>
          <w:rFonts w:ascii="Times New Roman" w:hAnsi="Times New Roman" w:cs="Times New Roman"/>
          <w:color w:val="000000"/>
        </w:rPr>
        <w:t>de 10% (dez por cento), sobre o valor integral do contrato, em razão de inexecução total, ou sobre o valor remanescente, no caso de inexecução parcial;</w:t>
      </w:r>
    </w:p>
    <w:p w14:paraId="335E1BD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d) suspensão temporária </w:t>
      </w:r>
      <w:r w:rsidRPr="00656633">
        <w:rPr>
          <w:rFonts w:ascii="Times New Roman" w:hAnsi="Times New Roman" w:cs="Times New Roman"/>
          <w:color w:val="000000"/>
        </w:rPr>
        <w:t>de participação em licitação e impedimento de contratar com o CONTRATANTE, por prazo não superior a 02 (dois) anos;</w:t>
      </w:r>
    </w:p>
    <w:p w14:paraId="3C5E6397"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color w:val="000000"/>
        </w:rPr>
        <w:t xml:space="preserve">e) declaração de inidoneidade </w:t>
      </w:r>
      <w:r w:rsidRPr="00656633">
        <w:rPr>
          <w:rFonts w:ascii="Times New Roman" w:hAnsi="Times New Roman" w:cs="Times New Roman"/>
          <w:color w:val="000000"/>
        </w:rPr>
        <w:t>para licitar ou contratar com a Administração Pública enquanto perdurarem os motivos determinantes da punição ou até que seja promovida a reabilitação perante a própria autoridade que aplicou a penalidade, que será concedida sempre que a licitante ressarcir o CONTRATANTE pelos prejuízos resultantes e após decorrido o prazo da sanção aplicada com base na alínea anterior.</w:t>
      </w:r>
    </w:p>
    <w:p w14:paraId="0C1F6DF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2 – As sanções previstas na alíneas “d” e “e” poderão ser impostas cumulativamente com a multa.</w:t>
      </w:r>
    </w:p>
    <w:p w14:paraId="2CC9D1C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3 – As penalidades serão aplicadas mediante procedimento administrativo próprio onde serão assegurados a CONTRATADA o </w:t>
      </w:r>
      <w:r w:rsidRPr="00656633">
        <w:rPr>
          <w:rFonts w:ascii="Times New Roman" w:hAnsi="Times New Roman" w:cs="Times New Roman"/>
          <w:b/>
          <w:color w:val="000000"/>
        </w:rPr>
        <w:t>devido processo legal</w:t>
      </w:r>
      <w:r w:rsidRPr="00656633">
        <w:rPr>
          <w:rFonts w:ascii="Times New Roman" w:hAnsi="Times New Roman" w:cs="Times New Roman"/>
          <w:color w:val="000000"/>
        </w:rPr>
        <w:t xml:space="preserve">, o </w:t>
      </w:r>
      <w:r w:rsidRPr="00656633">
        <w:rPr>
          <w:rFonts w:ascii="Times New Roman" w:hAnsi="Times New Roman" w:cs="Times New Roman"/>
          <w:b/>
          <w:color w:val="000000"/>
        </w:rPr>
        <w:t xml:space="preserve">contraditório </w:t>
      </w:r>
      <w:r w:rsidRPr="00656633">
        <w:rPr>
          <w:rFonts w:ascii="Times New Roman" w:hAnsi="Times New Roman" w:cs="Times New Roman"/>
          <w:color w:val="000000"/>
        </w:rPr>
        <w:t xml:space="preserve">e </w:t>
      </w:r>
      <w:r w:rsidRPr="00656633">
        <w:rPr>
          <w:rFonts w:ascii="Times New Roman" w:hAnsi="Times New Roman" w:cs="Times New Roman"/>
          <w:b/>
          <w:color w:val="000000"/>
        </w:rPr>
        <w:t>ampla defesa</w:t>
      </w:r>
      <w:r w:rsidRPr="00656633">
        <w:rPr>
          <w:rFonts w:ascii="Times New Roman" w:hAnsi="Times New Roman" w:cs="Times New Roman"/>
          <w:color w:val="000000"/>
        </w:rPr>
        <w:t>.</w:t>
      </w:r>
    </w:p>
    <w:p w14:paraId="55828D19"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4 -  As multas poderão ser cumuladas e ser descontadas dos valores devidos pelo CONTRATANTE e CONTRATADA, se houver, ou cobradas judicialmente.</w:t>
      </w:r>
    </w:p>
    <w:p w14:paraId="0C6BD9F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2094AE92"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rPr>
        <w:t>CLÁUSULA</w:t>
      </w:r>
      <w:r w:rsidRPr="00656633">
        <w:rPr>
          <w:rFonts w:ascii="Times New Roman" w:hAnsi="Times New Roman" w:cs="Times New Roman"/>
          <w:b/>
          <w:color w:val="000000"/>
        </w:rPr>
        <w:t xml:space="preserve"> </w:t>
      </w:r>
      <w:r w:rsidRPr="00656633">
        <w:rPr>
          <w:rFonts w:ascii="Times New Roman" w:hAnsi="Times New Roman" w:cs="Times New Roman"/>
          <w:b/>
        </w:rPr>
        <w:t>DÉCIMA</w:t>
      </w:r>
      <w:r w:rsidRPr="00656633">
        <w:rPr>
          <w:rFonts w:ascii="Times New Roman" w:hAnsi="Times New Roman" w:cs="Times New Roman"/>
          <w:b/>
          <w:color w:val="000000"/>
        </w:rPr>
        <w:t xml:space="preserve"> QUINTA - DA RESCISÃO </w:t>
      </w:r>
    </w:p>
    <w:p w14:paraId="02F9DD7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 A inexecução total ou parcial deste Contrato enseja a sua rescisão, com as consequências contratuais e as previstas em lei ou regulamento.</w:t>
      </w:r>
    </w:p>
    <w:p w14:paraId="46B23AE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 xml:space="preserve">2 - São motivos de rescisão contratual os arrolados </w:t>
      </w:r>
      <w:r w:rsidRPr="00656633">
        <w:rPr>
          <w:rFonts w:ascii="Times New Roman" w:hAnsi="Times New Roman" w:cs="Times New Roman"/>
        </w:rPr>
        <w:t>na</w:t>
      </w:r>
      <w:r w:rsidRPr="00656633">
        <w:rPr>
          <w:rFonts w:ascii="Times New Roman" w:hAnsi="Times New Roman" w:cs="Times New Roman"/>
          <w:color w:val="000000"/>
        </w:rPr>
        <w:t xml:space="preserve"> Lei n. </w:t>
      </w:r>
      <w:r w:rsidRPr="00656633">
        <w:rPr>
          <w:rFonts w:ascii="Times New Roman" w:hAnsi="Times New Roman" w:cs="Times New Roman"/>
        </w:rPr>
        <w:t>14.133/21</w:t>
      </w:r>
      <w:r w:rsidRPr="00656633">
        <w:rPr>
          <w:rFonts w:ascii="Times New Roman" w:hAnsi="Times New Roman" w:cs="Times New Roman"/>
          <w:color w:val="000000"/>
        </w:rPr>
        <w:t>, compatíveis com seu objeto.</w:t>
      </w:r>
    </w:p>
    <w:p w14:paraId="3E8AA8DB"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3 - Os casos de rescisão contratual serão formalmente motivados nos autos do processo, assegurado o contraditório e a ampla defesa.</w:t>
      </w:r>
    </w:p>
    <w:p w14:paraId="687CAA7B"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4 - A rescisão deste Contrato poderá ser:</w:t>
      </w:r>
    </w:p>
    <w:p w14:paraId="11A5111F"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a) determinada por ato unilateral e escrito do CONTRATANTE, nos casos enumerados n</w:t>
      </w:r>
      <w:r w:rsidRPr="00656633">
        <w:rPr>
          <w:rFonts w:ascii="Times New Roman" w:hAnsi="Times New Roman" w:cs="Times New Roman"/>
        </w:rPr>
        <w:t xml:space="preserve">o Capítulo VIII </w:t>
      </w:r>
      <w:r w:rsidRPr="00656633">
        <w:rPr>
          <w:rFonts w:ascii="Times New Roman" w:hAnsi="Times New Roman" w:cs="Times New Roman"/>
          <w:color w:val="000000"/>
        </w:rPr>
        <w:t xml:space="preserve">da Lei n. </w:t>
      </w:r>
      <w:r w:rsidRPr="00656633">
        <w:rPr>
          <w:rFonts w:ascii="Times New Roman" w:hAnsi="Times New Roman" w:cs="Times New Roman"/>
        </w:rPr>
        <w:t>14.133/21</w:t>
      </w:r>
      <w:r w:rsidRPr="00656633">
        <w:rPr>
          <w:rFonts w:ascii="Times New Roman" w:hAnsi="Times New Roman" w:cs="Times New Roman"/>
          <w:color w:val="000000"/>
        </w:rPr>
        <w:t xml:space="preserve">; </w:t>
      </w:r>
    </w:p>
    <w:p w14:paraId="048E7CF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b) amigável, por acordo entre as partes, reduzida a termo no processo de licitação, desde que haja conveniência para o CONTRATANTE; ou</w:t>
      </w:r>
    </w:p>
    <w:p w14:paraId="695D2476"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c) judicial, nos termos da legislação.</w:t>
      </w:r>
    </w:p>
    <w:p w14:paraId="354CB210"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4.1 - A rescisão contratual com base na alínea “a” gera o direito de retenção dos créditos decorrentes do contrato até o limite dos prejuízos causados ao CONTRATANTE.</w:t>
      </w:r>
    </w:p>
    <w:p w14:paraId="5A57D891"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5 - A rescisão administrativa ou amigável será precedida de autorização escrita e fundamentada da autoridade competente.</w:t>
      </w:r>
    </w:p>
    <w:p w14:paraId="771C1AD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0C3DFCED"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rPr>
        <w:t>CLÁUSULA</w:t>
      </w:r>
      <w:r w:rsidRPr="00656633">
        <w:rPr>
          <w:rFonts w:ascii="Times New Roman" w:hAnsi="Times New Roman" w:cs="Times New Roman"/>
          <w:b/>
          <w:color w:val="000000"/>
        </w:rPr>
        <w:t xml:space="preserve"> </w:t>
      </w:r>
      <w:r w:rsidRPr="00656633">
        <w:rPr>
          <w:rFonts w:ascii="Times New Roman" w:hAnsi="Times New Roman" w:cs="Times New Roman"/>
          <w:b/>
        </w:rPr>
        <w:t>DÉCIMA</w:t>
      </w:r>
      <w:r w:rsidRPr="00656633">
        <w:rPr>
          <w:rFonts w:ascii="Times New Roman" w:hAnsi="Times New Roman" w:cs="Times New Roman"/>
          <w:b/>
          <w:color w:val="000000"/>
        </w:rPr>
        <w:t xml:space="preserve"> SEXTA - DO RECEBIMENTO DOS PRODUTOS</w:t>
      </w:r>
    </w:p>
    <w:p w14:paraId="411CD5B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Após entregue o produto objeto do presente contrato, poderá ser recebido mediante termo circunstanciado, assinado pelas partes, ou contestado o seu recebimento, no prazo de até 24 (vinte e quatro) horas contados da comunicação escrita encaminhada pela licitante vencedora à Procuradoria Jurídica deste Município.</w:t>
      </w:r>
    </w:p>
    <w:p w14:paraId="0A3F50C8"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2 - O produto somente será considerado em condições de ser recebido, após cumpridas todas as obrigações assumidas pela licitante vencedora e atestada sua conclusão pela comissão de recebimento.</w:t>
      </w:r>
    </w:p>
    <w:p w14:paraId="3A0ABBD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48D4B68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rPr>
        <w:t>CLÁUSULA</w:t>
      </w:r>
      <w:r w:rsidRPr="00656633">
        <w:rPr>
          <w:rFonts w:ascii="Times New Roman" w:hAnsi="Times New Roman" w:cs="Times New Roman"/>
          <w:b/>
          <w:color w:val="000000"/>
        </w:rPr>
        <w:t xml:space="preserve"> DÉCIMA SÉTIMA - DA VINCULAÇAO AO ATO CONVOCATÓRIO DO CERTAME E DA PROPOSTA DA CONTRATADA</w:t>
      </w:r>
    </w:p>
    <w:p w14:paraId="236BB602"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1 -</w:t>
      </w:r>
      <w:r w:rsidRPr="00656633">
        <w:rPr>
          <w:rFonts w:ascii="Times New Roman" w:hAnsi="Times New Roman" w:cs="Times New Roman"/>
          <w:b/>
          <w:color w:val="000000"/>
        </w:rPr>
        <w:t xml:space="preserve"> </w:t>
      </w:r>
      <w:r w:rsidRPr="00656633">
        <w:rPr>
          <w:rFonts w:ascii="Times New Roman" w:hAnsi="Times New Roman" w:cs="Times New Roman"/>
          <w:color w:val="000000"/>
        </w:rPr>
        <w:t>Este Contrato se vincula aos termos do Pregão.</w:t>
      </w:r>
    </w:p>
    <w:p w14:paraId="76323773"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7F8636FA"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b/>
        </w:rPr>
        <w:t>CLÁUSULA</w:t>
      </w:r>
      <w:r w:rsidRPr="00656633">
        <w:rPr>
          <w:rFonts w:ascii="Times New Roman" w:hAnsi="Times New Roman" w:cs="Times New Roman"/>
          <w:b/>
          <w:color w:val="000000"/>
        </w:rPr>
        <w:t xml:space="preserve"> DÉCIMA OITAVA - DO FORO</w:t>
      </w:r>
    </w:p>
    <w:p w14:paraId="5AF80CE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Fica eleito o Foro da Comarca do Município de Ananás/TO, com recusa expressa de qualquer outro por mais privilegiado que seja.</w:t>
      </w:r>
    </w:p>
    <w:p w14:paraId="7914E6E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31EAB044"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r w:rsidRPr="00656633">
        <w:rPr>
          <w:rFonts w:ascii="Times New Roman" w:hAnsi="Times New Roman" w:cs="Times New Roman"/>
          <w:color w:val="000000"/>
        </w:rPr>
        <w:t>E por estarem justos e contratados, CONTRATANTE E CONTRATADA, mutuamente assinam o presente instrumento contratual, em três vias de igual valor e teor e para todos os efeitos legais, na presença de duas testemunhas idôneas e civilmente capazes.</w:t>
      </w:r>
    </w:p>
    <w:p w14:paraId="1378E8DD"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hanging="2"/>
        <w:rPr>
          <w:rFonts w:ascii="Times New Roman" w:hAnsi="Times New Roman" w:cs="Times New Roman"/>
          <w:color w:val="000000"/>
        </w:rPr>
      </w:pPr>
    </w:p>
    <w:p w14:paraId="6C9544D0" w14:textId="0F29734E"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rPr>
          <w:rFonts w:ascii="Times New Roman" w:hAnsi="Times New Roman" w:cs="Times New Roman"/>
          <w:color w:val="000000"/>
        </w:rPr>
      </w:pPr>
      <w:r w:rsidRPr="00656633">
        <w:rPr>
          <w:rFonts w:ascii="Times New Roman" w:hAnsi="Times New Roman" w:cs="Times New Roman"/>
          <w:color w:val="000000"/>
        </w:rPr>
        <w:t xml:space="preserve"> __________ de ____________ de 2024</w:t>
      </w:r>
    </w:p>
    <w:p w14:paraId="357DC877"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rPr>
          <w:rFonts w:ascii="Times New Roman" w:hAnsi="Times New Roman" w:cs="Times New Roman"/>
          <w:color w:val="000000"/>
        </w:rPr>
      </w:pPr>
    </w:p>
    <w:p w14:paraId="35803C19"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656633">
        <w:rPr>
          <w:rFonts w:ascii="Times New Roman" w:hAnsi="Times New Roman" w:cs="Times New Roman"/>
          <w:color w:val="000000"/>
        </w:rPr>
        <w:t>______________________________________________</w:t>
      </w:r>
    </w:p>
    <w:p w14:paraId="138E4DC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656633">
        <w:rPr>
          <w:rFonts w:ascii="Times New Roman" w:hAnsi="Times New Roman" w:cs="Times New Roman"/>
          <w:b/>
          <w:color w:val="000000"/>
        </w:rPr>
        <w:t>CONTRATANTE</w:t>
      </w:r>
    </w:p>
    <w:p w14:paraId="554A4B5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656633">
        <w:rPr>
          <w:rFonts w:ascii="Times New Roman" w:hAnsi="Times New Roman" w:cs="Times New Roman"/>
          <w:color w:val="000000"/>
        </w:rPr>
        <w:t>Prefeito Municipal</w:t>
      </w:r>
    </w:p>
    <w:p w14:paraId="1E3A35F5"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p>
    <w:p w14:paraId="3A34C58E" w14:textId="77777777" w:rsidR="000E5370" w:rsidRPr="00656633" w:rsidRDefault="000E5370" w:rsidP="000E53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right="-852" w:hanging="2"/>
        <w:jc w:val="center"/>
        <w:rPr>
          <w:rFonts w:ascii="Times New Roman" w:hAnsi="Times New Roman" w:cs="Times New Roman"/>
          <w:color w:val="000000"/>
        </w:rPr>
      </w:pPr>
      <w:r w:rsidRPr="00656633">
        <w:rPr>
          <w:rFonts w:ascii="Times New Roman" w:hAnsi="Times New Roman" w:cs="Times New Roman"/>
          <w:b/>
          <w:color w:val="000000"/>
        </w:rPr>
        <w:t>____________________________________</w:t>
      </w:r>
    </w:p>
    <w:p w14:paraId="158BB25A" w14:textId="77777777" w:rsidR="000E5370" w:rsidRPr="00656633" w:rsidRDefault="000E5370" w:rsidP="000E5370">
      <w:pPr>
        <w:pBdr>
          <w:top w:val="nil"/>
          <w:left w:val="nil"/>
          <w:bottom w:val="nil"/>
          <w:right w:val="nil"/>
          <w:between w:val="nil"/>
        </w:pBdr>
        <w:ind w:right="-852" w:hanging="2"/>
        <w:jc w:val="center"/>
        <w:rPr>
          <w:rFonts w:ascii="Times New Roman" w:hAnsi="Times New Roman" w:cs="Times New Roman"/>
          <w:color w:val="000000"/>
        </w:rPr>
      </w:pPr>
      <w:r w:rsidRPr="00656633">
        <w:rPr>
          <w:rFonts w:ascii="Times New Roman" w:hAnsi="Times New Roman" w:cs="Times New Roman"/>
          <w:b/>
          <w:color w:val="000000"/>
        </w:rPr>
        <w:t>CONTRATADA</w:t>
      </w:r>
    </w:p>
    <w:p w14:paraId="2B45F167" w14:textId="77777777" w:rsidR="000E5370" w:rsidRPr="00656633" w:rsidRDefault="000E5370" w:rsidP="000E5370">
      <w:pPr>
        <w:tabs>
          <w:tab w:val="left" w:pos="284"/>
        </w:tabs>
        <w:autoSpaceDE w:val="0"/>
        <w:autoSpaceDN w:val="0"/>
        <w:adjustRightInd w:val="0"/>
        <w:spacing w:line="276" w:lineRule="auto"/>
        <w:ind w:left="142"/>
        <w:rPr>
          <w:rFonts w:ascii="Times New Roman" w:hAnsi="Times New Roman" w:cs="Times New Roman"/>
          <w:b/>
          <w:bCs/>
          <w:color w:val="000000"/>
          <w:bdr w:val="none" w:sz="0" w:space="0" w:color="auto" w:frame="1"/>
        </w:rPr>
      </w:pPr>
      <w:r w:rsidRPr="00656633">
        <w:rPr>
          <w:rFonts w:ascii="Times New Roman" w:hAnsi="Times New Roman" w:cs="Times New Roman"/>
          <w:b/>
          <w:bCs/>
          <w:color w:val="000000"/>
          <w:bdr w:val="none" w:sz="0" w:space="0" w:color="auto" w:frame="1"/>
        </w:rPr>
        <w:t>E</w:t>
      </w:r>
    </w:p>
    <w:p w14:paraId="354AB391" w14:textId="77777777" w:rsidR="000E5370" w:rsidRPr="00656633" w:rsidRDefault="000E5370" w:rsidP="000E5370">
      <w:pPr>
        <w:tabs>
          <w:tab w:val="left" w:pos="284"/>
        </w:tabs>
        <w:ind w:left="142"/>
        <w:jc w:val="center"/>
        <w:rPr>
          <w:rFonts w:ascii="Times New Roman" w:eastAsia="Arial Unicode MS" w:hAnsi="Times New Roman" w:cs="Times New Roman"/>
        </w:rPr>
      </w:pPr>
      <w:r w:rsidRPr="00656633">
        <w:rPr>
          <w:rFonts w:ascii="Times New Roman" w:hAnsi="Times New Roman" w:cs="Times New Roman"/>
          <w:b/>
          <w:bCs/>
        </w:rPr>
        <w:t xml:space="preserve">CNPJ Nº </w:t>
      </w:r>
    </w:p>
    <w:p w14:paraId="0DD78F88" w14:textId="77777777" w:rsidR="000E5370" w:rsidRPr="00656633" w:rsidRDefault="000E5370" w:rsidP="000E5370">
      <w:pPr>
        <w:tabs>
          <w:tab w:val="left" w:pos="284"/>
        </w:tabs>
        <w:ind w:left="142"/>
        <w:jc w:val="center"/>
        <w:rPr>
          <w:rFonts w:ascii="Times New Roman" w:hAnsi="Times New Roman" w:cs="Times New Roman"/>
          <w:b/>
        </w:rPr>
      </w:pPr>
      <w:r w:rsidRPr="00656633">
        <w:rPr>
          <w:rFonts w:ascii="Times New Roman" w:hAnsi="Times New Roman" w:cs="Times New Roman"/>
          <w:b/>
        </w:rPr>
        <w:t>CONTRATADA</w:t>
      </w:r>
    </w:p>
    <w:p w14:paraId="21A9FD52" w14:textId="77777777" w:rsidR="000E5370" w:rsidRPr="00656633" w:rsidRDefault="000E5370" w:rsidP="000E5370">
      <w:pPr>
        <w:tabs>
          <w:tab w:val="left" w:pos="284"/>
        </w:tabs>
        <w:ind w:left="142"/>
        <w:jc w:val="center"/>
        <w:rPr>
          <w:rFonts w:ascii="Times New Roman" w:hAnsi="Times New Roman" w:cs="Times New Roman"/>
          <w:b/>
        </w:rPr>
      </w:pPr>
    </w:p>
    <w:p w14:paraId="1167ED03" w14:textId="77777777" w:rsidR="000E5370" w:rsidRPr="00656633" w:rsidRDefault="000E5370" w:rsidP="000E5370">
      <w:pPr>
        <w:tabs>
          <w:tab w:val="left" w:pos="284"/>
        </w:tabs>
        <w:ind w:left="142"/>
        <w:jc w:val="center"/>
        <w:rPr>
          <w:rFonts w:ascii="Times New Roman" w:hAnsi="Times New Roman" w:cs="Times New Roman"/>
          <w:b/>
        </w:rPr>
      </w:pPr>
    </w:p>
    <w:p w14:paraId="5AFC44BC" w14:textId="77777777" w:rsidR="000E5370" w:rsidRPr="00656633" w:rsidRDefault="000E5370" w:rsidP="000E5370">
      <w:pPr>
        <w:tabs>
          <w:tab w:val="left" w:pos="284"/>
        </w:tabs>
        <w:ind w:left="142"/>
        <w:rPr>
          <w:rFonts w:ascii="Times New Roman" w:hAnsi="Times New Roman" w:cs="Times New Roman"/>
          <w:b/>
        </w:rPr>
      </w:pPr>
      <w:r w:rsidRPr="00656633">
        <w:rPr>
          <w:rFonts w:ascii="Times New Roman" w:hAnsi="Times New Roman" w:cs="Times New Roman"/>
          <w:b/>
        </w:rPr>
        <w:t>TESTEMUNHAS:</w:t>
      </w:r>
    </w:p>
    <w:p w14:paraId="1AE5C66D" w14:textId="77777777" w:rsidR="000E5370" w:rsidRPr="00656633" w:rsidRDefault="000E5370" w:rsidP="000E5370">
      <w:pPr>
        <w:tabs>
          <w:tab w:val="left" w:pos="284"/>
        </w:tabs>
        <w:ind w:left="142"/>
        <w:rPr>
          <w:rFonts w:ascii="Times New Roman" w:hAnsi="Times New Roman" w:cs="Times New Roman"/>
        </w:rPr>
      </w:pPr>
    </w:p>
    <w:p w14:paraId="7BFA0D2D" w14:textId="77777777" w:rsidR="000E5370" w:rsidRPr="00656633" w:rsidRDefault="000E5370" w:rsidP="000E5370">
      <w:pPr>
        <w:tabs>
          <w:tab w:val="left" w:pos="284"/>
        </w:tabs>
        <w:ind w:left="142"/>
        <w:rPr>
          <w:rFonts w:ascii="Times New Roman" w:hAnsi="Times New Roman" w:cs="Times New Roman"/>
          <w:b/>
          <w:bCs/>
        </w:rPr>
      </w:pPr>
      <w:r w:rsidRPr="00656633">
        <w:rPr>
          <w:rFonts w:ascii="Times New Roman" w:hAnsi="Times New Roman" w:cs="Times New Roman"/>
          <w:b/>
          <w:bCs/>
        </w:rPr>
        <w:t>1ª___________________________________CPF______________________</w:t>
      </w:r>
    </w:p>
    <w:p w14:paraId="42D85F6C" w14:textId="77777777" w:rsidR="000E5370" w:rsidRPr="00656633" w:rsidRDefault="000E5370" w:rsidP="000E5370">
      <w:pPr>
        <w:tabs>
          <w:tab w:val="left" w:pos="284"/>
        </w:tabs>
        <w:ind w:left="142"/>
        <w:rPr>
          <w:rFonts w:ascii="Times New Roman" w:hAnsi="Times New Roman" w:cs="Times New Roman"/>
          <w:b/>
          <w:bCs/>
        </w:rPr>
      </w:pPr>
    </w:p>
    <w:p w14:paraId="01D1979E" w14:textId="77777777" w:rsidR="000E5370" w:rsidRPr="00656633" w:rsidRDefault="000E5370" w:rsidP="000E5370">
      <w:pPr>
        <w:tabs>
          <w:tab w:val="left" w:pos="284"/>
        </w:tabs>
        <w:ind w:left="142"/>
        <w:rPr>
          <w:rFonts w:ascii="Times New Roman" w:hAnsi="Times New Roman" w:cs="Times New Roman"/>
          <w:b/>
          <w:bCs/>
        </w:rPr>
      </w:pPr>
    </w:p>
    <w:p w14:paraId="60B232A8" w14:textId="77777777" w:rsidR="000E5370" w:rsidRPr="00656633" w:rsidRDefault="000E5370" w:rsidP="000E5370">
      <w:pPr>
        <w:tabs>
          <w:tab w:val="left" w:pos="284"/>
        </w:tabs>
        <w:ind w:left="142"/>
        <w:rPr>
          <w:rFonts w:ascii="Times New Roman" w:hAnsi="Times New Roman" w:cs="Times New Roman"/>
          <w:b/>
          <w:bCs/>
        </w:rPr>
      </w:pPr>
      <w:r w:rsidRPr="00656633">
        <w:rPr>
          <w:rFonts w:ascii="Times New Roman" w:hAnsi="Times New Roman" w:cs="Times New Roman"/>
          <w:b/>
          <w:bCs/>
        </w:rPr>
        <w:t>2ª___________________________________CPF______________________</w:t>
      </w:r>
    </w:p>
    <w:p w14:paraId="2F4E41F5" w14:textId="77777777" w:rsidR="000E5370" w:rsidRPr="00656633" w:rsidRDefault="000E5370" w:rsidP="000E5370">
      <w:pPr>
        <w:tabs>
          <w:tab w:val="left" w:pos="284"/>
        </w:tabs>
        <w:spacing w:line="276" w:lineRule="auto"/>
        <w:ind w:left="142"/>
        <w:rPr>
          <w:rFonts w:ascii="Times New Roman" w:hAnsi="Times New Roman" w:cs="Times New Roman"/>
        </w:rPr>
      </w:pPr>
    </w:p>
    <w:p w14:paraId="68452633" w14:textId="77777777" w:rsidR="000E5370" w:rsidRPr="00656633" w:rsidRDefault="000E5370" w:rsidP="000E5370">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3FD75655" w14:textId="77777777" w:rsidR="000E5370" w:rsidRPr="00656633" w:rsidRDefault="000E5370" w:rsidP="000E5370">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4317D29F" w14:textId="77777777" w:rsidR="000E5370" w:rsidRPr="00656633" w:rsidRDefault="000E5370" w:rsidP="000E5370">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03F7EC24" w14:textId="77777777" w:rsidR="000E5370" w:rsidRPr="00656633" w:rsidRDefault="000E5370" w:rsidP="000E5370">
      <w:pPr>
        <w:tabs>
          <w:tab w:val="left" w:pos="284"/>
          <w:tab w:val="center" w:pos="4419"/>
          <w:tab w:val="center" w:pos="4819"/>
          <w:tab w:val="left" w:pos="6765"/>
          <w:tab w:val="right" w:pos="8838"/>
          <w:tab w:val="left" w:pos="9356"/>
        </w:tabs>
        <w:ind w:left="142"/>
        <w:jc w:val="center"/>
        <w:rPr>
          <w:rFonts w:ascii="Times New Roman" w:hAnsi="Times New Roman" w:cs="Times New Roman"/>
          <w:bCs/>
        </w:rPr>
      </w:pPr>
    </w:p>
    <w:p w14:paraId="592AD467" w14:textId="77777777" w:rsidR="000E5370" w:rsidRPr="00656633" w:rsidRDefault="000E5370" w:rsidP="000E5370">
      <w:pPr>
        <w:widowControl w:val="0"/>
        <w:tabs>
          <w:tab w:val="left" w:pos="284"/>
          <w:tab w:val="left" w:pos="9356"/>
        </w:tabs>
        <w:autoSpaceDE w:val="0"/>
        <w:autoSpaceDN w:val="0"/>
        <w:spacing w:before="1"/>
        <w:ind w:left="142" w:right="488"/>
        <w:jc w:val="center"/>
        <w:rPr>
          <w:rFonts w:ascii="Times New Roman" w:hAnsi="Times New Roman" w:cs="Times New Roman"/>
        </w:rPr>
      </w:pPr>
    </w:p>
    <w:p w14:paraId="765894C8" w14:textId="3F50A136" w:rsidR="001C3312" w:rsidRPr="00656633" w:rsidRDefault="001C3312" w:rsidP="00FD5E39">
      <w:pPr>
        <w:widowControl w:val="0"/>
        <w:tabs>
          <w:tab w:val="left" w:pos="284"/>
          <w:tab w:val="left" w:pos="9356"/>
        </w:tabs>
        <w:autoSpaceDE w:val="0"/>
        <w:autoSpaceDN w:val="0"/>
        <w:ind w:left="142" w:firstLine="0"/>
        <w:jc w:val="center"/>
        <w:rPr>
          <w:rFonts w:ascii="Times New Roman" w:eastAsia="Times New Roman" w:hAnsi="Times New Roman" w:cs="Times New Roman"/>
          <w:lang w:val="pt-PT" w:eastAsia="en-US"/>
        </w:rPr>
      </w:pPr>
    </w:p>
    <w:sectPr w:rsidR="001C3312" w:rsidRPr="00656633" w:rsidSect="00231D35">
      <w:headerReference w:type="even" r:id="rId70"/>
      <w:headerReference w:type="default" r:id="rId71"/>
      <w:footerReference w:type="default" r:id="rId72"/>
      <w:headerReference w:type="first" r:id="rId73"/>
      <w:pgSz w:w="11906" w:h="16838" w:code="9"/>
      <w:pgMar w:top="1418" w:right="1134" w:bottom="1418" w:left="1134"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or" w:initials="A">
    <w:p w14:paraId="5BF103C8" w14:textId="77777777" w:rsidR="002A75F7" w:rsidRDefault="002A75F7" w:rsidP="001745E0">
      <w:pPr>
        <w:pStyle w:val="Textodecomentrio"/>
      </w:pPr>
      <w:r>
        <w:rPr>
          <w:rStyle w:val="Refdecomentrio"/>
        </w:rPr>
        <w:annotationRef/>
      </w:r>
      <w:r>
        <w:rPr>
          <w:b/>
          <w:bCs/>
          <w:color w:val="000000"/>
        </w:rPr>
        <w:t xml:space="preserve">NOTAS EXPLICATIVAS – </w:t>
      </w:r>
      <w:r>
        <w:rPr>
          <w:b/>
          <w:bCs/>
          <w:color w:val="FF0000"/>
        </w:rPr>
        <w:t>LEITURA OBRIGATÓRIA</w:t>
      </w:r>
    </w:p>
    <w:p w14:paraId="482B0272" w14:textId="77777777" w:rsidR="002A75F7" w:rsidRDefault="002A75F7" w:rsidP="001745E0">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3509B3BE" w14:textId="77777777" w:rsidR="002A75F7" w:rsidRDefault="002A75F7" w:rsidP="001745E0">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5041622E" w14:textId="77777777" w:rsidR="002A75F7" w:rsidRDefault="002A75F7" w:rsidP="001745E0">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7605699" w14:textId="77777777" w:rsidR="002A75F7" w:rsidRDefault="002A75F7" w:rsidP="001745E0">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45E72E42" w14:textId="77777777" w:rsidR="002A75F7" w:rsidRDefault="002A75F7" w:rsidP="001745E0">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50E66B6C" w14:textId="77777777" w:rsidR="002A75F7" w:rsidRDefault="002A75F7" w:rsidP="001745E0">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32B3F915" w14:textId="77777777" w:rsidR="002A75F7" w:rsidRDefault="002A75F7" w:rsidP="001745E0">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3D677538" w14:textId="77777777" w:rsidR="002A75F7" w:rsidRDefault="002A75F7" w:rsidP="001745E0">
      <w:pPr>
        <w:pStyle w:val="Textodecomentrio"/>
      </w:pPr>
      <w:r>
        <w:rPr>
          <w:i/>
          <w:iCs/>
          <w:color w:val="000000"/>
        </w:rPr>
        <w:t xml:space="preserve">Este modelo poderá ser adotado por todos os entes federados, conforme estabelece o </w:t>
      </w:r>
      <w:hyperlink r:id="rId2"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9" w:author="Autor" w:initials="A">
    <w:p w14:paraId="4508AFF9"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3" w:anchor="art15" w:history="1">
        <w:r w:rsidRPr="00824601">
          <w:rPr>
            <w:rStyle w:val="Hyperlink"/>
            <w:i/>
            <w:iCs/>
          </w:rPr>
          <w:t>art. 15, caput, da Lei nº 14.133, de 2021.</w:t>
        </w:r>
      </w:hyperlink>
    </w:p>
  </w:comment>
  <w:comment w:id="12" w:author="Autor" w:initials="A">
    <w:p w14:paraId="7953B9FF" w14:textId="77777777" w:rsidR="002A75F7" w:rsidRDefault="002A75F7">
      <w:pPr>
        <w:pStyle w:val="Textodecomentrio"/>
      </w:pPr>
      <w:r>
        <w:rPr>
          <w:rStyle w:val="Refdecomentrio"/>
        </w:rPr>
        <w:annotationRef/>
      </w:r>
      <w:r>
        <w:rPr>
          <w:b/>
          <w:bCs/>
          <w:i/>
          <w:iCs/>
          <w:color w:val="000000"/>
        </w:rPr>
        <w:t xml:space="preserve">Nota explicativa: </w:t>
      </w:r>
      <w:r>
        <w:rPr>
          <w:i/>
          <w:iCs/>
          <w:color w:val="000000"/>
        </w:rPr>
        <w:t xml:space="preserve">A fase de habilitação poderá, mediante ato motivado com explicitação dos benefícios decorrentes, anteceder as fases de apresentação de propostas e lances, nos termos do </w:t>
      </w:r>
      <w:hyperlink r:id="rId4" w:anchor="art17§1" w:history="1">
        <w:r w:rsidRPr="00DE488C">
          <w:rPr>
            <w:rStyle w:val="Hyperlink"/>
            <w:i/>
            <w:iCs/>
          </w:rPr>
          <w:t>art. 17, §1º, da Lei nº 14.133, de 2021</w:t>
        </w:r>
      </w:hyperlink>
      <w:r>
        <w:rPr>
          <w:i/>
          <w:iCs/>
          <w:color w:val="000000"/>
        </w:rPr>
        <w:t xml:space="preserve">. Nesse caso, utilizar a seguinte redação: </w:t>
      </w:r>
    </w:p>
    <w:p w14:paraId="1C1363F9" w14:textId="77777777" w:rsidR="002A75F7" w:rsidRDefault="002A75F7">
      <w:pPr>
        <w:pStyle w:val="Textodecomentrio"/>
      </w:pPr>
      <w:r>
        <w:rPr>
          <w:i/>
          <w:iCs/>
          <w:color w:val="000000"/>
        </w:rPr>
        <w:t>3.1.</w:t>
      </w:r>
      <w:r>
        <w:rPr>
          <w:i/>
          <w:iCs/>
          <w:color w:val="000000"/>
        </w:rPr>
        <w:tab/>
        <w:t>Na presente licitação, a fase de habilitação antecederá a fase de apresentação de propostas e lances.</w:t>
      </w:r>
    </w:p>
  </w:comment>
  <w:comment w:id="17" w:author="Autor" w:initials="A">
    <w:p w14:paraId="2EEF1682"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As previsões decorrem do funcionamento do sistema. Se o sistema for modificado para alterar essas possibilidades, as disposições supracitadas devem ser ajustadas.</w:t>
      </w:r>
    </w:p>
  </w:comment>
  <w:comment w:id="19" w:author="Autor" w:initials="A">
    <w:p w14:paraId="253F44E8" w14:textId="77777777" w:rsidR="002A75F7" w:rsidRDefault="002A75F7">
      <w:pPr>
        <w:pStyle w:val="Textodecomentrio"/>
        <w:rPr>
          <w:i/>
          <w:iCs/>
          <w:noProof/>
          <w:color w:val="000000"/>
        </w:rPr>
      </w:pPr>
      <w:r>
        <w:rPr>
          <w:rStyle w:val="Refdecomentrio"/>
        </w:rPr>
        <w:annotationRef/>
      </w:r>
      <w:r>
        <w:rPr>
          <w:b/>
          <w:bCs/>
          <w:i/>
          <w:iCs/>
          <w:color w:val="000000"/>
        </w:rPr>
        <w:t>Nota explicativa</w:t>
      </w:r>
      <w:r>
        <w:rPr>
          <w:i/>
          <w:iCs/>
          <w:color w:val="000000"/>
        </w:rPr>
        <w:t xml:space="preserve">: O </w:t>
      </w:r>
      <w:hyperlink r:id="rId5" w:anchor="art19" w:history="1">
        <w:r w:rsidRPr="00DF72B8">
          <w:rPr>
            <w:rStyle w:val="Hyperlink"/>
            <w:i/>
            <w:iCs/>
          </w:rPr>
          <w:t>artigo 19 da Instrução Normativa SEGES nº 73, de 30 de setembro de 2022</w:t>
        </w:r>
      </w:hyperlink>
      <w:r>
        <w:rPr>
          <w:i/>
          <w:iCs/>
        </w:rPr>
        <w:t xml:space="preserve">, </w:t>
      </w:r>
      <w:r>
        <w:rPr>
          <w:i/>
          <w:iCs/>
          <w:color w:val="000000"/>
        </w:rPr>
        <w:t xml:space="preserve">admite que o licitante utilize do sistema oficial para estabelecer previamente seus lances, inclusive o lance mínimo ou o maior </w:t>
      </w:r>
    </w:p>
    <w:p w14:paraId="07433D4B" w14:textId="77777777" w:rsidR="002A75F7" w:rsidRDefault="002A75F7">
      <w:pPr>
        <w:pStyle w:val="Textodecomentrio"/>
        <w:rPr>
          <w:i/>
          <w:iCs/>
          <w:noProof/>
          <w:color w:val="000000"/>
        </w:rPr>
      </w:pPr>
    </w:p>
    <w:p w14:paraId="399324E3" w14:textId="77777777" w:rsidR="002A75F7" w:rsidRDefault="002A75F7">
      <w:pPr>
        <w:pStyle w:val="Textodecomentrio"/>
      </w:pPr>
      <w:r>
        <w:rPr>
          <w:i/>
          <w:iCs/>
          <w:color w:val="000000"/>
        </w:rPr>
        <w:t>percentual de desconto, de modo que o sistema automaticamente receba os lances sem a necessidade de inserção manual a cada lance. A utilização desse instrumento é uma faculdade oferecida ao licitante.</w:t>
      </w:r>
    </w:p>
  </w:comment>
  <w:comment w:id="21" w:author="Autor" w:initials="A">
    <w:p w14:paraId="5CFAEC9C" w14:textId="77777777" w:rsidR="002A75F7" w:rsidRDefault="002A75F7">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6"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24" w:author="Autor" w:initials="A">
    <w:p w14:paraId="2153F5D7" w14:textId="77777777" w:rsidR="002A75F7" w:rsidRDefault="002A75F7">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25" w:author="Autor" w:initials="A">
    <w:p w14:paraId="2D0AF26D" w14:textId="77777777" w:rsidR="002A75F7" w:rsidRDefault="002A75F7">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34" w:author="Autor" w:initials="A">
    <w:p w14:paraId="180317B7"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7" w:history="1">
        <w:r w:rsidRPr="008C0855">
          <w:rPr>
            <w:rStyle w:val="Hyperlink"/>
            <w:i/>
            <w:iCs/>
          </w:rPr>
          <w:t>art. 29, § 2º, da IN SEGES nº 73, de 30 de setembro de 2022</w:t>
        </w:r>
      </w:hyperlink>
      <w:r>
        <w:rPr>
          <w:i/>
          <w:iCs/>
          <w:color w:val="000000"/>
        </w:rPr>
        <w:t>.</w:t>
      </w:r>
    </w:p>
  </w:comment>
  <w:comment w:id="39" w:author="Autor" w:initials="A">
    <w:p w14:paraId="49B19255" w14:textId="77777777" w:rsidR="002A75F7" w:rsidRDefault="002A75F7">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C47B254" w14:textId="77777777" w:rsidR="002A75F7" w:rsidRDefault="002A75F7">
      <w:pPr>
        <w:pStyle w:val="Textodecomentrio"/>
      </w:pPr>
      <w:r>
        <w:rPr>
          <w:b/>
          <w:bCs/>
          <w:i/>
          <w:iCs/>
          <w:color w:val="000000"/>
        </w:rPr>
        <w:t xml:space="preserve">Nota Explicativa 2: </w:t>
      </w:r>
      <w:r>
        <w:rPr>
          <w:i/>
          <w:iCs/>
          <w:color w:val="000000"/>
        </w:rPr>
        <w:t xml:space="preserve">O </w:t>
      </w:r>
      <w:hyperlink r:id="rId8"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25910620" w14:textId="77777777" w:rsidR="002A75F7" w:rsidRDefault="002A75F7">
      <w:pPr>
        <w:pStyle w:val="Textodecomentrio"/>
      </w:pPr>
    </w:p>
    <w:p w14:paraId="47A4C9A6" w14:textId="77777777" w:rsidR="002A75F7" w:rsidRDefault="002A75F7">
      <w:pPr>
        <w:pStyle w:val="Textodecomentrio"/>
      </w:pPr>
      <w:r>
        <w:rPr>
          <w:i/>
          <w:iCs/>
          <w:color w:val="000000"/>
        </w:rPr>
        <w:t>Se a autoridade tiver optado por exigir garantia de proposta, incluir o seguinte tópico e item:</w:t>
      </w:r>
    </w:p>
    <w:p w14:paraId="17D8BED9" w14:textId="77777777" w:rsidR="002A75F7" w:rsidRDefault="002A75F7">
      <w:pPr>
        <w:pStyle w:val="Textodecomentrio"/>
      </w:pPr>
      <w:r>
        <w:rPr>
          <w:i/>
          <w:iCs/>
          <w:color w:val="000000"/>
        </w:rPr>
        <w:t>7. DA PRÉ-HABILITAÇÃO (</w:t>
      </w:r>
      <w:hyperlink r:id="rId9" w:anchor="art58" w:history="1">
        <w:r w:rsidRPr="00A915E0">
          <w:rPr>
            <w:rStyle w:val="Hyperlink"/>
            <w:i/>
            <w:iCs/>
          </w:rPr>
          <w:t>art. 58 da Lei n. 14.133/2021</w:t>
        </w:r>
      </w:hyperlink>
      <w:r>
        <w:rPr>
          <w:i/>
          <w:iCs/>
          <w:color w:val="000000"/>
        </w:rPr>
        <w:t>)</w:t>
      </w:r>
    </w:p>
    <w:p w14:paraId="711E40A1" w14:textId="77777777" w:rsidR="002A75F7" w:rsidRDefault="002A75F7">
      <w:pPr>
        <w:pStyle w:val="Textodecomentrio"/>
      </w:pPr>
      <w:r>
        <w:rPr>
          <w:i/>
          <w:iCs/>
          <w:color w:val="000000"/>
        </w:rPr>
        <w:t>7.1. Será verificado o recolhimento da garantia de proposta.</w:t>
      </w:r>
    </w:p>
  </w:comment>
  <w:comment w:id="80" w:author="Autor" w:initials="A">
    <w:p w14:paraId="30A24A5D" w14:textId="77777777" w:rsidR="002A75F7" w:rsidRDefault="002A75F7">
      <w:pPr>
        <w:pStyle w:val="Textodecomentrio"/>
      </w:pPr>
      <w:r>
        <w:rPr>
          <w:rStyle w:val="Refdecomentrio"/>
        </w:rPr>
        <w:annotationRef/>
      </w:r>
      <w:r>
        <w:rPr>
          <w:b/>
          <w:bCs/>
          <w:i/>
          <w:iCs/>
          <w:color w:val="000000"/>
        </w:rPr>
        <w:t xml:space="preserve">Nota explicativa: </w:t>
      </w:r>
      <w:r>
        <w:rPr>
          <w:i/>
          <w:iCs/>
          <w:color w:val="000000"/>
        </w:rPr>
        <w:t xml:space="preserve">O </w:t>
      </w:r>
      <w:hyperlink r:id="rId10"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81" w:author="Autor" w:initials="A">
    <w:p w14:paraId="5D0B9E96"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11" w:history="1">
        <w:r w:rsidRPr="000422A5">
          <w:rPr>
            <w:rStyle w:val="Hyperlink"/>
            <w:i/>
            <w:iCs/>
          </w:rPr>
          <w:t>Decreto nº 10.024/2019</w:t>
        </w:r>
      </w:hyperlink>
      <w:r>
        <w:rPr>
          <w:i/>
          <w:iCs/>
          <w:color w:val="000000"/>
        </w:rPr>
        <w:t>, está em consonância com a novel legislação.</w:t>
      </w:r>
    </w:p>
  </w:comment>
  <w:comment w:id="87" w:author="Autor" w:initials="A">
    <w:p w14:paraId="21CFC14D"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97" w:author="Autor" w:initials="A">
    <w:p w14:paraId="3A377486"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Conforme estabelece o </w:t>
      </w:r>
      <w:hyperlink r:id="rId12" w:anchor="art156§4" w:history="1">
        <w:r w:rsidRPr="003A711B">
          <w:rPr>
            <w:rStyle w:val="Hyperlink"/>
            <w:i/>
            <w:iCs/>
          </w:rPr>
          <w:t>art. 156, §4º</w:t>
        </w:r>
      </w:hyperlink>
      <w:r>
        <w:rPr>
          <w:i/>
          <w:iCs/>
          <w:color w:val="000000"/>
        </w:rPr>
        <w:t>, essa disposição deverá indicar o respectivo ente federativo a que pertence o órgão ou entidade sancionadora.</w:t>
      </w:r>
    </w:p>
  </w:comment>
  <w:comment w:id="98" w:author="Autor" w:initials="A">
    <w:p w14:paraId="7C7E1271"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Conforme estabelece o </w:t>
      </w:r>
      <w:hyperlink r:id="rId13"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99" w:author="Autor" w:initials="A">
    <w:p w14:paraId="0B966A1F"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Conforme estabelece o </w:t>
      </w:r>
      <w:hyperlink r:id="rId14"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101" w:author="Autor" w:initials="A">
    <w:p w14:paraId="2471DE7C" w14:textId="77777777" w:rsidR="002A75F7" w:rsidRDefault="002A75F7">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5" w:history="1">
        <w:r w:rsidRPr="00EE2A6D">
          <w:rPr>
            <w:rStyle w:val="Hyperlink"/>
            <w:i/>
            <w:iCs/>
          </w:rPr>
          <w:t>§ 2º do artigo 16 da IN SEGES nº 73, de 2022</w:t>
        </w:r>
      </w:hyperlink>
      <w:r>
        <w:rPr>
          <w:i/>
          <w:iCs/>
          <w:color w:val="000000"/>
        </w:rPr>
        <w:t>.</w:t>
      </w:r>
    </w:p>
  </w:comment>
  <w:comment w:id="121" w:author="Autor" w:initials="A">
    <w:p w14:paraId="7B604BF8" w14:textId="77777777" w:rsidR="002A75F7" w:rsidRDefault="002A75F7" w:rsidP="00FC58C2">
      <w:pPr>
        <w:pStyle w:val="Textodecomentrio"/>
      </w:pPr>
      <w:r>
        <w:rPr>
          <w:rStyle w:val="Refdecomentrio"/>
        </w:rPr>
        <w:annotationRef/>
      </w:r>
      <w:r>
        <w:rPr>
          <w:b/>
          <w:bCs/>
          <w:color w:val="000000"/>
        </w:rPr>
        <w:t xml:space="preserve">NOTAS EXPLICATIVAS – </w:t>
      </w:r>
      <w:r>
        <w:rPr>
          <w:b/>
          <w:bCs/>
          <w:color w:val="FF0000"/>
        </w:rPr>
        <w:t>LEITURA OBRIGATÓRIA</w:t>
      </w:r>
    </w:p>
    <w:p w14:paraId="384F6361" w14:textId="77777777" w:rsidR="002A75F7" w:rsidRDefault="002A75F7" w:rsidP="00FC58C2">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8A4447F" w14:textId="77777777" w:rsidR="002A75F7" w:rsidRDefault="002A75F7" w:rsidP="00FC58C2">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6"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0E4A82F" w14:textId="77777777" w:rsidR="002A75F7" w:rsidRDefault="002A75F7" w:rsidP="00FC58C2">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4F14EA11" w14:textId="77777777" w:rsidR="002A75F7" w:rsidRDefault="002A75F7" w:rsidP="00FC58C2">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70646397" w14:textId="77777777" w:rsidR="002A75F7" w:rsidRDefault="002A75F7" w:rsidP="00FC58C2">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564D9AC1" w14:textId="77777777" w:rsidR="002A75F7" w:rsidRDefault="002A75F7" w:rsidP="00FC58C2">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7A36C489" w14:textId="77777777" w:rsidR="002A75F7" w:rsidRDefault="002A75F7" w:rsidP="00FC58C2">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221EC796" w14:textId="77777777" w:rsidR="002A75F7" w:rsidRDefault="002A75F7" w:rsidP="00FC58C2">
      <w:pPr>
        <w:pStyle w:val="Textodecomentrio"/>
      </w:pPr>
      <w:r>
        <w:rPr>
          <w:i/>
          <w:iCs/>
          <w:color w:val="000000"/>
        </w:rPr>
        <w:t xml:space="preserve">Este modelo poderá ser adotado por todos os entes federados, conforme estabelece o </w:t>
      </w:r>
      <w:hyperlink r:id="rId17"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22" w:author="Autor" w:initials="A">
    <w:p w14:paraId="11DB9D3D" w14:textId="77777777" w:rsidR="002A75F7" w:rsidRDefault="002A75F7"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12BD52C" w14:textId="77777777" w:rsidR="002A75F7" w:rsidRDefault="002A75F7"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799DD2AC" w14:textId="77777777" w:rsidR="002A75F7" w:rsidRDefault="002A75F7"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18"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36A7FA95" w14:textId="77777777" w:rsidR="002A75F7" w:rsidRDefault="002A75F7"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654507C2" w14:textId="77777777" w:rsidR="002A75F7" w:rsidRDefault="002A75F7"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24479151" w14:textId="77777777" w:rsidR="002A75F7" w:rsidRDefault="002A75F7"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689EA338" w14:textId="77777777" w:rsidR="002A75F7" w:rsidRDefault="002A75F7"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28E89089" w14:textId="77777777" w:rsidR="002A75F7" w:rsidRDefault="002A75F7"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7CFD8E8A" w14:textId="77777777" w:rsidR="002A75F7" w:rsidRDefault="002A75F7" w:rsidP="00B53229">
      <w:pPr>
        <w:pStyle w:val="Textodecomentrio"/>
      </w:pPr>
      <w:r>
        <w:rPr>
          <w:i/>
          <w:iCs/>
          <w:color w:val="000000"/>
        </w:rPr>
        <w:t xml:space="preserve">Este modelo poderá ser adotado por todos os entes federados, conforme estabelece o </w:t>
      </w:r>
      <w:hyperlink r:id="rId19"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23" w:author="Autor" w:initials="A">
    <w:p w14:paraId="26523BDF" w14:textId="77777777" w:rsidR="002A75F7" w:rsidRDefault="002A75F7"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BCF97AE" w14:textId="77777777" w:rsidR="002A75F7" w:rsidRDefault="002A75F7"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25FAB47F" w14:textId="77777777" w:rsidR="002A75F7" w:rsidRDefault="002A75F7"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0"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1DEB2E27" w14:textId="77777777" w:rsidR="002A75F7" w:rsidRDefault="002A75F7"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6256429E" w14:textId="77777777" w:rsidR="002A75F7" w:rsidRDefault="002A75F7"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224686EF" w14:textId="77777777" w:rsidR="002A75F7" w:rsidRDefault="002A75F7"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06B34902" w14:textId="77777777" w:rsidR="002A75F7" w:rsidRDefault="002A75F7"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27047E76" w14:textId="77777777" w:rsidR="002A75F7" w:rsidRDefault="002A75F7"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72743933" w14:textId="77777777" w:rsidR="002A75F7" w:rsidRDefault="002A75F7" w:rsidP="00B53229">
      <w:pPr>
        <w:pStyle w:val="Textodecomentrio"/>
      </w:pPr>
      <w:r>
        <w:rPr>
          <w:i/>
          <w:iCs/>
          <w:color w:val="000000"/>
        </w:rPr>
        <w:t xml:space="preserve">Este modelo poderá ser adotado por todos os entes federados, conforme estabelece o </w:t>
      </w:r>
      <w:hyperlink r:id="rId21"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24" w:author="Autor" w:initials="A">
    <w:p w14:paraId="6FC34C8A" w14:textId="77777777" w:rsidR="002A75F7" w:rsidRDefault="002A75F7" w:rsidP="00B53229">
      <w:pPr>
        <w:pStyle w:val="Textodecomentrio"/>
      </w:pPr>
      <w:r>
        <w:rPr>
          <w:rStyle w:val="Refdecomentrio"/>
        </w:rPr>
        <w:annotationRef/>
      </w:r>
      <w:r>
        <w:rPr>
          <w:b/>
          <w:bCs/>
          <w:color w:val="000000"/>
        </w:rPr>
        <w:t xml:space="preserve">NOTAS EXPLICATIVAS – </w:t>
      </w:r>
      <w:r>
        <w:rPr>
          <w:b/>
          <w:bCs/>
          <w:color w:val="FF0000"/>
        </w:rPr>
        <w:t>LEITURA OBRIGATÓRIA</w:t>
      </w:r>
    </w:p>
    <w:p w14:paraId="325C4371" w14:textId="77777777" w:rsidR="002A75F7" w:rsidRDefault="002A75F7"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189422E4" w14:textId="77777777" w:rsidR="002A75F7" w:rsidRDefault="002A75F7"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2"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060B3A55" w14:textId="77777777" w:rsidR="002A75F7" w:rsidRDefault="002A75F7"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77C97683" w14:textId="77777777" w:rsidR="002A75F7" w:rsidRDefault="002A75F7"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06D4832B" w14:textId="77777777" w:rsidR="002A75F7" w:rsidRDefault="002A75F7"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21B8BA9A" w14:textId="77777777" w:rsidR="002A75F7" w:rsidRDefault="002A75F7"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46DB5F57" w14:textId="77777777" w:rsidR="002A75F7" w:rsidRDefault="002A75F7"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68E56BB0" w14:textId="77777777" w:rsidR="002A75F7" w:rsidRDefault="002A75F7" w:rsidP="00B53229">
      <w:pPr>
        <w:pStyle w:val="Textodecomentrio"/>
      </w:pPr>
      <w:r>
        <w:rPr>
          <w:i/>
          <w:iCs/>
          <w:color w:val="000000"/>
        </w:rPr>
        <w:t xml:space="preserve">Este modelo poderá ser adotado por todos os entes federados, conforme estabelece o </w:t>
      </w:r>
      <w:hyperlink r:id="rId23"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25" w:author="Autor" w:initials="A">
    <w:p w14:paraId="44612C08" w14:textId="77777777" w:rsidR="002A75F7" w:rsidRDefault="002A75F7" w:rsidP="00B53229">
      <w:pPr>
        <w:pStyle w:val="Textodecomentrio"/>
      </w:pPr>
      <w:r>
        <w:rPr>
          <w:rStyle w:val="Refdecomentrio"/>
        </w:rPr>
        <w:annotationRef/>
      </w:r>
      <w:r>
        <w:rPr>
          <w:b/>
          <w:bCs/>
          <w:color w:val="000000"/>
        </w:rPr>
        <w:t xml:space="preserve">NOTAS EXPLICATIVAS – </w:t>
      </w:r>
      <w:r>
        <w:rPr>
          <w:b/>
          <w:bCs/>
          <w:color w:val="FF0000"/>
        </w:rPr>
        <w:t>LEITURA OBRIGATÓRIA</w:t>
      </w:r>
    </w:p>
    <w:p w14:paraId="5EE31ABA" w14:textId="77777777" w:rsidR="002A75F7" w:rsidRDefault="002A75F7" w:rsidP="00B53229">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49853A05" w14:textId="77777777" w:rsidR="002A75F7" w:rsidRDefault="002A75F7" w:rsidP="00B53229">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4"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170FB39A" w14:textId="77777777" w:rsidR="002A75F7" w:rsidRDefault="002A75F7" w:rsidP="00B53229">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5069CFFE" w14:textId="77777777" w:rsidR="002A75F7" w:rsidRDefault="002A75F7" w:rsidP="00B53229">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065D3432" w14:textId="77777777" w:rsidR="002A75F7" w:rsidRDefault="002A75F7" w:rsidP="00B53229">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40A80B60" w14:textId="77777777" w:rsidR="002A75F7" w:rsidRDefault="002A75F7" w:rsidP="00B53229">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9C937F9" w14:textId="77777777" w:rsidR="002A75F7" w:rsidRDefault="002A75F7" w:rsidP="00B53229">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0774F39F" w14:textId="77777777" w:rsidR="002A75F7" w:rsidRDefault="002A75F7" w:rsidP="00B53229">
      <w:pPr>
        <w:pStyle w:val="Textodecomentrio"/>
      </w:pPr>
      <w:r>
        <w:rPr>
          <w:i/>
          <w:iCs/>
          <w:color w:val="000000"/>
        </w:rPr>
        <w:t xml:space="preserve">Este modelo poderá ser adotado por todos os entes federados, conforme estabelece o </w:t>
      </w:r>
      <w:hyperlink r:id="rId25"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126" w:author="Autor" w:initials="A">
    <w:p w14:paraId="5C83B1F7" w14:textId="77777777" w:rsidR="002A75F7" w:rsidRDefault="002A75F7" w:rsidP="000E5370">
      <w:pPr>
        <w:pStyle w:val="Textodecomentrio"/>
      </w:pPr>
      <w:r>
        <w:rPr>
          <w:rStyle w:val="Refdecomentrio"/>
        </w:rPr>
        <w:annotationRef/>
      </w:r>
      <w:r>
        <w:rPr>
          <w:b/>
          <w:bCs/>
          <w:color w:val="000000"/>
        </w:rPr>
        <w:t xml:space="preserve">NOTAS EXPLICATIVAS – </w:t>
      </w:r>
      <w:r>
        <w:rPr>
          <w:b/>
          <w:bCs/>
          <w:color w:val="FF0000"/>
        </w:rPr>
        <w:t>LEITURA OBRIGATÓRIA</w:t>
      </w:r>
    </w:p>
    <w:p w14:paraId="434F4A0A" w14:textId="77777777" w:rsidR="002A75F7" w:rsidRDefault="002A75F7" w:rsidP="000E5370">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53D83E65" w14:textId="77777777" w:rsidR="002A75F7" w:rsidRDefault="002A75F7" w:rsidP="000E5370">
      <w:pPr>
        <w:pStyle w:val="Textodecomentrio"/>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hyperlink r:id="rId26" w:history="1">
        <w:r>
          <w:rPr>
            <w:rStyle w:val="Hyperlink"/>
            <w:i/>
            <w:iCs/>
          </w:rPr>
          <w:t>no sítio eletrônico da AGU</w:t>
        </w:r>
      </w:hyperlink>
      <w:r>
        <w:rPr>
          <w:i/>
          <w:iCs/>
          <w:color w:val="000000"/>
        </w:rPr>
        <w:t>. Eventuais sugestões de alteração de texto do referido modelo de edital poderão ser encaminhadas ao e-mail: cgu.modeloscontratacao@agu.gov.br.</w:t>
      </w:r>
    </w:p>
    <w:p w14:paraId="29DE7D96" w14:textId="77777777" w:rsidR="002A75F7" w:rsidRDefault="002A75F7" w:rsidP="000E5370">
      <w:pPr>
        <w:pStyle w:val="Textodecomentrio"/>
      </w:pPr>
      <w:r>
        <w:rPr>
          <w:i/>
          <w:iCs/>
          <w:color w:val="000000"/>
        </w:rPr>
        <w:t xml:space="preserve">Os Órgãos Assessorados deverão manter as notas de rodapé dos modelos utilizados para a elaboração das minutas e demais anexos, a fim de que os Órgãos Consultivos, ao examinarem os documentos, estejam certos de que os modelos são os corretos. A versão final do texto, após aprovada pelo órgão consultivo, deverá excluir a referida nota. </w:t>
      </w:r>
    </w:p>
    <w:p w14:paraId="5784B59D" w14:textId="77777777" w:rsidR="002A75F7" w:rsidRDefault="002A75F7" w:rsidP="000E5370">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193824E0" w14:textId="77777777" w:rsidR="002A75F7" w:rsidRDefault="002A75F7" w:rsidP="000E5370">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19EB5AE0" w14:textId="77777777" w:rsidR="002A75F7" w:rsidRDefault="002A75F7" w:rsidP="000E5370">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750A115F" w14:textId="77777777" w:rsidR="002A75F7" w:rsidRDefault="002A75F7" w:rsidP="000E5370">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1E496D17" w14:textId="77777777" w:rsidR="002A75F7" w:rsidRDefault="002A75F7" w:rsidP="000E5370">
      <w:pPr>
        <w:pStyle w:val="Textodecomentrio"/>
      </w:pPr>
      <w:r>
        <w:rPr>
          <w:i/>
          <w:iCs/>
          <w:color w:val="000000"/>
        </w:rPr>
        <w:t xml:space="preserve">Este modelo poderá ser adotado por todos os entes federados, conforme estabelece o </w:t>
      </w:r>
      <w:hyperlink r:id="rId27"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D677538" w15:done="0"/>
  <w15:commentEx w15:paraId="4508AFF9" w15:done="0"/>
  <w15:commentEx w15:paraId="1C1363F9" w15:done="0"/>
  <w15:commentEx w15:paraId="2EEF1682" w15:done="0"/>
  <w15:commentEx w15:paraId="399324E3" w15:done="0"/>
  <w15:commentEx w15:paraId="5CFAEC9C" w15:done="0"/>
  <w15:commentEx w15:paraId="2153F5D7" w15:done="0"/>
  <w15:commentEx w15:paraId="2D0AF26D" w15:done="0"/>
  <w15:commentEx w15:paraId="180317B7" w15:done="0"/>
  <w15:commentEx w15:paraId="711E40A1" w15:done="0"/>
  <w15:commentEx w15:paraId="30A24A5D" w15:done="0"/>
  <w15:commentEx w15:paraId="5D0B9E96" w15:done="0"/>
  <w15:commentEx w15:paraId="21CFC14D" w15:done="0"/>
  <w15:commentEx w15:paraId="3A377486" w15:done="0"/>
  <w15:commentEx w15:paraId="7C7E1271" w15:done="0"/>
  <w15:commentEx w15:paraId="0B966A1F" w15:done="0"/>
  <w15:commentEx w15:paraId="2471DE7C" w15:done="0"/>
  <w15:commentEx w15:paraId="221EC796" w15:done="0"/>
  <w15:commentEx w15:paraId="7CFD8E8A" w15:done="0"/>
  <w15:commentEx w15:paraId="72743933" w15:done="0"/>
  <w15:commentEx w15:paraId="68E56BB0" w15:done="0"/>
  <w15:commentEx w15:paraId="0774F39F" w15:done="0"/>
  <w15:commentEx w15:paraId="1E496D17"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88BB6" w14:textId="77777777" w:rsidR="004D23B6" w:rsidRDefault="004D23B6">
      <w:r>
        <w:separator/>
      </w:r>
    </w:p>
  </w:endnote>
  <w:endnote w:type="continuationSeparator" w:id="0">
    <w:p w14:paraId="31341919" w14:textId="77777777" w:rsidR="004D23B6" w:rsidRDefault="004D23B6">
      <w:r>
        <w:continuationSeparator/>
      </w:r>
    </w:p>
  </w:endnote>
  <w:endnote w:type="continuationNotice" w:id="1">
    <w:p w14:paraId="21ABFBE1" w14:textId="77777777" w:rsidR="004D23B6" w:rsidRDefault="004D2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Andale Sans UI">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Roman 10cpi">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Helvetica LT Light">
    <w:altName w:val="Helvetica LT Light"/>
    <w:panose1 w:val="00000000000000000000"/>
    <w:charset w:val="00"/>
    <w:family w:val="swiss"/>
    <w:notTrueType/>
    <w:pitch w:val="default"/>
    <w:sig w:usb0="00000003" w:usb1="00000000" w:usb2="00000000" w:usb3="00000000" w:csb0="00000001" w:csb1="00000000"/>
  </w:font>
  <w:font w:name="Times New">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91A0F9" w14:textId="77777777" w:rsidR="002A75F7" w:rsidRPr="00AA5D18" w:rsidRDefault="002A75F7" w:rsidP="00D579A9">
    <w:pPr>
      <w:jc w:val="center"/>
      <w:rPr>
        <w:rFonts w:ascii="Arial" w:hAnsi="Arial" w:cs="Arial"/>
        <w:b/>
        <w:bCs/>
      </w:rPr>
    </w:pPr>
    <w:r>
      <w:rPr>
        <w:rFonts w:ascii="Arial" w:hAnsi="Arial" w:cs="Arial"/>
        <w:b/>
        <w:noProof/>
      </w:rPr>
      <w:drawing>
        <wp:anchor distT="125234" distB="192927" distL="188976" distR="201422" simplePos="0" relativeHeight="251661312" behindDoc="1" locked="0" layoutInCell="1" allowOverlap="1" wp14:anchorId="78838F3E" wp14:editId="55206906">
          <wp:simplePos x="0" y="0"/>
          <wp:positionH relativeFrom="page">
            <wp:posOffset>-81534</wp:posOffset>
          </wp:positionH>
          <wp:positionV relativeFrom="page">
            <wp:posOffset>9728708</wp:posOffset>
          </wp:positionV>
          <wp:extent cx="7745857" cy="870839"/>
          <wp:effectExtent l="133350" t="114300" r="140970" b="158115"/>
          <wp:wrapNone/>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745730" cy="87058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Pr>
        <w:sz w:val="20"/>
      </w:rPr>
      <w:tab/>
    </w:r>
    <w:r w:rsidRPr="009E58B3">
      <w:rPr>
        <w:rFonts w:ascii="Arial" w:hAnsi="Arial" w:cs="Arial"/>
        <w:b/>
        <w:sz w:val="22"/>
      </w:rPr>
      <w:t>Rua Antônio Thiago, s/ nº Centro, Angico -TO CEP: 77.905-000</w:t>
    </w:r>
  </w:p>
  <w:p w14:paraId="2CD9485A" w14:textId="7E2F0D8C" w:rsidR="002A75F7" w:rsidRPr="00AA5D18" w:rsidRDefault="002A75F7" w:rsidP="009E58B3">
    <w:pPr>
      <w:tabs>
        <w:tab w:val="left" w:pos="6960"/>
      </w:tabs>
      <w:rPr>
        <w:rFonts w:ascii="Arial" w:hAnsi="Arial" w:cs="Arial"/>
        <w:b/>
        <w:bCs/>
      </w:rPr>
    </w:pPr>
    <w:r>
      <w:rPr>
        <w:rFonts w:ascii="Arial" w:hAnsi="Arial" w:cs="Arial"/>
        <w:b/>
        <w:bCs/>
      </w:rPr>
      <w:tab/>
    </w:r>
  </w:p>
  <w:p w14:paraId="26B9661C" w14:textId="77777777" w:rsidR="002A75F7" w:rsidRDefault="002A75F7" w:rsidP="00D579A9">
    <w:pPr>
      <w:pStyle w:val="Corpodetexto"/>
      <w:tabs>
        <w:tab w:val="center" w:pos="5170"/>
      </w:tabs>
      <w:spacing w:line="14" w:lineRule="auto"/>
      <w:rPr>
        <w:sz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2C8EB" w14:textId="77777777" w:rsidR="002A75F7" w:rsidRDefault="002A75F7">
    <w:pPr>
      <w:pStyle w:val="Corpodetexto"/>
      <w:spacing w:line="14" w:lineRule="auto"/>
      <w:rPr>
        <w:sz w:val="20"/>
      </w:rPr>
    </w:pPr>
    <w:r>
      <w:rPr>
        <w:noProof/>
      </w:rPr>
      <mc:AlternateContent>
        <mc:Choice Requires="wps">
          <w:drawing>
            <wp:anchor distT="0" distB="0" distL="114300" distR="114300" simplePos="0" relativeHeight="251653120" behindDoc="1" locked="0" layoutInCell="1" allowOverlap="1" wp14:anchorId="7AF6EC80" wp14:editId="310C31A7">
              <wp:simplePos x="0" y="0"/>
              <wp:positionH relativeFrom="page">
                <wp:posOffset>917575</wp:posOffset>
              </wp:positionH>
              <wp:positionV relativeFrom="page">
                <wp:posOffset>10268585</wp:posOffset>
              </wp:positionV>
              <wp:extent cx="5943600" cy="6350"/>
              <wp:effectExtent l="3175" t="635" r="0" b="2540"/>
              <wp:wrapNone/>
              <wp:docPr id="149" name="Retângulo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35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A89CC" id="Retângulo 149" o:spid="_x0000_s1026" style="position:absolute;margin-left:72.25pt;margin-top:808.55pt;width:468pt;height:.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" fillcolor="#d9d9d9" stroked="f">
              <w10:wrap anchorx="page" anchory="page"/>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174224" w14:textId="77777777" w:rsidR="002A75F7" w:rsidRDefault="002A75F7" w:rsidP="00A46D21">
    <w:pPr>
      <w:pStyle w:val="Rodap"/>
      <w:tabs>
        <w:tab w:val="clear" w:pos="4252"/>
        <w:tab w:val="clear" w:pos="8504"/>
        <w:tab w:val="left" w:pos="333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E37B2" w14:textId="77777777" w:rsidR="004D23B6" w:rsidRDefault="004D23B6">
      <w:r>
        <w:separator/>
      </w:r>
    </w:p>
  </w:footnote>
  <w:footnote w:type="continuationSeparator" w:id="0">
    <w:p w14:paraId="2ABD3015" w14:textId="77777777" w:rsidR="004D23B6" w:rsidRDefault="004D23B6">
      <w:r>
        <w:continuationSeparator/>
      </w:r>
    </w:p>
  </w:footnote>
  <w:footnote w:type="continuationNotice" w:id="1">
    <w:p w14:paraId="575F0752" w14:textId="77777777" w:rsidR="004D23B6" w:rsidRDefault="004D23B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37C3F" w14:textId="54BE2EC6" w:rsidR="002A75F7" w:rsidRDefault="004D23B6">
    <w:pPr>
      <w:pStyle w:val="Cabealho"/>
    </w:pPr>
    <w:r>
      <w:rPr>
        <w:noProof/>
        <w:sz w:val="20"/>
      </w:rPr>
      <w:object w:dxaOrig="1440" w:dyaOrig="1440" w14:anchorId="54A1B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11.15pt;margin-top:-24.3pt;width:60.7pt;height:66pt;z-index:251662336;mso-position-horizontal-relative:text;mso-position-vertical-relative:text" stroked="t" strokecolor="white">
          <v:imagedata r:id="rId1" o:title="" gain="1.25" blacklevel="-6554f"/>
        </v:shape>
        <o:OLEObject Type="Embed" ProgID="MSPhotoEd.3" ShapeID="_x0000_s2050" DrawAspect="Content" ObjectID="_1794209898" r:id="rId2"/>
      </w:object>
    </w:r>
    <w:r w:rsidR="002A75F7">
      <w:rPr>
        <w:noProof/>
        <w:sz w:val="20"/>
      </w:rPr>
      <w:drawing>
        <wp:anchor distT="0" distB="0" distL="114300" distR="114300" simplePos="0" relativeHeight="251659264" behindDoc="0" locked="0" layoutInCell="1" allowOverlap="1" wp14:anchorId="2FA32C8C" wp14:editId="1D2CA771">
          <wp:simplePos x="0" y="0"/>
          <wp:positionH relativeFrom="page">
            <wp:align>right</wp:align>
          </wp:positionH>
          <wp:positionV relativeFrom="paragraph">
            <wp:posOffset>-204470</wp:posOffset>
          </wp:positionV>
          <wp:extent cx="2276475" cy="734695"/>
          <wp:effectExtent l="0" t="0" r="9525" b="8255"/>
          <wp:wrapSquare wrapText="bothSides"/>
          <wp:docPr id="25" name="Imagem 25"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327FF0" w14:textId="77777777" w:rsidR="002A75F7" w:rsidRPr="00985F62" w:rsidRDefault="002A75F7" w:rsidP="006F79D5">
    <w:pPr>
      <w:tabs>
        <w:tab w:val="center" w:pos="4252"/>
        <w:tab w:val="left" w:pos="6825"/>
        <w:tab w:val="right" w:pos="8504"/>
      </w:tabs>
      <w:rPr>
        <w:rFonts w:ascii="Arial" w:hAnsi="Arial" w:cs="Arial"/>
        <w:b/>
        <w:bCs/>
        <w:sz w:val="20"/>
        <w:szCs w:val="20"/>
      </w:rPr>
    </w:pPr>
  </w:p>
  <w:p w14:paraId="7862E82F" w14:textId="77777777" w:rsidR="002A75F7" w:rsidRDefault="002A75F7" w:rsidP="006F79D5">
    <w:pPr>
      <w:tabs>
        <w:tab w:val="center" w:pos="4252"/>
        <w:tab w:val="left" w:pos="6825"/>
        <w:tab w:val="right" w:pos="8504"/>
      </w:tabs>
      <w:jc w:val="center"/>
      <w:rPr>
        <w:rFonts w:ascii="Arial" w:hAnsi="Arial" w:cs="Arial"/>
        <w:b/>
        <w:bCs/>
        <w:sz w:val="20"/>
        <w:szCs w:val="20"/>
      </w:rPr>
    </w:pPr>
  </w:p>
  <w:p w14:paraId="057256A7" w14:textId="77777777" w:rsidR="002A75F7" w:rsidRDefault="002A75F7" w:rsidP="006F79D5">
    <w:pPr>
      <w:tabs>
        <w:tab w:val="center" w:pos="4252"/>
        <w:tab w:val="left" w:pos="6825"/>
        <w:tab w:val="right" w:pos="8504"/>
      </w:tabs>
      <w:jc w:val="center"/>
      <w:rPr>
        <w:rFonts w:ascii="Arial" w:hAnsi="Arial" w:cs="Arial"/>
        <w:b/>
        <w:bCs/>
        <w:sz w:val="20"/>
        <w:szCs w:val="20"/>
      </w:rPr>
    </w:pPr>
  </w:p>
  <w:p w14:paraId="0E72F6A6" w14:textId="77777777" w:rsidR="002A75F7" w:rsidRPr="005B6B62" w:rsidRDefault="002A75F7"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ESTADO DO TOCANTINS</w:t>
    </w:r>
  </w:p>
  <w:p w14:paraId="6B6CF7B3" w14:textId="77777777" w:rsidR="002A75F7" w:rsidRPr="005B6B62" w:rsidRDefault="002A75F7"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PREFEITURA MUNICIPAL DE ANGICO-TO</w:t>
    </w:r>
  </w:p>
  <w:p w14:paraId="4E676D1C" w14:textId="77777777" w:rsidR="002A75F7" w:rsidRPr="005B6B62" w:rsidRDefault="002A75F7"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CNPJ.: 25.064.098/0001-71</w:t>
    </w:r>
  </w:p>
  <w:p w14:paraId="70D1B857" w14:textId="77777777" w:rsidR="002A75F7" w:rsidRPr="005B6B62" w:rsidRDefault="002A75F7" w:rsidP="006F79D5">
    <w:pPr>
      <w:tabs>
        <w:tab w:val="center" w:pos="4252"/>
        <w:tab w:val="left" w:pos="6825"/>
        <w:tab w:val="right" w:pos="8504"/>
      </w:tabs>
      <w:jc w:val="center"/>
      <w:rPr>
        <w:rFonts w:ascii="Times New Roman" w:hAnsi="Times New Roman" w:cs="Times New Roman"/>
        <w:b/>
        <w:bCs/>
        <w:sz w:val="20"/>
        <w:szCs w:val="20"/>
      </w:rPr>
    </w:pPr>
    <w:r w:rsidRPr="005B6B62">
      <w:rPr>
        <w:rFonts w:ascii="Times New Roman" w:hAnsi="Times New Roman" w:cs="Times New Roman"/>
        <w:b/>
        <w:bCs/>
        <w:sz w:val="20"/>
        <w:szCs w:val="20"/>
      </w:rPr>
      <w:t>Adm.: 2021/2024</w:t>
    </w:r>
  </w:p>
  <w:p w14:paraId="3899D465" w14:textId="77777777" w:rsidR="002A75F7" w:rsidRPr="005B6B62" w:rsidRDefault="002A75F7" w:rsidP="006F79D5">
    <w:pPr>
      <w:tabs>
        <w:tab w:val="left" w:pos="6825"/>
      </w:tabs>
      <w:jc w:val="center"/>
      <w:rPr>
        <w:rFonts w:ascii="Times New Roman" w:hAnsi="Times New Roman" w:cs="Times New Roman"/>
        <w:sz w:val="20"/>
      </w:rPr>
    </w:pPr>
    <w:r w:rsidRPr="005B6B62">
      <w:rPr>
        <w:rFonts w:ascii="Times New Roman" w:hAnsi="Times New Roman" w:cs="Times New Roman"/>
        <w:b/>
        <w:bCs/>
        <w:sz w:val="20"/>
        <w:szCs w:val="20"/>
      </w:rPr>
      <w:t>UM NOVO TEMPO, UMA NOVA HISTÓRIA</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3315" w14:textId="77777777" w:rsidR="002A75F7" w:rsidRDefault="002A75F7">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B7940" w14:textId="77777777" w:rsidR="002A75F7" w:rsidRPr="00CF783C" w:rsidRDefault="002A75F7" w:rsidP="008018EB">
    <w:pPr>
      <w:tabs>
        <w:tab w:val="center" w:pos="4252"/>
        <w:tab w:val="left" w:pos="6825"/>
        <w:tab w:val="right" w:pos="8504"/>
      </w:tabs>
      <w:jc w:val="center"/>
      <w:rPr>
        <w:rFonts w:ascii="Times New Roman" w:eastAsia="Times New Roman" w:hAnsi="Times New Roman" w:cs="Times New Roman"/>
        <w:b/>
        <w:bCs/>
      </w:rPr>
    </w:pPr>
    <w:r w:rsidRPr="00CF783C">
      <w:rPr>
        <w:rFonts w:ascii="Times New Roman" w:eastAsia="Times New Roman" w:hAnsi="Times New Roman" w:cs="Times New Roman"/>
        <w:b/>
        <w:noProof/>
        <w:sz w:val="20"/>
        <w:szCs w:val="20"/>
      </w:rPr>
      <w:drawing>
        <wp:anchor distT="0" distB="0" distL="114300" distR="114300" simplePos="0" relativeHeight="251657216" behindDoc="0" locked="0" layoutInCell="1" allowOverlap="1" wp14:anchorId="31FF1B9D" wp14:editId="5769F640">
          <wp:simplePos x="0" y="0"/>
          <wp:positionH relativeFrom="column">
            <wp:posOffset>2778799</wp:posOffset>
          </wp:positionH>
          <wp:positionV relativeFrom="paragraph">
            <wp:posOffset>-368440</wp:posOffset>
          </wp:positionV>
          <wp:extent cx="916305" cy="929005"/>
          <wp:effectExtent l="19050" t="19050" r="0" b="4445"/>
          <wp:wrapNone/>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sidRPr="00CF783C">
      <w:rPr>
        <w:rFonts w:ascii="Times New Roman" w:eastAsia="Times New Roman" w:hAnsi="Times New Roman" w:cs="Times New Roman"/>
        <w:b/>
        <w:noProof/>
        <w:sz w:val="20"/>
        <w:szCs w:val="20"/>
      </w:rPr>
      <w:drawing>
        <wp:anchor distT="0" distB="0" distL="114300" distR="114300" simplePos="0" relativeHeight="251655168" behindDoc="0" locked="0" layoutInCell="1" allowOverlap="1" wp14:anchorId="16880819" wp14:editId="1718E4BF">
          <wp:simplePos x="0" y="0"/>
          <wp:positionH relativeFrom="margin">
            <wp:posOffset>3954780</wp:posOffset>
          </wp:positionH>
          <wp:positionV relativeFrom="paragraph">
            <wp:posOffset>75565</wp:posOffset>
          </wp:positionV>
          <wp:extent cx="2276475" cy="734695"/>
          <wp:effectExtent l="0" t="0" r="0" b="0"/>
          <wp:wrapSquare wrapText="bothSides"/>
          <wp:docPr id="28"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E78257" w14:textId="77777777" w:rsidR="002A75F7" w:rsidRPr="00CF783C" w:rsidRDefault="002A75F7" w:rsidP="008018EB">
    <w:pPr>
      <w:tabs>
        <w:tab w:val="center" w:pos="4252"/>
        <w:tab w:val="left" w:pos="6825"/>
        <w:tab w:val="right" w:pos="8504"/>
      </w:tabs>
      <w:jc w:val="center"/>
      <w:rPr>
        <w:rFonts w:ascii="Times New Roman" w:eastAsia="Times New Roman" w:hAnsi="Times New Roman" w:cs="Times New Roman"/>
        <w:b/>
        <w:bCs/>
      </w:rPr>
    </w:pPr>
  </w:p>
  <w:p w14:paraId="57800145" w14:textId="77777777" w:rsidR="002A75F7" w:rsidRPr="00CF783C" w:rsidRDefault="002A75F7" w:rsidP="008018EB">
    <w:pPr>
      <w:tabs>
        <w:tab w:val="center" w:pos="4252"/>
        <w:tab w:val="left" w:pos="6825"/>
        <w:tab w:val="right" w:pos="8504"/>
      </w:tabs>
      <w:jc w:val="center"/>
      <w:rPr>
        <w:rFonts w:ascii="Times New Roman" w:eastAsia="Times New Roman" w:hAnsi="Times New Roman" w:cs="Times New Roman"/>
        <w:b/>
        <w:bCs/>
      </w:rPr>
    </w:pPr>
  </w:p>
  <w:p w14:paraId="64BDA0B6" w14:textId="77777777" w:rsidR="002A75F7" w:rsidRPr="00CF783C" w:rsidRDefault="002A75F7" w:rsidP="002C30B2">
    <w:pPr>
      <w:tabs>
        <w:tab w:val="center" w:pos="4252"/>
        <w:tab w:val="left" w:pos="6825"/>
        <w:tab w:val="right" w:pos="8504"/>
      </w:tabs>
      <w:jc w:val="right"/>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ESTADO DO TOCANTINS</w:t>
    </w:r>
  </w:p>
  <w:p w14:paraId="59CB4E7E" w14:textId="77777777" w:rsidR="002A75F7" w:rsidRPr="00CF783C" w:rsidRDefault="002A75F7" w:rsidP="002C30B2">
    <w:pPr>
      <w:tabs>
        <w:tab w:val="center" w:pos="4252"/>
        <w:tab w:val="left" w:pos="6825"/>
        <w:tab w:val="right" w:pos="8504"/>
      </w:tabs>
      <w:jc w:val="right"/>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PREFEITURA MUNICIPAL DE ANGICO-TO</w:t>
    </w:r>
  </w:p>
  <w:p w14:paraId="678F1296" w14:textId="77777777" w:rsidR="002A75F7" w:rsidRPr="00CF783C" w:rsidRDefault="002A75F7" w:rsidP="002C30B2">
    <w:pPr>
      <w:tabs>
        <w:tab w:val="center" w:pos="4252"/>
        <w:tab w:val="left" w:pos="6825"/>
        <w:tab w:val="right" w:pos="8504"/>
      </w:tabs>
      <w:jc w:val="center"/>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CNPJ.: 25.064.098/0001-71</w:t>
    </w:r>
  </w:p>
  <w:p w14:paraId="76C8E406" w14:textId="77777777" w:rsidR="002A75F7" w:rsidRPr="00CF783C" w:rsidRDefault="002A75F7" w:rsidP="002C30B2">
    <w:pPr>
      <w:tabs>
        <w:tab w:val="center" w:pos="4252"/>
        <w:tab w:val="left" w:pos="6825"/>
        <w:tab w:val="right" w:pos="8504"/>
      </w:tabs>
      <w:jc w:val="center"/>
      <w:rPr>
        <w:rFonts w:ascii="Times New Roman" w:eastAsia="Times New Roman" w:hAnsi="Times New Roman" w:cs="Times New Roman"/>
        <w:b/>
        <w:bCs/>
        <w:sz w:val="20"/>
        <w:szCs w:val="20"/>
      </w:rPr>
    </w:pPr>
    <w:r w:rsidRPr="00CF783C">
      <w:rPr>
        <w:rFonts w:ascii="Times New Roman" w:eastAsia="Times New Roman" w:hAnsi="Times New Roman" w:cs="Times New Roman"/>
        <w:b/>
        <w:bCs/>
        <w:sz w:val="20"/>
        <w:szCs w:val="20"/>
      </w:rPr>
      <w:t>Adm.: 2021/2024</w:t>
    </w:r>
  </w:p>
  <w:p w14:paraId="13E0AABA" w14:textId="77777777" w:rsidR="002A75F7" w:rsidRDefault="002A75F7" w:rsidP="002C30B2">
    <w:pPr>
      <w:tabs>
        <w:tab w:val="left" w:pos="6825"/>
      </w:tabs>
      <w:jc w:val="center"/>
      <w:rPr>
        <w:sz w:val="20"/>
      </w:rPr>
    </w:pPr>
    <w:r w:rsidRPr="00CF783C">
      <w:rPr>
        <w:rFonts w:ascii="Times New Roman" w:eastAsia="Times New Roman" w:hAnsi="Times New Roman" w:cs="Times New Roman"/>
        <w:b/>
        <w:bCs/>
        <w:sz w:val="20"/>
        <w:szCs w:val="20"/>
      </w:rPr>
      <w:t>UM NOVO TEMPO, UMA NOVA HISTÓRIA</w:t>
    </w:r>
  </w:p>
  <w:p w14:paraId="2D024E74" w14:textId="77777777" w:rsidR="002A75F7" w:rsidRDefault="002A75F7" w:rsidP="002C30B2">
    <w:pPr>
      <w:pStyle w:val="Corpodetexto"/>
      <w:spacing w:line="14" w:lineRule="auto"/>
      <w:jc w:val="center"/>
      <w:rPr>
        <w:sz w:val="2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98906" w14:textId="77777777" w:rsidR="002A75F7" w:rsidRDefault="002A75F7">
    <w:pPr>
      <w:pStyle w:val="Cabealho"/>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108D3" w14:textId="77777777" w:rsidR="002A75F7" w:rsidRDefault="002A75F7">
    <w:pPr>
      <w:pStyle w:val="Cabealho"/>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162C3" w14:textId="77777777" w:rsidR="002A75F7" w:rsidRDefault="002A75F7" w:rsidP="00AC5259">
    <w:pPr>
      <w:pStyle w:val="Cabealho"/>
      <w:jc w:val="right"/>
    </w:pPr>
    <w:r>
      <w:rPr>
        <w:b/>
        <w:noProof/>
      </w:rPr>
      <w:drawing>
        <wp:anchor distT="0" distB="0" distL="114300" distR="114300" simplePos="0" relativeHeight="251658240" behindDoc="0" locked="0" layoutInCell="1" allowOverlap="1" wp14:anchorId="59A0ABF9" wp14:editId="3BD9AB56">
          <wp:simplePos x="0" y="0"/>
          <wp:positionH relativeFrom="margin">
            <wp:align>center</wp:align>
          </wp:positionH>
          <wp:positionV relativeFrom="paragraph">
            <wp:posOffset>-271780</wp:posOffset>
          </wp:positionV>
          <wp:extent cx="916305" cy="929005"/>
          <wp:effectExtent l="19050" t="19050" r="17145" b="23495"/>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60288" behindDoc="0" locked="0" layoutInCell="1" allowOverlap="1" wp14:anchorId="03EC7804" wp14:editId="288EC9A7">
          <wp:simplePos x="0" y="0"/>
          <wp:positionH relativeFrom="margin">
            <wp:posOffset>4086225</wp:posOffset>
          </wp:positionH>
          <wp:positionV relativeFrom="paragraph">
            <wp:posOffset>-181610</wp:posOffset>
          </wp:positionV>
          <wp:extent cx="2276475" cy="734695"/>
          <wp:effectExtent l="0" t="0" r="0" b="0"/>
          <wp:wrapSquare wrapText="bothSides"/>
          <wp:docPr id="2"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B6B1B3" w14:textId="77777777" w:rsidR="002A75F7" w:rsidRDefault="002A75F7" w:rsidP="00A46D21">
    <w:pPr>
      <w:tabs>
        <w:tab w:val="center" w:pos="4252"/>
        <w:tab w:val="left" w:pos="6825"/>
        <w:tab w:val="right" w:pos="8504"/>
      </w:tabs>
      <w:jc w:val="center"/>
      <w:rPr>
        <w:b/>
        <w:bCs/>
      </w:rPr>
    </w:pPr>
  </w:p>
  <w:p w14:paraId="22CBF838" w14:textId="77777777" w:rsidR="002A75F7" w:rsidRDefault="002A75F7" w:rsidP="00A46D21">
    <w:pPr>
      <w:tabs>
        <w:tab w:val="center" w:pos="4252"/>
        <w:tab w:val="left" w:pos="6825"/>
        <w:tab w:val="right" w:pos="8504"/>
      </w:tabs>
      <w:jc w:val="center"/>
      <w:rPr>
        <w:b/>
        <w:bCs/>
      </w:rPr>
    </w:pPr>
  </w:p>
  <w:p w14:paraId="05FE4E2B" w14:textId="77777777" w:rsidR="002A75F7" w:rsidRDefault="002A75F7" w:rsidP="00A46D21">
    <w:pPr>
      <w:tabs>
        <w:tab w:val="center" w:pos="4252"/>
        <w:tab w:val="left" w:pos="6825"/>
        <w:tab w:val="right" w:pos="8504"/>
      </w:tabs>
      <w:jc w:val="center"/>
      <w:rPr>
        <w:b/>
        <w:bCs/>
      </w:rPr>
    </w:pPr>
  </w:p>
  <w:p w14:paraId="08098896" w14:textId="77777777" w:rsidR="002A75F7" w:rsidRPr="007C6A34" w:rsidRDefault="002A75F7" w:rsidP="00A46D21">
    <w:pPr>
      <w:tabs>
        <w:tab w:val="center" w:pos="4252"/>
        <w:tab w:val="left" w:pos="6825"/>
        <w:tab w:val="right" w:pos="8504"/>
      </w:tabs>
      <w:jc w:val="center"/>
      <w:rPr>
        <w:b/>
        <w:bCs/>
      </w:rPr>
    </w:pPr>
    <w:r w:rsidRPr="007C6A34">
      <w:rPr>
        <w:b/>
        <w:bCs/>
      </w:rPr>
      <w:t>ESTADO DO TOCANTINS</w:t>
    </w:r>
  </w:p>
  <w:p w14:paraId="70C9A879" w14:textId="77777777" w:rsidR="002A75F7" w:rsidRPr="007C6A34" w:rsidRDefault="002A75F7" w:rsidP="00A46D21">
    <w:pPr>
      <w:tabs>
        <w:tab w:val="center" w:pos="4252"/>
        <w:tab w:val="left" w:pos="6825"/>
        <w:tab w:val="right" w:pos="8504"/>
      </w:tabs>
      <w:jc w:val="center"/>
      <w:rPr>
        <w:b/>
        <w:bCs/>
      </w:rPr>
    </w:pPr>
    <w:r w:rsidRPr="007C6A34">
      <w:rPr>
        <w:b/>
        <w:bCs/>
      </w:rPr>
      <w:t>PREFEITURA MUNICIPAL DE ANGICO-TO</w:t>
    </w:r>
  </w:p>
  <w:p w14:paraId="03511CD3" w14:textId="77777777" w:rsidR="002A75F7" w:rsidRPr="007C6A34" w:rsidRDefault="002A75F7" w:rsidP="00A46D21">
    <w:pPr>
      <w:tabs>
        <w:tab w:val="center" w:pos="4252"/>
        <w:tab w:val="left" w:pos="6825"/>
        <w:tab w:val="right" w:pos="8504"/>
      </w:tabs>
      <w:jc w:val="center"/>
      <w:rPr>
        <w:b/>
        <w:bCs/>
      </w:rPr>
    </w:pPr>
    <w:r w:rsidRPr="007C6A34">
      <w:rPr>
        <w:b/>
        <w:bCs/>
      </w:rPr>
      <w:t>CNPJ.: 25.064.098/0001-71</w:t>
    </w:r>
  </w:p>
  <w:p w14:paraId="59CB8FA9" w14:textId="77777777" w:rsidR="002A75F7" w:rsidRPr="007C6A34" w:rsidRDefault="002A75F7" w:rsidP="00A46D21">
    <w:pPr>
      <w:tabs>
        <w:tab w:val="center" w:pos="4252"/>
        <w:tab w:val="left" w:pos="6825"/>
        <w:tab w:val="right" w:pos="8504"/>
      </w:tabs>
      <w:jc w:val="center"/>
      <w:rPr>
        <w:b/>
        <w:bCs/>
      </w:rPr>
    </w:pPr>
    <w:r w:rsidRPr="007C6A34">
      <w:rPr>
        <w:b/>
        <w:bCs/>
      </w:rPr>
      <w:t>Adm.: 2021/2024</w:t>
    </w:r>
  </w:p>
  <w:p w14:paraId="71532B66" w14:textId="77777777" w:rsidR="002A75F7" w:rsidRDefault="002A75F7" w:rsidP="00A46D21">
    <w:pPr>
      <w:tabs>
        <w:tab w:val="left" w:pos="6825"/>
      </w:tabs>
      <w:jc w:val="center"/>
    </w:pPr>
    <w:r w:rsidRPr="007C6A34">
      <w:rPr>
        <w:b/>
        <w:bCs/>
      </w:rPr>
      <w:t>UM NOVO TEMPO, UMA NOVA HISTÓRIA</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81FB2" w14:textId="77777777" w:rsidR="002A75F7" w:rsidRDefault="002A75F7" w:rsidP="00A46D21">
    <w:pPr>
      <w:tabs>
        <w:tab w:val="center" w:pos="4252"/>
        <w:tab w:val="left" w:pos="6825"/>
        <w:tab w:val="right" w:pos="8504"/>
      </w:tabs>
      <w:jc w:val="center"/>
      <w:rPr>
        <w:b/>
        <w:bCs/>
      </w:rPr>
    </w:pPr>
    <w:r>
      <w:rPr>
        <w:b/>
        <w:noProof/>
      </w:rPr>
      <w:drawing>
        <wp:anchor distT="0" distB="0" distL="114300" distR="114300" simplePos="0" relativeHeight="251654144" behindDoc="0" locked="0" layoutInCell="1" allowOverlap="1" wp14:anchorId="16CF0FD2" wp14:editId="08DAC31E">
          <wp:simplePos x="0" y="0"/>
          <wp:positionH relativeFrom="margin">
            <wp:posOffset>4116705</wp:posOffset>
          </wp:positionH>
          <wp:positionV relativeFrom="paragraph">
            <wp:posOffset>-162560</wp:posOffset>
          </wp:positionV>
          <wp:extent cx="2276475" cy="734695"/>
          <wp:effectExtent l="0" t="0" r="0" b="0"/>
          <wp:wrapSquare wrapText="bothSides"/>
          <wp:docPr id="6" name="Imagem 1" descr="Descrição: Descrição: C:\Users\WINDOWS\Desktop\Oficial 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Descrição: C:\Users\WINDOWS\Desktop\Oficial 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6475" cy="73469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6192" behindDoc="0" locked="0" layoutInCell="1" allowOverlap="1" wp14:anchorId="0200E293" wp14:editId="4B7C1942">
          <wp:simplePos x="0" y="0"/>
          <wp:positionH relativeFrom="column">
            <wp:posOffset>2512060</wp:posOffset>
          </wp:positionH>
          <wp:positionV relativeFrom="paragraph">
            <wp:posOffset>-223520</wp:posOffset>
          </wp:positionV>
          <wp:extent cx="916305" cy="929005"/>
          <wp:effectExtent l="19050" t="19050" r="0" b="444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a:lum bright="-20000" contrast="20000"/>
                    <a:extLst>
                      <a:ext uri="{28A0092B-C50C-407E-A947-70E740481C1C}">
                        <a14:useLocalDpi xmlns:a14="http://schemas.microsoft.com/office/drawing/2010/main" val="0"/>
                      </a:ext>
                    </a:extLst>
                  </a:blip>
                  <a:srcRect/>
                  <a:stretch>
                    <a:fillRect/>
                  </a:stretch>
                </pic:blipFill>
                <pic:spPr bwMode="auto">
                  <a:xfrm>
                    <a:off x="0" y="0"/>
                    <a:ext cx="916305" cy="929005"/>
                  </a:xfrm>
                  <a:prstGeom prst="rect">
                    <a:avLst/>
                  </a:prstGeom>
                  <a:noFill/>
                  <a:ln w="9525">
                    <a:solidFill>
                      <a:srgbClr val="FFFFFF"/>
                    </a:solidFill>
                    <a:miter lim="800000"/>
                    <a:headEnd/>
                    <a:tailEnd/>
                  </a:ln>
                </pic:spPr>
              </pic:pic>
            </a:graphicData>
          </a:graphic>
          <wp14:sizeRelH relativeFrom="page">
            <wp14:pctWidth>0</wp14:pctWidth>
          </wp14:sizeRelH>
          <wp14:sizeRelV relativeFrom="page">
            <wp14:pctHeight>0</wp14:pctHeight>
          </wp14:sizeRelV>
        </wp:anchor>
      </w:drawing>
    </w:r>
  </w:p>
  <w:p w14:paraId="14C4B44D" w14:textId="77777777" w:rsidR="002A75F7" w:rsidRDefault="002A75F7" w:rsidP="00A46D21">
    <w:pPr>
      <w:tabs>
        <w:tab w:val="center" w:pos="4252"/>
        <w:tab w:val="left" w:pos="6825"/>
        <w:tab w:val="right" w:pos="8504"/>
      </w:tabs>
      <w:jc w:val="center"/>
      <w:rPr>
        <w:b/>
        <w:bCs/>
      </w:rPr>
    </w:pPr>
  </w:p>
  <w:p w14:paraId="5945B022" w14:textId="77777777" w:rsidR="002A75F7" w:rsidRDefault="002A75F7" w:rsidP="00A46D21">
    <w:pPr>
      <w:tabs>
        <w:tab w:val="center" w:pos="4252"/>
        <w:tab w:val="left" w:pos="6825"/>
        <w:tab w:val="right" w:pos="8504"/>
      </w:tabs>
      <w:jc w:val="center"/>
      <w:rPr>
        <w:b/>
        <w:bCs/>
      </w:rPr>
    </w:pPr>
  </w:p>
  <w:p w14:paraId="6182F119" w14:textId="77777777" w:rsidR="002A75F7" w:rsidRDefault="002A75F7" w:rsidP="00A46D21">
    <w:pPr>
      <w:tabs>
        <w:tab w:val="center" w:pos="4252"/>
        <w:tab w:val="left" w:pos="6825"/>
        <w:tab w:val="right" w:pos="8504"/>
      </w:tabs>
      <w:jc w:val="center"/>
      <w:rPr>
        <w:b/>
        <w:bCs/>
      </w:rPr>
    </w:pPr>
  </w:p>
  <w:p w14:paraId="776849BC" w14:textId="77777777" w:rsidR="002A75F7" w:rsidRPr="007C6A34" w:rsidRDefault="002A75F7" w:rsidP="00A46D21">
    <w:pPr>
      <w:tabs>
        <w:tab w:val="center" w:pos="4252"/>
        <w:tab w:val="left" w:pos="6825"/>
        <w:tab w:val="right" w:pos="8504"/>
      </w:tabs>
      <w:jc w:val="center"/>
      <w:rPr>
        <w:b/>
        <w:bCs/>
      </w:rPr>
    </w:pPr>
    <w:r w:rsidRPr="007C6A34">
      <w:rPr>
        <w:b/>
        <w:bCs/>
      </w:rPr>
      <w:t>ESTADO DO TOCANTINS</w:t>
    </w:r>
  </w:p>
  <w:p w14:paraId="76E1A296" w14:textId="77777777" w:rsidR="002A75F7" w:rsidRPr="007C6A34" w:rsidRDefault="002A75F7" w:rsidP="00A46D21">
    <w:pPr>
      <w:tabs>
        <w:tab w:val="center" w:pos="4252"/>
        <w:tab w:val="left" w:pos="6825"/>
        <w:tab w:val="right" w:pos="8504"/>
      </w:tabs>
      <w:jc w:val="center"/>
      <w:rPr>
        <w:b/>
        <w:bCs/>
      </w:rPr>
    </w:pPr>
    <w:r w:rsidRPr="007C6A34">
      <w:rPr>
        <w:b/>
        <w:bCs/>
      </w:rPr>
      <w:t>PREFEITURA MUNICIPAL DE ANGICO-TO</w:t>
    </w:r>
  </w:p>
  <w:p w14:paraId="492746E8" w14:textId="77777777" w:rsidR="002A75F7" w:rsidRPr="007C6A34" w:rsidRDefault="002A75F7" w:rsidP="00A46D21">
    <w:pPr>
      <w:tabs>
        <w:tab w:val="center" w:pos="4252"/>
        <w:tab w:val="left" w:pos="6825"/>
        <w:tab w:val="right" w:pos="8504"/>
      </w:tabs>
      <w:jc w:val="center"/>
      <w:rPr>
        <w:b/>
        <w:bCs/>
      </w:rPr>
    </w:pPr>
    <w:r w:rsidRPr="007C6A34">
      <w:rPr>
        <w:b/>
        <w:bCs/>
      </w:rPr>
      <w:t>CNPJ.: 25.064.098/0001-71</w:t>
    </w:r>
  </w:p>
  <w:p w14:paraId="02D81A36" w14:textId="77777777" w:rsidR="002A75F7" w:rsidRPr="007C6A34" w:rsidRDefault="002A75F7" w:rsidP="00A46D21">
    <w:pPr>
      <w:tabs>
        <w:tab w:val="center" w:pos="4252"/>
        <w:tab w:val="left" w:pos="6825"/>
        <w:tab w:val="right" w:pos="8504"/>
      </w:tabs>
      <w:jc w:val="center"/>
      <w:rPr>
        <w:b/>
        <w:bCs/>
      </w:rPr>
    </w:pPr>
    <w:r w:rsidRPr="007C6A34">
      <w:rPr>
        <w:b/>
        <w:bCs/>
      </w:rPr>
      <w:t>Adm.: 2021/2024</w:t>
    </w:r>
  </w:p>
  <w:p w14:paraId="37723A9F" w14:textId="77777777" w:rsidR="002A75F7" w:rsidRDefault="002A75F7" w:rsidP="00A46D21">
    <w:pPr>
      <w:tabs>
        <w:tab w:val="left" w:pos="6825"/>
      </w:tabs>
      <w:jc w:val="center"/>
    </w:pPr>
    <w:r w:rsidRPr="007C6A34">
      <w:rPr>
        <w:b/>
        <w:bCs/>
      </w:rPr>
      <w:t>UM NOVO TEMPO, UMA NOVA HISTÓRIA</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WW8Num2"/>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15:restartNumberingAfterBreak="0">
    <w:nsid w:val="00881D23"/>
    <w:multiLevelType w:val="multilevel"/>
    <w:tmpl w:val="D8B4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4C5F53"/>
    <w:multiLevelType w:val="multilevel"/>
    <w:tmpl w:val="C50294A0"/>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1E71B22"/>
    <w:multiLevelType w:val="hybridMultilevel"/>
    <w:tmpl w:val="2DF6B322"/>
    <w:lvl w:ilvl="0" w:tplc="B11ACC28">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AE4C2B0A">
      <w:start w:val="1"/>
      <w:numFmt w:val="upperRoman"/>
      <w:lvlText w:val="%2."/>
      <w:lvlJc w:val="left"/>
      <w:pPr>
        <w:ind w:left="1633" w:hanging="465"/>
        <w:jc w:val="right"/>
      </w:pPr>
      <w:rPr>
        <w:rFonts w:ascii="Caladea" w:eastAsia="Caladea" w:hAnsi="Caladea" w:cs="Caladea" w:hint="default"/>
        <w:b w:val="0"/>
        <w:bCs w:val="0"/>
        <w:i w:val="0"/>
        <w:iCs w:val="0"/>
        <w:spacing w:val="-1"/>
        <w:w w:val="100"/>
        <w:sz w:val="20"/>
        <w:szCs w:val="20"/>
        <w:lang w:val="pt-PT" w:eastAsia="en-US" w:bidi="ar-SA"/>
      </w:rPr>
    </w:lvl>
    <w:lvl w:ilvl="2" w:tplc="95FA24FC">
      <w:numFmt w:val="bullet"/>
      <w:lvlText w:val="•"/>
      <w:lvlJc w:val="left"/>
      <w:pPr>
        <w:ind w:left="2509" w:hanging="465"/>
      </w:pPr>
      <w:rPr>
        <w:rFonts w:hint="default"/>
        <w:lang w:val="pt-PT" w:eastAsia="en-US" w:bidi="ar-SA"/>
      </w:rPr>
    </w:lvl>
    <w:lvl w:ilvl="3" w:tplc="5030D75E">
      <w:numFmt w:val="bullet"/>
      <w:lvlText w:val="•"/>
      <w:lvlJc w:val="left"/>
      <w:pPr>
        <w:ind w:left="3379" w:hanging="465"/>
      </w:pPr>
      <w:rPr>
        <w:rFonts w:hint="default"/>
        <w:lang w:val="pt-PT" w:eastAsia="en-US" w:bidi="ar-SA"/>
      </w:rPr>
    </w:lvl>
    <w:lvl w:ilvl="4" w:tplc="ACACE17E">
      <w:numFmt w:val="bullet"/>
      <w:lvlText w:val="•"/>
      <w:lvlJc w:val="left"/>
      <w:pPr>
        <w:ind w:left="4249" w:hanging="465"/>
      </w:pPr>
      <w:rPr>
        <w:rFonts w:hint="default"/>
        <w:lang w:val="pt-PT" w:eastAsia="en-US" w:bidi="ar-SA"/>
      </w:rPr>
    </w:lvl>
    <w:lvl w:ilvl="5" w:tplc="4C7494BA">
      <w:numFmt w:val="bullet"/>
      <w:lvlText w:val="•"/>
      <w:lvlJc w:val="left"/>
      <w:pPr>
        <w:ind w:left="5119" w:hanging="465"/>
      </w:pPr>
      <w:rPr>
        <w:rFonts w:hint="default"/>
        <w:lang w:val="pt-PT" w:eastAsia="en-US" w:bidi="ar-SA"/>
      </w:rPr>
    </w:lvl>
    <w:lvl w:ilvl="6" w:tplc="2522DC12">
      <w:numFmt w:val="bullet"/>
      <w:lvlText w:val="•"/>
      <w:lvlJc w:val="left"/>
      <w:pPr>
        <w:ind w:left="5988" w:hanging="465"/>
      </w:pPr>
      <w:rPr>
        <w:rFonts w:hint="default"/>
        <w:lang w:val="pt-PT" w:eastAsia="en-US" w:bidi="ar-SA"/>
      </w:rPr>
    </w:lvl>
    <w:lvl w:ilvl="7" w:tplc="5776ADEC">
      <w:numFmt w:val="bullet"/>
      <w:lvlText w:val="•"/>
      <w:lvlJc w:val="left"/>
      <w:pPr>
        <w:ind w:left="6858" w:hanging="465"/>
      </w:pPr>
      <w:rPr>
        <w:rFonts w:hint="default"/>
        <w:lang w:val="pt-PT" w:eastAsia="en-US" w:bidi="ar-SA"/>
      </w:rPr>
    </w:lvl>
    <w:lvl w:ilvl="8" w:tplc="EC5E76AE">
      <w:numFmt w:val="bullet"/>
      <w:lvlText w:val="•"/>
      <w:lvlJc w:val="left"/>
      <w:pPr>
        <w:ind w:left="7728" w:hanging="465"/>
      </w:pPr>
      <w:rPr>
        <w:rFonts w:hint="default"/>
        <w:lang w:val="pt-PT" w:eastAsia="en-US" w:bidi="ar-SA"/>
      </w:rPr>
    </w:lvl>
  </w:abstractNum>
  <w:abstractNum w:abstractNumId="5" w15:restartNumberingAfterBreak="0">
    <w:nsid w:val="087A5587"/>
    <w:multiLevelType w:val="hybridMultilevel"/>
    <w:tmpl w:val="3D08ADE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6" w15:restartNumberingAfterBreak="0">
    <w:nsid w:val="0E43404B"/>
    <w:multiLevelType w:val="hybridMultilevel"/>
    <w:tmpl w:val="868E9E42"/>
    <w:lvl w:ilvl="0" w:tplc="04160019">
      <w:start w:val="10"/>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7" w15:restartNumberingAfterBreak="0">
    <w:nsid w:val="0FE8587E"/>
    <w:multiLevelType w:val="multilevel"/>
    <w:tmpl w:val="5A6446C4"/>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8" w15:restartNumberingAfterBreak="0">
    <w:nsid w:val="108574D6"/>
    <w:multiLevelType w:val="hybridMultilevel"/>
    <w:tmpl w:val="FB385028"/>
    <w:lvl w:ilvl="0" w:tplc="C40A67A8">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9" w15:restartNumberingAfterBreak="0">
    <w:nsid w:val="1A6C52AB"/>
    <w:multiLevelType w:val="multilevel"/>
    <w:tmpl w:val="50B6C2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C6B5DF1"/>
    <w:multiLevelType w:val="multilevel"/>
    <w:tmpl w:val="719E5624"/>
    <w:lvl w:ilvl="0">
      <w:start w:val="11"/>
      <w:numFmt w:val="decimal"/>
      <w:lvlText w:val="%1"/>
      <w:lvlJc w:val="left"/>
      <w:pPr>
        <w:ind w:left="720" w:hanging="360"/>
      </w:pPr>
      <w:rPr>
        <w:rFonts w:hint="default"/>
      </w:rPr>
    </w:lvl>
    <w:lvl w:ilvl="1">
      <w:start w:val="1"/>
      <w:numFmt w:val="decimal"/>
      <w:isLgl/>
      <w:lvlText w:val="%1.%2."/>
      <w:lvlJc w:val="left"/>
      <w:pPr>
        <w:ind w:left="1224" w:hanging="864"/>
      </w:pPr>
      <w:rPr>
        <w:rFonts w:hint="default"/>
        <w:b/>
      </w:rPr>
    </w:lvl>
    <w:lvl w:ilvl="2">
      <w:start w:val="1"/>
      <w:numFmt w:val="decimal"/>
      <w:isLgl/>
      <w:lvlText w:val="%1.%2.%3."/>
      <w:lvlJc w:val="left"/>
      <w:pPr>
        <w:ind w:left="1440" w:hanging="1080"/>
      </w:pPr>
      <w:rPr>
        <w:rFonts w:hint="default"/>
        <w:b/>
      </w:rPr>
    </w:lvl>
    <w:lvl w:ilvl="3">
      <w:start w:val="1"/>
      <w:numFmt w:val="decimal"/>
      <w:isLgl/>
      <w:lvlText w:val="%1.%2.%3.%4."/>
      <w:lvlJc w:val="left"/>
      <w:pPr>
        <w:ind w:left="1800" w:hanging="144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2160" w:hanging="1800"/>
      </w:pPr>
      <w:rPr>
        <w:rFonts w:hint="default"/>
        <w:b/>
      </w:rPr>
    </w:lvl>
    <w:lvl w:ilvl="6">
      <w:start w:val="1"/>
      <w:numFmt w:val="decimal"/>
      <w:isLgl/>
      <w:lvlText w:val="%1.%2.%3.%4.%5.%6.%7."/>
      <w:lvlJc w:val="left"/>
      <w:pPr>
        <w:ind w:left="2520" w:hanging="2160"/>
      </w:pPr>
      <w:rPr>
        <w:rFonts w:hint="default"/>
        <w:b/>
      </w:rPr>
    </w:lvl>
    <w:lvl w:ilvl="7">
      <w:start w:val="1"/>
      <w:numFmt w:val="decimal"/>
      <w:isLgl/>
      <w:lvlText w:val="%1.%2.%3.%4.%5.%6.%7.%8."/>
      <w:lvlJc w:val="left"/>
      <w:pPr>
        <w:ind w:left="2880" w:hanging="2520"/>
      </w:pPr>
      <w:rPr>
        <w:rFonts w:hint="default"/>
        <w:b/>
      </w:rPr>
    </w:lvl>
    <w:lvl w:ilvl="8">
      <w:start w:val="1"/>
      <w:numFmt w:val="decimal"/>
      <w:isLgl/>
      <w:lvlText w:val="%1.%2.%3.%4.%5.%6.%7.%8.%9."/>
      <w:lvlJc w:val="left"/>
      <w:pPr>
        <w:ind w:left="3240" w:hanging="2880"/>
      </w:pPr>
      <w:rPr>
        <w:rFonts w:hint="default"/>
        <w:b/>
      </w:rPr>
    </w:lvl>
  </w:abstractNum>
  <w:abstractNum w:abstractNumId="11" w15:restartNumberingAfterBreak="0">
    <w:nsid w:val="1D5C100D"/>
    <w:multiLevelType w:val="multilevel"/>
    <w:tmpl w:val="43DA9682"/>
    <w:lvl w:ilvl="0">
      <w:start w:val="1"/>
      <w:numFmt w:val="decimal"/>
      <w:pStyle w:val="Nivel01"/>
      <w:lvlText w:val="%1."/>
      <w:lvlJc w:val="left"/>
      <w:pPr>
        <w:ind w:left="502" w:hanging="360"/>
      </w:pPr>
      <w:rPr>
        <w:b/>
      </w:rPr>
    </w:lvl>
    <w:lvl w:ilvl="1">
      <w:start w:val="1"/>
      <w:numFmt w:val="decimal"/>
      <w:pStyle w:val="Nivel2"/>
      <w:lvlText w:val="%1.%2."/>
      <w:lvlJc w:val="left"/>
      <w:pPr>
        <w:ind w:left="1000"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0210C5"/>
    <w:multiLevelType w:val="hybridMultilevel"/>
    <w:tmpl w:val="8880223E"/>
    <w:lvl w:ilvl="0" w:tplc="2F5421A8">
      <w:start w:val="1"/>
      <w:numFmt w:val="decimal"/>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4446D47"/>
    <w:multiLevelType w:val="hybridMultilevel"/>
    <w:tmpl w:val="1618EC86"/>
    <w:lvl w:ilvl="0" w:tplc="878EB8C8">
      <w:start w:val="1"/>
      <w:numFmt w:val="decimal"/>
      <w:lvlText w:val="%1"/>
      <w:lvlJc w:val="left"/>
      <w:pPr>
        <w:ind w:left="634" w:hanging="341"/>
      </w:pPr>
      <w:rPr>
        <w:rFonts w:ascii="Times New Roman" w:eastAsia="Times New Roman" w:hAnsi="Times New Roman" w:cs="Times New Roman" w:hint="default"/>
        <w:b/>
        <w:bCs/>
        <w:w w:val="100"/>
        <w:sz w:val="22"/>
        <w:szCs w:val="22"/>
        <w:lang w:val="pt-PT" w:eastAsia="en-US" w:bidi="ar-SA"/>
      </w:rPr>
    </w:lvl>
    <w:lvl w:ilvl="1" w:tplc="7FA2F970">
      <w:numFmt w:val="bullet"/>
      <w:lvlText w:val="•"/>
      <w:lvlJc w:val="left"/>
      <w:pPr>
        <w:ind w:left="1609" w:hanging="341"/>
      </w:pPr>
      <w:rPr>
        <w:rFonts w:hint="default"/>
        <w:lang w:val="pt-PT" w:eastAsia="en-US" w:bidi="ar-SA"/>
      </w:rPr>
    </w:lvl>
    <w:lvl w:ilvl="2" w:tplc="CA1C336C">
      <w:numFmt w:val="bullet"/>
      <w:lvlText w:val="•"/>
      <w:lvlJc w:val="left"/>
      <w:pPr>
        <w:ind w:left="2578" w:hanging="341"/>
      </w:pPr>
      <w:rPr>
        <w:rFonts w:hint="default"/>
        <w:lang w:val="pt-PT" w:eastAsia="en-US" w:bidi="ar-SA"/>
      </w:rPr>
    </w:lvl>
    <w:lvl w:ilvl="3" w:tplc="1A6276DA">
      <w:numFmt w:val="bullet"/>
      <w:lvlText w:val="•"/>
      <w:lvlJc w:val="left"/>
      <w:pPr>
        <w:ind w:left="3547" w:hanging="341"/>
      </w:pPr>
      <w:rPr>
        <w:rFonts w:hint="default"/>
        <w:lang w:val="pt-PT" w:eastAsia="en-US" w:bidi="ar-SA"/>
      </w:rPr>
    </w:lvl>
    <w:lvl w:ilvl="4" w:tplc="E73EB244">
      <w:numFmt w:val="bullet"/>
      <w:lvlText w:val="•"/>
      <w:lvlJc w:val="left"/>
      <w:pPr>
        <w:ind w:left="4516" w:hanging="341"/>
      </w:pPr>
      <w:rPr>
        <w:rFonts w:hint="default"/>
        <w:lang w:val="pt-PT" w:eastAsia="en-US" w:bidi="ar-SA"/>
      </w:rPr>
    </w:lvl>
    <w:lvl w:ilvl="5" w:tplc="7B062D04">
      <w:numFmt w:val="bullet"/>
      <w:lvlText w:val="•"/>
      <w:lvlJc w:val="left"/>
      <w:pPr>
        <w:ind w:left="5485" w:hanging="341"/>
      </w:pPr>
      <w:rPr>
        <w:rFonts w:hint="default"/>
        <w:lang w:val="pt-PT" w:eastAsia="en-US" w:bidi="ar-SA"/>
      </w:rPr>
    </w:lvl>
    <w:lvl w:ilvl="6" w:tplc="648A6CF0">
      <w:numFmt w:val="bullet"/>
      <w:lvlText w:val="•"/>
      <w:lvlJc w:val="left"/>
      <w:pPr>
        <w:ind w:left="6454" w:hanging="341"/>
      </w:pPr>
      <w:rPr>
        <w:rFonts w:hint="default"/>
        <w:lang w:val="pt-PT" w:eastAsia="en-US" w:bidi="ar-SA"/>
      </w:rPr>
    </w:lvl>
    <w:lvl w:ilvl="7" w:tplc="B4DE163C">
      <w:numFmt w:val="bullet"/>
      <w:lvlText w:val="•"/>
      <w:lvlJc w:val="left"/>
      <w:pPr>
        <w:ind w:left="7423" w:hanging="341"/>
      </w:pPr>
      <w:rPr>
        <w:rFonts w:hint="default"/>
        <w:lang w:val="pt-PT" w:eastAsia="en-US" w:bidi="ar-SA"/>
      </w:rPr>
    </w:lvl>
    <w:lvl w:ilvl="8" w:tplc="5EDA3D9A">
      <w:numFmt w:val="bullet"/>
      <w:lvlText w:val="•"/>
      <w:lvlJc w:val="left"/>
      <w:pPr>
        <w:ind w:left="8392" w:hanging="341"/>
      </w:pPr>
      <w:rPr>
        <w:rFonts w:hint="default"/>
        <w:lang w:val="pt-PT" w:eastAsia="en-US" w:bidi="ar-SA"/>
      </w:rPr>
    </w:lvl>
  </w:abstractNum>
  <w:abstractNum w:abstractNumId="14" w15:restartNumberingAfterBreak="0">
    <w:nsid w:val="2584609C"/>
    <w:multiLevelType w:val="multilevel"/>
    <w:tmpl w:val="FAECF088"/>
    <w:lvl w:ilvl="0">
      <w:start w:val="2"/>
      <w:numFmt w:val="decimal"/>
      <w:lvlText w:val="%1"/>
      <w:lvlJc w:val="left"/>
      <w:pPr>
        <w:ind w:left="360" w:hanging="360"/>
      </w:pPr>
    </w:lvl>
    <w:lvl w:ilvl="1">
      <w:start w:val="5"/>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5" w15:restartNumberingAfterBreak="0">
    <w:nsid w:val="2990275A"/>
    <w:multiLevelType w:val="hybridMultilevel"/>
    <w:tmpl w:val="A300C05C"/>
    <w:lvl w:ilvl="0" w:tplc="93408AC2">
      <w:start w:val="1"/>
      <w:numFmt w:val="lowerLetter"/>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6" w15:restartNumberingAfterBreak="0">
    <w:nsid w:val="2CAA426B"/>
    <w:multiLevelType w:val="multilevel"/>
    <w:tmpl w:val="9A00681A"/>
    <w:lvl w:ilvl="0">
      <w:start w:val="7"/>
      <w:numFmt w:val="decimal"/>
      <w:lvlText w:val="%1"/>
      <w:lvlJc w:val="left"/>
      <w:pPr>
        <w:ind w:left="1069" w:hanging="360"/>
      </w:pPr>
      <w:rPr>
        <w:rFonts w:hint="default"/>
      </w:rPr>
    </w:lvl>
    <w:lvl w:ilvl="1">
      <w:start w:val="11"/>
      <w:numFmt w:val="decimal"/>
      <w:isLgl/>
      <w:lvlText w:val="%1.%2"/>
      <w:lvlJc w:val="left"/>
      <w:pPr>
        <w:ind w:left="1129" w:hanging="420"/>
      </w:pPr>
      <w:rPr>
        <w:rFonts w:hint="default"/>
        <w:i w:val="0"/>
      </w:rPr>
    </w:lvl>
    <w:lvl w:ilvl="2">
      <w:start w:val="1"/>
      <w:numFmt w:val="decimal"/>
      <w:isLgl/>
      <w:lvlText w:val="%1.%2.%3"/>
      <w:lvlJc w:val="left"/>
      <w:pPr>
        <w:ind w:left="1429" w:hanging="720"/>
      </w:pPr>
      <w:rPr>
        <w:rFonts w:hint="default"/>
        <w:i w:val="0"/>
      </w:rPr>
    </w:lvl>
    <w:lvl w:ilvl="3">
      <w:start w:val="1"/>
      <w:numFmt w:val="decimal"/>
      <w:isLgl/>
      <w:lvlText w:val="%1.%2.%3.%4"/>
      <w:lvlJc w:val="left"/>
      <w:pPr>
        <w:ind w:left="1429" w:hanging="720"/>
      </w:pPr>
      <w:rPr>
        <w:rFonts w:hint="default"/>
        <w:i w:val="0"/>
      </w:rPr>
    </w:lvl>
    <w:lvl w:ilvl="4">
      <w:start w:val="1"/>
      <w:numFmt w:val="decimal"/>
      <w:isLgl/>
      <w:lvlText w:val="%1.%2.%3.%4.%5"/>
      <w:lvlJc w:val="left"/>
      <w:pPr>
        <w:ind w:left="1789" w:hanging="1080"/>
      </w:pPr>
      <w:rPr>
        <w:rFonts w:hint="default"/>
        <w:i w:val="0"/>
      </w:rPr>
    </w:lvl>
    <w:lvl w:ilvl="5">
      <w:start w:val="1"/>
      <w:numFmt w:val="decimal"/>
      <w:isLgl/>
      <w:lvlText w:val="%1.%2.%3.%4.%5.%6"/>
      <w:lvlJc w:val="left"/>
      <w:pPr>
        <w:ind w:left="1789" w:hanging="1080"/>
      </w:pPr>
      <w:rPr>
        <w:rFonts w:hint="default"/>
        <w:i w:val="0"/>
      </w:rPr>
    </w:lvl>
    <w:lvl w:ilvl="6">
      <w:start w:val="1"/>
      <w:numFmt w:val="decimal"/>
      <w:isLgl/>
      <w:lvlText w:val="%1.%2.%3.%4.%5.%6.%7"/>
      <w:lvlJc w:val="left"/>
      <w:pPr>
        <w:ind w:left="2149" w:hanging="1440"/>
      </w:pPr>
      <w:rPr>
        <w:rFonts w:hint="default"/>
        <w:i w:val="0"/>
      </w:rPr>
    </w:lvl>
    <w:lvl w:ilvl="7">
      <w:start w:val="1"/>
      <w:numFmt w:val="decimal"/>
      <w:isLgl/>
      <w:lvlText w:val="%1.%2.%3.%4.%5.%6.%7.%8"/>
      <w:lvlJc w:val="left"/>
      <w:pPr>
        <w:ind w:left="2149" w:hanging="1440"/>
      </w:pPr>
      <w:rPr>
        <w:rFonts w:hint="default"/>
        <w:i w:val="0"/>
      </w:rPr>
    </w:lvl>
    <w:lvl w:ilvl="8">
      <w:start w:val="1"/>
      <w:numFmt w:val="decimal"/>
      <w:isLgl/>
      <w:lvlText w:val="%1.%2.%3.%4.%5.%6.%7.%8.%9"/>
      <w:lvlJc w:val="left"/>
      <w:pPr>
        <w:ind w:left="2509" w:hanging="1800"/>
      </w:pPr>
      <w:rPr>
        <w:rFonts w:hint="default"/>
        <w:i w:val="0"/>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8346E48"/>
    <w:multiLevelType w:val="hybridMultilevel"/>
    <w:tmpl w:val="A8EE367C"/>
    <w:lvl w:ilvl="0" w:tplc="50BEDE52">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0" w15:restartNumberingAfterBreak="0">
    <w:nsid w:val="3C2632C4"/>
    <w:multiLevelType w:val="hybridMultilevel"/>
    <w:tmpl w:val="A9FA5672"/>
    <w:lvl w:ilvl="0" w:tplc="E3F020DC">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F5960FC8">
      <w:numFmt w:val="bullet"/>
      <w:lvlText w:val="•"/>
      <w:lvlJc w:val="left"/>
      <w:pPr>
        <w:ind w:left="1774" w:hanging="360"/>
      </w:pPr>
      <w:rPr>
        <w:rFonts w:hint="default"/>
        <w:lang w:val="pt-PT" w:eastAsia="en-US" w:bidi="ar-SA"/>
      </w:rPr>
    </w:lvl>
    <w:lvl w:ilvl="2" w:tplc="F2962642">
      <w:numFmt w:val="bullet"/>
      <w:lvlText w:val="•"/>
      <w:lvlJc w:val="left"/>
      <w:pPr>
        <w:ind w:left="2629" w:hanging="360"/>
      </w:pPr>
      <w:rPr>
        <w:rFonts w:hint="default"/>
        <w:lang w:val="pt-PT" w:eastAsia="en-US" w:bidi="ar-SA"/>
      </w:rPr>
    </w:lvl>
    <w:lvl w:ilvl="3" w:tplc="27402DFA">
      <w:numFmt w:val="bullet"/>
      <w:lvlText w:val="•"/>
      <w:lvlJc w:val="left"/>
      <w:pPr>
        <w:ind w:left="3484" w:hanging="360"/>
      </w:pPr>
      <w:rPr>
        <w:rFonts w:hint="default"/>
        <w:lang w:val="pt-PT" w:eastAsia="en-US" w:bidi="ar-SA"/>
      </w:rPr>
    </w:lvl>
    <w:lvl w:ilvl="4" w:tplc="53463BA4">
      <w:numFmt w:val="bullet"/>
      <w:lvlText w:val="•"/>
      <w:lvlJc w:val="left"/>
      <w:pPr>
        <w:ind w:left="4339" w:hanging="360"/>
      </w:pPr>
      <w:rPr>
        <w:rFonts w:hint="default"/>
        <w:lang w:val="pt-PT" w:eastAsia="en-US" w:bidi="ar-SA"/>
      </w:rPr>
    </w:lvl>
    <w:lvl w:ilvl="5" w:tplc="8CF639E4">
      <w:numFmt w:val="bullet"/>
      <w:lvlText w:val="•"/>
      <w:lvlJc w:val="left"/>
      <w:pPr>
        <w:ind w:left="5194" w:hanging="360"/>
      </w:pPr>
      <w:rPr>
        <w:rFonts w:hint="default"/>
        <w:lang w:val="pt-PT" w:eastAsia="en-US" w:bidi="ar-SA"/>
      </w:rPr>
    </w:lvl>
    <w:lvl w:ilvl="6" w:tplc="34B670A2">
      <w:numFmt w:val="bullet"/>
      <w:lvlText w:val="•"/>
      <w:lvlJc w:val="left"/>
      <w:pPr>
        <w:ind w:left="6048" w:hanging="360"/>
      </w:pPr>
      <w:rPr>
        <w:rFonts w:hint="default"/>
        <w:lang w:val="pt-PT" w:eastAsia="en-US" w:bidi="ar-SA"/>
      </w:rPr>
    </w:lvl>
    <w:lvl w:ilvl="7" w:tplc="7F30EFEE">
      <w:numFmt w:val="bullet"/>
      <w:lvlText w:val="•"/>
      <w:lvlJc w:val="left"/>
      <w:pPr>
        <w:ind w:left="6903" w:hanging="360"/>
      </w:pPr>
      <w:rPr>
        <w:rFonts w:hint="default"/>
        <w:lang w:val="pt-PT" w:eastAsia="en-US" w:bidi="ar-SA"/>
      </w:rPr>
    </w:lvl>
    <w:lvl w:ilvl="8" w:tplc="270A145C">
      <w:numFmt w:val="bullet"/>
      <w:lvlText w:val="•"/>
      <w:lvlJc w:val="left"/>
      <w:pPr>
        <w:ind w:left="7758" w:hanging="360"/>
      </w:pPr>
      <w:rPr>
        <w:rFonts w:hint="default"/>
        <w:lang w:val="pt-PT" w:eastAsia="en-US" w:bidi="ar-SA"/>
      </w:rPr>
    </w:lvl>
  </w:abstractNum>
  <w:abstractNum w:abstractNumId="21" w15:restartNumberingAfterBreak="0">
    <w:nsid w:val="3D361224"/>
    <w:multiLevelType w:val="hybridMultilevel"/>
    <w:tmpl w:val="3C9CA37A"/>
    <w:lvl w:ilvl="0" w:tplc="1372532C">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2" w15:restartNumberingAfterBreak="0">
    <w:nsid w:val="3E5D2BD4"/>
    <w:multiLevelType w:val="multilevel"/>
    <w:tmpl w:val="2816207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F5B471B"/>
    <w:multiLevelType w:val="hybridMultilevel"/>
    <w:tmpl w:val="CFB618A6"/>
    <w:lvl w:ilvl="0" w:tplc="44D29716">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00F4D07"/>
    <w:multiLevelType w:val="multilevel"/>
    <w:tmpl w:val="6F78C3C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5357286"/>
    <w:multiLevelType w:val="hybridMultilevel"/>
    <w:tmpl w:val="02112480"/>
    <w:lvl w:ilvl="0" w:tplc="FFFFFFFF">
      <w:start w:val="1"/>
      <w:numFmt w:val="upperRoman"/>
      <w:lvlText w:val="%1"/>
      <w:lvlJc w:val="left"/>
    </w:lvl>
    <w:lvl w:ilvl="1" w:tplc="FFFFFFFF">
      <w:start w:val="1"/>
      <w:numFmt w:val="ideographDigital"/>
      <w:lvlText w:null="1"/>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48D01DDF"/>
    <w:multiLevelType w:val="hybridMultilevel"/>
    <w:tmpl w:val="3B94EE66"/>
    <w:lvl w:ilvl="0" w:tplc="4AC8395A">
      <w:numFmt w:val="bullet"/>
      <w:lvlText w:val="-"/>
      <w:lvlJc w:val="left"/>
      <w:pPr>
        <w:ind w:left="109" w:hanging="128"/>
      </w:pPr>
      <w:rPr>
        <w:rFonts w:ascii="Times New Roman" w:eastAsia="Times New Roman" w:hAnsi="Times New Roman" w:cs="Times New Roman" w:hint="default"/>
        <w:w w:val="100"/>
        <w:sz w:val="22"/>
        <w:szCs w:val="22"/>
        <w:lang w:val="pt-PT" w:eastAsia="en-US" w:bidi="ar-SA"/>
      </w:rPr>
    </w:lvl>
    <w:lvl w:ilvl="1" w:tplc="9AE261A4">
      <w:numFmt w:val="bullet"/>
      <w:lvlText w:val="•"/>
      <w:lvlJc w:val="left"/>
      <w:pPr>
        <w:ind w:left="794" w:hanging="128"/>
      </w:pPr>
      <w:rPr>
        <w:rFonts w:hint="default"/>
        <w:lang w:val="pt-PT" w:eastAsia="en-US" w:bidi="ar-SA"/>
      </w:rPr>
    </w:lvl>
    <w:lvl w:ilvl="2" w:tplc="4B88112E">
      <w:numFmt w:val="bullet"/>
      <w:lvlText w:val="•"/>
      <w:lvlJc w:val="left"/>
      <w:pPr>
        <w:ind w:left="1489" w:hanging="128"/>
      </w:pPr>
      <w:rPr>
        <w:rFonts w:hint="default"/>
        <w:lang w:val="pt-PT" w:eastAsia="en-US" w:bidi="ar-SA"/>
      </w:rPr>
    </w:lvl>
    <w:lvl w:ilvl="3" w:tplc="6BF644EC">
      <w:numFmt w:val="bullet"/>
      <w:lvlText w:val="•"/>
      <w:lvlJc w:val="left"/>
      <w:pPr>
        <w:ind w:left="2183" w:hanging="128"/>
      </w:pPr>
      <w:rPr>
        <w:rFonts w:hint="default"/>
        <w:lang w:val="pt-PT" w:eastAsia="en-US" w:bidi="ar-SA"/>
      </w:rPr>
    </w:lvl>
    <w:lvl w:ilvl="4" w:tplc="7DBE3E26">
      <w:numFmt w:val="bullet"/>
      <w:lvlText w:val="•"/>
      <w:lvlJc w:val="left"/>
      <w:pPr>
        <w:ind w:left="2878" w:hanging="128"/>
      </w:pPr>
      <w:rPr>
        <w:rFonts w:hint="default"/>
        <w:lang w:val="pt-PT" w:eastAsia="en-US" w:bidi="ar-SA"/>
      </w:rPr>
    </w:lvl>
    <w:lvl w:ilvl="5" w:tplc="82380CF6">
      <w:numFmt w:val="bullet"/>
      <w:lvlText w:val="•"/>
      <w:lvlJc w:val="left"/>
      <w:pPr>
        <w:ind w:left="3573" w:hanging="128"/>
      </w:pPr>
      <w:rPr>
        <w:rFonts w:hint="default"/>
        <w:lang w:val="pt-PT" w:eastAsia="en-US" w:bidi="ar-SA"/>
      </w:rPr>
    </w:lvl>
    <w:lvl w:ilvl="6" w:tplc="8C841BFA">
      <w:numFmt w:val="bullet"/>
      <w:lvlText w:val="•"/>
      <w:lvlJc w:val="left"/>
      <w:pPr>
        <w:ind w:left="4267" w:hanging="128"/>
      </w:pPr>
      <w:rPr>
        <w:rFonts w:hint="default"/>
        <w:lang w:val="pt-PT" w:eastAsia="en-US" w:bidi="ar-SA"/>
      </w:rPr>
    </w:lvl>
    <w:lvl w:ilvl="7" w:tplc="8F6EDCB6">
      <w:numFmt w:val="bullet"/>
      <w:lvlText w:val="•"/>
      <w:lvlJc w:val="left"/>
      <w:pPr>
        <w:ind w:left="4962" w:hanging="128"/>
      </w:pPr>
      <w:rPr>
        <w:rFonts w:hint="default"/>
        <w:lang w:val="pt-PT" w:eastAsia="en-US" w:bidi="ar-SA"/>
      </w:rPr>
    </w:lvl>
    <w:lvl w:ilvl="8" w:tplc="E8C21380">
      <w:numFmt w:val="bullet"/>
      <w:lvlText w:val="•"/>
      <w:lvlJc w:val="left"/>
      <w:pPr>
        <w:ind w:left="5656" w:hanging="128"/>
      </w:pPr>
      <w:rPr>
        <w:rFonts w:hint="default"/>
        <w:lang w:val="pt-PT" w:eastAsia="en-US" w:bidi="ar-SA"/>
      </w:rPr>
    </w:lvl>
  </w:abstractNum>
  <w:abstractNum w:abstractNumId="28" w15:restartNumberingAfterBreak="0">
    <w:nsid w:val="4DB8607C"/>
    <w:multiLevelType w:val="multilevel"/>
    <w:tmpl w:val="80802F34"/>
    <w:lvl w:ilvl="0">
      <w:start w:val="4"/>
      <w:numFmt w:val="decimal"/>
      <w:lvlText w:val="%1"/>
      <w:lvlJc w:val="left"/>
      <w:pPr>
        <w:ind w:left="360" w:hanging="360"/>
      </w:pPr>
      <w:rPr>
        <w:rFonts w:eastAsiaTheme="minorEastAsia"/>
      </w:rPr>
    </w:lvl>
    <w:lvl w:ilvl="1">
      <w:start w:val="1"/>
      <w:numFmt w:val="decimal"/>
      <w:lvlText w:val="%1.%2"/>
      <w:lvlJc w:val="left"/>
      <w:pPr>
        <w:ind w:left="644" w:hanging="360"/>
      </w:pPr>
      <w:rPr>
        <w:rFonts w:eastAsiaTheme="minorEastAsia"/>
      </w:rPr>
    </w:lvl>
    <w:lvl w:ilvl="2">
      <w:start w:val="1"/>
      <w:numFmt w:val="decimal"/>
      <w:lvlText w:val="%1.%2.%3"/>
      <w:lvlJc w:val="left"/>
      <w:pPr>
        <w:ind w:left="1288" w:hanging="720"/>
      </w:pPr>
      <w:rPr>
        <w:rFonts w:eastAsiaTheme="minorEastAsia"/>
      </w:rPr>
    </w:lvl>
    <w:lvl w:ilvl="3">
      <w:start w:val="1"/>
      <w:numFmt w:val="decimal"/>
      <w:lvlText w:val="%1.%2.%3.%4"/>
      <w:lvlJc w:val="left"/>
      <w:pPr>
        <w:ind w:left="1572" w:hanging="720"/>
      </w:pPr>
      <w:rPr>
        <w:rFonts w:eastAsiaTheme="minorEastAsia"/>
      </w:rPr>
    </w:lvl>
    <w:lvl w:ilvl="4">
      <w:start w:val="1"/>
      <w:numFmt w:val="decimal"/>
      <w:lvlText w:val="%1.%2.%3.%4.%5"/>
      <w:lvlJc w:val="left"/>
      <w:pPr>
        <w:ind w:left="2216" w:hanging="1080"/>
      </w:pPr>
      <w:rPr>
        <w:rFonts w:eastAsiaTheme="minorEastAsia"/>
      </w:rPr>
    </w:lvl>
    <w:lvl w:ilvl="5">
      <w:start w:val="1"/>
      <w:numFmt w:val="decimal"/>
      <w:lvlText w:val="%1.%2.%3.%4.%5.%6"/>
      <w:lvlJc w:val="left"/>
      <w:pPr>
        <w:ind w:left="2500" w:hanging="1080"/>
      </w:pPr>
      <w:rPr>
        <w:rFonts w:eastAsiaTheme="minorEastAsia"/>
      </w:rPr>
    </w:lvl>
    <w:lvl w:ilvl="6">
      <w:start w:val="1"/>
      <w:numFmt w:val="decimal"/>
      <w:lvlText w:val="%1.%2.%3.%4.%5.%6.%7"/>
      <w:lvlJc w:val="left"/>
      <w:pPr>
        <w:ind w:left="3144" w:hanging="1440"/>
      </w:pPr>
      <w:rPr>
        <w:rFonts w:eastAsiaTheme="minorEastAsia"/>
      </w:rPr>
    </w:lvl>
    <w:lvl w:ilvl="7">
      <w:start w:val="1"/>
      <w:numFmt w:val="decimal"/>
      <w:lvlText w:val="%1.%2.%3.%4.%5.%6.%7.%8"/>
      <w:lvlJc w:val="left"/>
      <w:pPr>
        <w:ind w:left="3428" w:hanging="1440"/>
      </w:pPr>
      <w:rPr>
        <w:rFonts w:eastAsiaTheme="minorEastAsia"/>
      </w:rPr>
    </w:lvl>
    <w:lvl w:ilvl="8">
      <w:start w:val="1"/>
      <w:numFmt w:val="decimal"/>
      <w:lvlText w:val="%1.%2.%3.%4.%5.%6.%7.%8.%9"/>
      <w:lvlJc w:val="left"/>
      <w:pPr>
        <w:ind w:left="4072" w:hanging="1800"/>
      </w:pPr>
      <w:rPr>
        <w:rFonts w:eastAsiaTheme="minorEastAsia"/>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E236241"/>
    <w:multiLevelType w:val="multilevel"/>
    <w:tmpl w:val="F244CF18"/>
    <w:lvl w:ilvl="0">
      <w:start w:val="18"/>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F2219FA"/>
    <w:multiLevelType w:val="multilevel"/>
    <w:tmpl w:val="725E0A76"/>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5264074D"/>
    <w:multiLevelType w:val="multilevel"/>
    <w:tmpl w:val="3C1C594A"/>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F55926"/>
    <w:multiLevelType w:val="hybridMultilevel"/>
    <w:tmpl w:val="1C182EE4"/>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D540A4"/>
    <w:multiLevelType w:val="multilevel"/>
    <w:tmpl w:val="6E845C92"/>
    <w:lvl w:ilvl="0">
      <w:start w:val="1"/>
      <w:numFmt w:val="decimal"/>
      <w:lvlText w:val="%1"/>
      <w:lvlJc w:val="left"/>
      <w:pPr>
        <w:ind w:left="739" w:hanging="106"/>
      </w:pPr>
      <w:rPr>
        <w:rFonts w:ascii="Times New Roman" w:eastAsia="Times New Roman" w:hAnsi="Times New Roman" w:cs="Times New Roman" w:hint="default"/>
        <w:w w:val="95"/>
        <w:position w:val="7"/>
        <w:sz w:val="13"/>
        <w:szCs w:val="13"/>
        <w:lang w:val="pt-PT" w:eastAsia="en-US" w:bidi="ar-SA"/>
      </w:rPr>
    </w:lvl>
    <w:lvl w:ilvl="1">
      <w:start w:val="1"/>
      <w:numFmt w:val="decimal"/>
      <w:lvlText w:val="%1.%2"/>
      <w:lvlJc w:val="left"/>
      <w:pPr>
        <w:ind w:left="634" w:hanging="372"/>
      </w:pPr>
      <w:rPr>
        <w:rFonts w:ascii="Times New Roman" w:eastAsia="Times New Roman" w:hAnsi="Times New Roman" w:cs="Times New Roman" w:hint="default"/>
        <w:b/>
        <w:bCs/>
        <w:w w:val="100"/>
        <w:sz w:val="22"/>
        <w:szCs w:val="22"/>
        <w:lang w:val="pt-PT" w:eastAsia="en-US" w:bidi="ar-SA"/>
      </w:rPr>
    </w:lvl>
    <w:lvl w:ilvl="2">
      <w:numFmt w:val="bullet"/>
      <w:lvlText w:val="•"/>
      <w:lvlJc w:val="left"/>
      <w:pPr>
        <w:ind w:left="1805" w:hanging="372"/>
      </w:pPr>
      <w:rPr>
        <w:rFonts w:hint="default"/>
        <w:lang w:val="pt-PT" w:eastAsia="en-US" w:bidi="ar-SA"/>
      </w:rPr>
    </w:lvl>
    <w:lvl w:ilvl="3">
      <w:numFmt w:val="bullet"/>
      <w:lvlText w:val="•"/>
      <w:lvlJc w:val="left"/>
      <w:pPr>
        <w:ind w:left="2871" w:hanging="372"/>
      </w:pPr>
      <w:rPr>
        <w:rFonts w:hint="default"/>
        <w:lang w:val="pt-PT" w:eastAsia="en-US" w:bidi="ar-SA"/>
      </w:rPr>
    </w:lvl>
    <w:lvl w:ilvl="4">
      <w:numFmt w:val="bullet"/>
      <w:lvlText w:val="•"/>
      <w:lvlJc w:val="left"/>
      <w:pPr>
        <w:ind w:left="3937" w:hanging="372"/>
      </w:pPr>
      <w:rPr>
        <w:rFonts w:hint="default"/>
        <w:lang w:val="pt-PT" w:eastAsia="en-US" w:bidi="ar-SA"/>
      </w:rPr>
    </w:lvl>
    <w:lvl w:ilvl="5">
      <w:numFmt w:val="bullet"/>
      <w:lvlText w:val="•"/>
      <w:lvlJc w:val="left"/>
      <w:pPr>
        <w:ind w:left="5002" w:hanging="372"/>
      </w:pPr>
      <w:rPr>
        <w:rFonts w:hint="default"/>
        <w:lang w:val="pt-PT" w:eastAsia="en-US" w:bidi="ar-SA"/>
      </w:rPr>
    </w:lvl>
    <w:lvl w:ilvl="6">
      <w:numFmt w:val="bullet"/>
      <w:lvlText w:val="•"/>
      <w:lvlJc w:val="left"/>
      <w:pPr>
        <w:ind w:left="6068" w:hanging="372"/>
      </w:pPr>
      <w:rPr>
        <w:rFonts w:hint="default"/>
        <w:lang w:val="pt-PT" w:eastAsia="en-US" w:bidi="ar-SA"/>
      </w:rPr>
    </w:lvl>
    <w:lvl w:ilvl="7">
      <w:numFmt w:val="bullet"/>
      <w:lvlText w:val="•"/>
      <w:lvlJc w:val="left"/>
      <w:pPr>
        <w:ind w:left="7134" w:hanging="372"/>
      </w:pPr>
      <w:rPr>
        <w:rFonts w:hint="default"/>
        <w:lang w:val="pt-PT" w:eastAsia="en-US" w:bidi="ar-SA"/>
      </w:rPr>
    </w:lvl>
    <w:lvl w:ilvl="8">
      <w:numFmt w:val="bullet"/>
      <w:lvlText w:val="•"/>
      <w:lvlJc w:val="left"/>
      <w:pPr>
        <w:ind w:left="8199" w:hanging="372"/>
      </w:pPr>
      <w:rPr>
        <w:rFonts w:hint="default"/>
        <w:lang w:val="pt-PT" w:eastAsia="en-US" w:bidi="ar-SA"/>
      </w:rPr>
    </w:lvl>
  </w:abstractNum>
  <w:abstractNum w:abstractNumId="35" w15:restartNumberingAfterBreak="0">
    <w:nsid w:val="57256B42"/>
    <w:multiLevelType w:val="multilevel"/>
    <w:tmpl w:val="3AD0B09A"/>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D583470"/>
    <w:multiLevelType w:val="hybridMultilevel"/>
    <w:tmpl w:val="E65257F8"/>
    <w:lvl w:ilvl="0" w:tplc="4A8E874C">
      <w:start w:val="1"/>
      <w:numFmt w:val="lowerLetter"/>
      <w:lvlText w:val="%1)"/>
      <w:lvlJc w:val="left"/>
      <w:pPr>
        <w:ind w:left="1069" w:hanging="360"/>
      </w:pPr>
    </w:lvl>
    <w:lvl w:ilvl="1" w:tplc="04160019">
      <w:start w:val="1"/>
      <w:numFmt w:val="lowerLetter"/>
      <w:lvlText w:val="%2."/>
      <w:lvlJc w:val="left"/>
      <w:pPr>
        <w:ind w:left="1789" w:hanging="360"/>
      </w:pPr>
    </w:lvl>
    <w:lvl w:ilvl="2" w:tplc="0416001B">
      <w:start w:val="1"/>
      <w:numFmt w:val="lowerRoman"/>
      <w:lvlText w:val="%3."/>
      <w:lvlJc w:val="right"/>
      <w:pPr>
        <w:ind w:left="2509" w:hanging="180"/>
      </w:pPr>
    </w:lvl>
    <w:lvl w:ilvl="3" w:tplc="0416000F">
      <w:start w:val="1"/>
      <w:numFmt w:val="decimal"/>
      <w:lvlText w:val="%4."/>
      <w:lvlJc w:val="left"/>
      <w:pPr>
        <w:ind w:left="3229" w:hanging="360"/>
      </w:pPr>
    </w:lvl>
    <w:lvl w:ilvl="4" w:tplc="04160019">
      <w:start w:val="1"/>
      <w:numFmt w:val="lowerLetter"/>
      <w:lvlText w:val="%5."/>
      <w:lvlJc w:val="left"/>
      <w:pPr>
        <w:ind w:left="3949" w:hanging="360"/>
      </w:pPr>
    </w:lvl>
    <w:lvl w:ilvl="5" w:tplc="0416001B">
      <w:start w:val="1"/>
      <w:numFmt w:val="lowerRoman"/>
      <w:lvlText w:val="%6."/>
      <w:lvlJc w:val="right"/>
      <w:pPr>
        <w:ind w:left="4669" w:hanging="180"/>
      </w:pPr>
    </w:lvl>
    <w:lvl w:ilvl="6" w:tplc="0416000F">
      <w:start w:val="1"/>
      <w:numFmt w:val="decimal"/>
      <w:lvlText w:val="%7."/>
      <w:lvlJc w:val="left"/>
      <w:pPr>
        <w:ind w:left="5389" w:hanging="360"/>
      </w:pPr>
    </w:lvl>
    <w:lvl w:ilvl="7" w:tplc="04160019">
      <w:start w:val="1"/>
      <w:numFmt w:val="lowerLetter"/>
      <w:lvlText w:val="%8."/>
      <w:lvlJc w:val="left"/>
      <w:pPr>
        <w:ind w:left="6109" w:hanging="360"/>
      </w:pPr>
    </w:lvl>
    <w:lvl w:ilvl="8" w:tplc="0416001B">
      <w:start w:val="1"/>
      <w:numFmt w:val="lowerRoman"/>
      <w:lvlText w:val="%9."/>
      <w:lvlJc w:val="right"/>
      <w:pPr>
        <w:ind w:left="6829" w:hanging="180"/>
      </w:pPr>
    </w:lvl>
  </w:abstractNum>
  <w:abstractNum w:abstractNumId="37" w15:restartNumberingAfterBreak="0">
    <w:nsid w:val="62A1054E"/>
    <w:multiLevelType w:val="multilevel"/>
    <w:tmpl w:val="8D4C3040"/>
    <w:lvl w:ilvl="0">
      <w:start w:val="9"/>
      <w:numFmt w:val="decimal"/>
      <w:lvlText w:val="%1."/>
      <w:lvlJc w:val="left"/>
      <w:pPr>
        <w:ind w:left="720" w:hanging="360"/>
      </w:pPr>
      <w:rPr>
        <w:rFonts w:hint="default"/>
      </w:rPr>
    </w:lvl>
    <w:lvl w:ilvl="1">
      <w:start w:val="1"/>
      <w:numFmt w:val="decimal"/>
      <w:isLgl/>
      <w:lvlText w:val="%1.%2."/>
      <w:lvlJc w:val="left"/>
      <w:pPr>
        <w:ind w:left="1236" w:hanging="876"/>
      </w:pPr>
      <w:rPr>
        <w:rFonts w:hint="default"/>
      </w:rPr>
    </w:lvl>
    <w:lvl w:ilvl="2">
      <w:start w:val="2"/>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38" w15:restartNumberingAfterBreak="0">
    <w:nsid w:val="66A33D37"/>
    <w:multiLevelType w:val="hybridMultilevel"/>
    <w:tmpl w:val="2B7C8CCC"/>
    <w:lvl w:ilvl="0" w:tplc="011E1A56">
      <w:numFmt w:val="bullet"/>
      <w:lvlText w:val=""/>
      <w:lvlJc w:val="left"/>
      <w:pPr>
        <w:ind w:left="634" w:hanging="286"/>
      </w:pPr>
      <w:rPr>
        <w:rFonts w:ascii="Symbol" w:eastAsia="Symbol" w:hAnsi="Symbol" w:cs="Symbol" w:hint="default"/>
        <w:w w:val="100"/>
        <w:sz w:val="22"/>
        <w:szCs w:val="22"/>
        <w:lang w:val="pt-PT" w:eastAsia="en-US" w:bidi="ar-SA"/>
      </w:rPr>
    </w:lvl>
    <w:lvl w:ilvl="1" w:tplc="A92EED7A">
      <w:numFmt w:val="bullet"/>
      <w:lvlText w:val="•"/>
      <w:lvlJc w:val="left"/>
      <w:pPr>
        <w:ind w:left="1609" w:hanging="286"/>
      </w:pPr>
      <w:rPr>
        <w:rFonts w:hint="default"/>
        <w:lang w:val="pt-PT" w:eastAsia="en-US" w:bidi="ar-SA"/>
      </w:rPr>
    </w:lvl>
    <w:lvl w:ilvl="2" w:tplc="26783BFE">
      <w:numFmt w:val="bullet"/>
      <w:lvlText w:val="•"/>
      <w:lvlJc w:val="left"/>
      <w:pPr>
        <w:ind w:left="2578" w:hanging="286"/>
      </w:pPr>
      <w:rPr>
        <w:rFonts w:hint="default"/>
        <w:lang w:val="pt-PT" w:eastAsia="en-US" w:bidi="ar-SA"/>
      </w:rPr>
    </w:lvl>
    <w:lvl w:ilvl="3" w:tplc="FB0216AC">
      <w:numFmt w:val="bullet"/>
      <w:lvlText w:val="•"/>
      <w:lvlJc w:val="left"/>
      <w:pPr>
        <w:ind w:left="3547" w:hanging="286"/>
      </w:pPr>
      <w:rPr>
        <w:rFonts w:hint="default"/>
        <w:lang w:val="pt-PT" w:eastAsia="en-US" w:bidi="ar-SA"/>
      </w:rPr>
    </w:lvl>
    <w:lvl w:ilvl="4" w:tplc="2E387AF2">
      <w:numFmt w:val="bullet"/>
      <w:lvlText w:val="•"/>
      <w:lvlJc w:val="left"/>
      <w:pPr>
        <w:ind w:left="4516" w:hanging="286"/>
      </w:pPr>
      <w:rPr>
        <w:rFonts w:hint="default"/>
        <w:lang w:val="pt-PT" w:eastAsia="en-US" w:bidi="ar-SA"/>
      </w:rPr>
    </w:lvl>
    <w:lvl w:ilvl="5" w:tplc="3008F1D0">
      <w:numFmt w:val="bullet"/>
      <w:lvlText w:val="•"/>
      <w:lvlJc w:val="left"/>
      <w:pPr>
        <w:ind w:left="5485" w:hanging="286"/>
      </w:pPr>
      <w:rPr>
        <w:rFonts w:hint="default"/>
        <w:lang w:val="pt-PT" w:eastAsia="en-US" w:bidi="ar-SA"/>
      </w:rPr>
    </w:lvl>
    <w:lvl w:ilvl="6" w:tplc="573603A2">
      <w:numFmt w:val="bullet"/>
      <w:lvlText w:val="•"/>
      <w:lvlJc w:val="left"/>
      <w:pPr>
        <w:ind w:left="6454" w:hanging="286"/>
      </w:pPr>
      <w:rPr>
        <w:rFonts w:hint="default"/>
        <w:lang w:val="pt-PT" w:eastAsia="en-US" w:bidi="ar-SA"/>
      </w:rPr>
    </w:lvl>
    <w:lvl w:ilvl="7" w:tplc="DFC41352">
      <w:numFmt w:val="bullet"/>
      <w:lvlText w:val="•"/>
      <w:lvlJc w:val="left"/>
      <w:pPr>
        <w:ind w:left="7423" w:hanging="286"/>
      </w:pPr>
      <w:rPr>
        <w:rFonts w:hint="default"/>
        <w:lang w:val="pt-PT" w:eastAsia="en-US" w:bidi="ar-SA"/>
      </w:rPr>
    </w:lvl>
    <w:lvl w:ilvl="8" w:tplc="735065A4">
      <w:numFmt w:val="bullet"/>
      <w:lvlText w:val="•"/>
      <w:lvlJc w:val="left"/>
      <w:pPr>
        <w:ind w:left="8392" w:hanging="286"/>
      </w:pPr>
      <w:rPr>
        <w:rFonts w:hint="default"/>
        <w:lang w:val="pt-PT" w:eastAsia="en-US" w:bidi="ar-SA"/>
      </w:r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B002E03"/>
    <w:multiLevelType w:val="multilevel"/>
    <w:tmpl w:val="DF100FC8"/>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CE714E"/>
    <w:multiLevelType w:val="hybridMultilevel"/>
    <w:tmpl w:val="12B282DA"/>
    <w:lvl w:ilvl="0" w:tplc="7A7ED01A">
      <w:start w:val="1"/>
      <w:numFmt w:val="decimal"/>
      <w:lvlText w:val="%1."/>
      <w:lvlJc w:val="left"/>
      <w:pPr>
        <w:ind w:left="360" w:hanging="360"/>
      </w:pPr>
      <w:rPr>
        <w:rFonts w:ascii="Caladea" w:eastAsia="Caladea" w:hAnsi="Caladea" w:cs="Caladea" w:hint="default"/>
        <w:b/>
        <w:bCs/>
        <w:i w:val="0"/>
        <w:iCs w:val="0"/>
        <w:spacing w:val="0"/>
        <w:w w:val="100"/>
        <w:sz w:val="20"/>
        <w:szCs w:val="20"/>
        <w:lang w:val="pt-PT" w:eastAsia="en-US" w:bidi="ar-SA"/>
      </w:rPr>
    </w:lvl>
    <w:lvl w:ilvl="1" w:tplc="F34AFB90">
      <w:start w:val="1"/>
      <w:numFmt w:val="lowerLetter"/>
      <w:lvlText w:val="%2."/>
      <w:lvlJc w:val="left"/>
      <w:pPr>
        <w:ind w:left="1081" w:hanging="361"/>
      </w:pPr>
      <w:rPr>
        <w:rFonts w:hint="default"/>
        <w:spacing w:val="-2"/>
        <w:w w:val="100"/>
        <w:lang w:val="pt-PT" w:eastAsia="en-US" w:bidi="ar-SA"/>
      </w:rPr>
    </w:lvl>
    <w:lvl w:ilvl="2" w:tplc="4D3ED816">
      <w:start w:val="1"/>
      <w:numFmt w:val="lowerRoman"/>
      <w:lvlText w:val="%3."/>
      <w:lvlJc w:val="left"/>
      <w:pPr>
        <w:ind w:left="1801" w:hanging="361"/>
      </w:pPr>
      <w:rPr>
        <w:rFonts w:ascii="Caladea" w:eastAsia="Caladea" w:hAnsi="Caladea" w:cs="Caladea" w:hint="default"/>
        <w:b w:val="0"/>
        <w:bCs w:val="0"/>
        <w:i w:val="0"/>
        <w:iCs w:val="0"/>
        <w:spacing w:val="0"/>
        <w:w w:val="99"/>
        <w:sz w:val="20"/>
        <w:szCs w:val="20"/>
        <w:lang w:val="pt-PT" w:eastAsia="en-US" w:bidi="ar-SA"/>
      </w:rPr>
    </w:lvl>
    <w:lvl w:ilvl="3" w:tplc="84D200F6">
      <w:numFmt w:val="bullet"/>
      <w:lvlText w:val="•"/>
      <w:lvlJc w:val="left"/>
      <w:pPr>
        <w:ind w:left="2696" w:hanging="361"/>
      </w:pPr>
      <w:rPr>
        <w:rFonts w:hint="default"/>
        <w:lang w:val="pt-PT" w:eastAsia="en-US" w:bidi="ar-SA"/>
      </w:rPr>
    </w:lvl>
    <w:lvl w:ilvl="4" w:tplc="2F3678EA">
      <w:numFmt w:val="bullet"/>
      <w:lvlText w:val="•"/>
      <w:lvlJc w:val="left"/>
      <w:pPr>
        <w:ind w:left="3585" w:hanging="361"/>
      </w:pPr>
      <w:rPr>
        <w:rFonts w:hint="default"/>
        <w:lang w:val="pt-PT" w:eastAsia="en-US" w:bidi="ar-SA"/>
      </w:rPr>
    </w:lvl>
    <w:lvl w:ilvl="5" w:tplc="39F49EC6">
      <w:numFmt w:val="bullet"/>
      <w:lvlText w:val="•"/>
      <w:lvlJc w:val="left"/>
      <w:pPr>
        <w:ind w:left="4473" w:hanging="361"/>
      </w:pPr>
      <w:rPr>
        <w:rFonts w:hint="default"/>
        <w:lang w:val="pt-PT" w:eastAsia="en-US" w:bidi="ar-SA"/>
      </w:rPr>
    </w:lvl>
    <w:lvl w:ilvl="6" w:tplc="9F60A1C8">
      <w:numFmt w:val="bullet"/>
      <w:lvlText w:val="•"/>
      <w:lvlJc w:val="left"/>
      <w:pPr>
        <w:ind w:left="5362" w:hanging="361"/>
      </w:pPr>
      <w:rPr>
        <w:rFonts w:hint="default"/>
        <w:lang w:val="pt-PT" w:eastAsia="en-US" w:bidi="ar-SA"/>
      </w:rPr>
    </w:lvl>
    <w:lvl w:ilvl="7" w:tplc="0520E2C8">
      <w:numFmt w:val="bullet"/>
      <w:lvlText w:val="•"/>
      <w:lvlJc w:val="left"/>
      <w:pPr>
        <w:ind w:left="6250" w:hanging="361"/>
      </w:pPr>
      <w:rPr>
        <w:rFonts w:hint="default"/>
        <w:lang w:val="pt-PT" w:eastAsia="en-US" w:bidi="ar-SA"/>
      </w:rPr>
    </w:lvl>
    <w:lvl w:ilvl="8" w:tplc="9C782560">
      <w:numFmt w:val="bullet"/>
      <w:lvlText w:val="•"/>
      <w:lvlJc w:val="left"/>
      <w:pPr>
        <w:ind w:left="7139" w:hanging="361"/>
      </w:pPr>
      <w:rPr>
        <w:rFonts w:hint="default"/>
        <w:lang w:val="pt-PT" w:eastAsia="en-US" w:bidi="ar-SA"/>
      </w:rPr>
    </w:lvl>
  </w:abstractNum>
  <w:abstractNum w:abstractNumId="42" w15:restartNumberingAfterBreak="0">
    <w:nsid w:val="71F64BBC"/>
    <w:multiLevelType w:val="multilevel"/>
    <w:tmpl w:val="49189600"/>
    <w:lvl w:ilvl="0">
      <w:start w:val="1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2697953"/>
    <w:multiLevelType w:val="hybridMultilevel"/>
    <w:tmpl w:val="6F7456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5" w15:restartNumberingAfterBreak="0">
    <w:nsid w:val="77F55408"/>
    <w:multiLevelType w:val="multilevel"/>
    <w:tmpl w:val="C3DED7F2"/>
    <w:lvl w:ilvl="0">
      <w:start w:val="7"/>
      <w:numFmt w:val="decimal"/>
      <w:lvlText w:val="%1"/>
      <w:lvlJc w:val="left"/>
      <w:pPr>
        <w:ind w:left="1080" w:hanging="360"/>
      </w:pPr>
      <w:rPr>
        <w:rFonts w:hint="default"/>
      </w:rPr>
    </w:lvl>
    <w:lvl w:ilvl="1">
      <w:start w:val="9"/>
      <w:numFmt w:val="decimal"/>
      <w:isLgl/>
      <w:lvlText w:val="%1.%2"/>
      <w:lvlJc w:val="left"/>
      <w:pPr>
        <w:ind w:left="1080" w:hanging="360"/>
      </w:pPr>
      <w:rPr>
        <w:rFonts w:ascii="Times New Roman" w:eastAsiaTheme="minorEastAsia" w:hAnsi="Times New Roman" w:cs="Times New Roman" w:hint="default"/>
        <w:color w:val="auto"/>
        <w:sz w:val="24"/>
      </w:rPr>
    </w:lvl>
    <w:lvl w:ilvl="2">
      <w:start w:val="1"/>
      <w:numFmt w:val="decimal"/>
      <w:isLgl/>
      <w:lvlText w:val="%1.%2.%3"/>
      <w:lvlJc w:val="left"/>
      <w:pPr>
        <w:ind w:left="1440" w:hanging="720"/>
      </w:pPr>
      <w:rPr>
        <w:rFonts w:ascii="Times New Roman" w:eastAsiaTheme="minorEastAsia" w:hAnsi="Times New Roman" w:cs="Times New Roman" w:hint="default"/>
        <w:color w:val="auto"/>
        <w:sz w:val="24"/>
      </w:rPr>
    </w:lvl>
    <w:lvl w:ilvl="3">
      <w:start w:val="1"/>
      <w:numFmt w:val="decimal"/>
      <w:isLgl/>
      <w:lvlText w:val="%1.%2.%3.%4"/>
      <w:lvlJc w:val="left"/>
      <w:pPr>
        <w:ind w:left="1800" w:hanging="1080"/>
      </w:pPr>
      <w:rPr>
        <w:rFonts w:ascii="Times New Roman" w:eastAsiaTheme="minorEastAsia" w:hAnsi="Times New Roman" w:cs="Times New Roman" w:hint="default"/>
        <w:color w:val="auto"/>
        <w:sz w:val="24"/>
      </w:rPr>
    </w:lvl>
    <w:lvl w:ilvl="4">
      <w:start w:val="1"/>
      <w:numFmt w:val="decimal"/>
      <w:isLgl/>
      <w:lvlText w:val="%1.%2.%3.%4.%5"/>
      <w:lvlJc w:val="left"/>
      <w:pPr>
        <w:ind w:left="1800" w:hanging="1080"/>
      </w:pPr>
      <w:rPr>
        <w:rFonts w:ascii="Times New Roman" w:eastAsiaTheme="minorEastAsia" w:hAnsi="Times New Roman" w:cs="Times New Roman" w:hint="default"/>
        <w:color w:val="auto"/>
        <w:sz w:val="24"/>
      </w:rPr>
    </w:lvl>
    <w:lvl w:ilvl="5">
      <w:start w:val="1"/>
      <w:numFmt w:val="decimal"/>
      <w:isLgl/>
      <w:lvlText w:val="%1.%2.%3.%4.%5.%6"/>
      <w:lvlJc w:val="left"/>
      <w:pPr>
        <w:ind w:left="2160" w:hanging="1440"/>
      </w:pPr>
      <w:rPr>
        <w:rFonts w:ascii="Times New Roman" w:eastAsiaTheme="minorEastAsia" w:hAnsi="Times New Roman" w:cs="Times New Roman" w:hint="default"/>
        <w:color w:val="auto"/>
        <w:sz w:val="24"/>
      </w:rPr>
    </w:lvl>
    <w:lvl w:ilvl="6">
      <w:start w:val="1"/>
      <w:numFmt w:val="decimal"/>
      <w:isLgl/>
      <w:lvlText w:val="%1.%2.%3.%4.%5.%6.%7"/>
      <w:lvlJc w:val="left"/>
      <w:pPr>
        <w:ind w:left="2160" w:hanging="1440"/>
      </w:pPr>
      <w:rPr>
        <w:rFonts w:ascii="Times New Roman" w:eastAsiaTheme="minorEastAsia" w:hAnsi="Times New Roman" w:cs="Times New Roman" w:hint="default"/>
        <w:color w:val="auto"/>
        <w:sz w:val="24"/>
      </w:rPr>
    </w:lvl>
    <w:lvl w:ilvl="7">
      <w:start w:val="1"/>
      <w:numFmt w:val="decimal"/>
      <w:isLgl/>
      <w:lvlText w:val="%1.%2.%3.%4.%5.%6.%7.%8"/>
      <w:lvlJc w:val="left"/>
      <w:pPr>
        <w:ind w:left="2520" w:hanging="1800"/>
      </w:pPr>
      <w:rPr>
        <w:rFonts w:ascii="Times New Roman" w:eastAsiaTheme="minorEastAsia" w:hAnsi="Times New Roman" w:cs="Times New Roman" w:hint="default"/>
        <w:color w:val="auto"/>
        <w:sz w:val="24"/>
      </w:rPr>
    </w:lvl>
    <w:lvl w:ilvl="8">
      <w:start w:val="1"/>
      <w:numFmt w:val="decimal"/>
      <w:isLgl/>
      <w:lvlText w:val="%1.%2.%3.%4.%5.%6.%7.%8.%9"/>
      <w:lvlJc w:val="left"/>
      <w:pPr>
        <w:ind w:left="2520" w:hanging="1800"/>
      </w:pPr>
      <w:rPr>
        <w:rFonts w:ascii="Times New Roman" w:eastAsiaTheme="minorEastAsia" w:hAnsi="Times New Roman" w:cs="Times New Roman" w:hint="default"/>
        <w:color w:val="auto"/>
        <w:sz w:val="24"/>
      </w:rPr>
    </w:lvl>
  </w:abstractNum>
  <w:abstractNum w:abstractNumId="46" w15:restartNumberingAfterBreak="0">
    <w:nsid w:val="79087FE5"/>
    <w:multiLevelType w:val="multilevel"/>
    <w:tmpl w:val="7200E98C"/>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0"/>
  </w:num>
  <w:num w:numId="3">
    <w:abstractNumId w:val="44"/>
  </w:num>
  <w:num w:numId="4">
    <w:abstractNumId w:val="47"/>
  </w:num>
  <w:num w:numId="5">
    <w:abstractNumId w:val="24"/>
  </w:num>
  <w:num w:numId="6">
    <w:abstractNumId w:val="17"/>
  </w:num>
  <w:num w:numId="7">
    <w:abstractNumId w:val="29"/>
  </w:num>
  <w:num w:numId="8">
    <w:abstractNumId w:val="39"/>
  </w:num>
  <w:num w:numId="9">
    <w:abstractNumId w:val="27"/>
  </w:num>
  <w:num w:numId="10">
    <w:abstractNumId w:val="38"/>
  </w:num>
  <w:num w:numId="11">
    <w:abstractNumId w:val="34"/>
  </w:num>
  <w:num w:numId="12">
    <w:abstractNumId w:val="13"/>
  </w:num>
  <w:num w:numId="13">
    <w:abstractNumId w:val="2"/>
  </w:num>
  <w:num w:numId="14">
    <w:abstractNumId w:val="41"/>
  </w:num>
  <w:num w:numId="15">
    <w:abstractNumId w:val="16"/>
  </w:num>
  <w:num w:numId="16">
    <w:abstractNumId w:val="31"/>
  </w:num>
  <w:num w:numId="17">
    <w:abstractNumId w:val="46"/>
  </w:num>
  <w:num w:numId="18">
    <w:abstractNumId w:val="12"/>
  </w:num>
  <w:num w:numId="19">
    <w:abstractNumId w:val="20"/>
  </w:num>
  <w:num w:numId="20">
    <w:abstractNumId w:val="4"/>
  </w:num>
  <w:num w:numId="21">
    <w:abstractNumId w:val="32"/>
  </w:num>
  <w:num w:numId="22">
    <w:abstractNumId w:val="43"/>
  </w:num>
  <w:num w:numId="23">
    <w:abstractNumId w:val="33"/>
  </w:num>
  <w:num w:numId="24">
    <w:abstractNumId w:val="3"/>
  </w:num>
  <w:num w:numId="25">
    <w:abstractNumId w:val="35"/>
  </w:num>
  <w:num w:numId="26">
    <w:abstractNumId w:val="40"/>
  </w:num>
  <w:num w:numId="27">
    <w:abstractNumId w:val="7"/>
  </w:num>
  <w:num w:numId="28">
    <w:abstractNumId w:val="42"/>
  </w:num>
  <w:num w:numId="29">
    <w:abstractNumId w:val="25"/>
  </w:num>
  <w:num w:numId="30">
    <w:abstractNumId w:val="22"/>
  </w:num>
  <w:num w:numId="31">
    <w:abstractNumId w:val="26"/>
  </w:num>
  <w:num w:numId="32">
    <w:abstractNumId w:val="30"/>
  </w:num>
  <w:num w:numId="33">
    <w:abstractNumId w:val="37"/>
  </w:num>
  <w:num w:numId="34">
    <w:abstractNumId w:val="10"/>
  </w:num>
  <w:num w:numId="35">
    <w:abstractNumId w:val="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1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BC9"/>
    <w:rsid w:val="00000E05"/>
    <w:rsid w:val="00001089"/>
    <w:rsid w:val="000010AA"/>
    <w:rsid w:val="000019C6"/>
    <w:rsid w:val="0000236D"/>
    <w:rsid w:val="00003298"/>
    <w:rsid w:val="000032AA"/>
    <w:rsid w:val="00003F8B"/>
    <w:rsid w:val="000047B5"/>
    <w:rsid w:val="00004D4F"/>
    <w:rsid w:val="00005901"/>
    <w:rsid w:val="00005A68"/>
    <w:rsid w:val="00005C75"/>
    <w:rsid w:val="00006179"/>
    <w:rsid w:val="00006180"/>
    <w:rsid w:val="000066C8"/>
    <w:rsid w:val="000069B4"/>
    <w:rsid w:val="000070AF"/>
    <w:rsid w:val="000073F3"/>
    <w:rsid w:val="0000756E"/>
    <w:rsid w:val="00007CA7"/>
    <w:rsid w:val="00007E0D"/>
    <w:rsid w:val="00010C6A"/>
    <w:rsid w:val="00010D54"/>
    <w:rsid w:val="00011390"/>
    <w:rsid w:val="000122C1"/>
    <w:rsid w:val="000124BA"/>
    <w:rsid w:val="00012A11"/>
    <w:rsid w:val="000131ED"/>
    <w:rsid w:val="00014236"/>
    <w:rsid w:val="0001427F"/>
    <w:rsid w:val="0001451E"/>
    <w:rsid w:val="00014B1F"/>
    <w:rsid w:val="00014E7A"/>
    <w:rsid w:val="00014FC0"/>
    <w:rsid w:val="00015076"/>
    <w:rsid w:val="0001535D"/>
    <w:rsid w:val="00015651"/>
    <w:rsid w:val="000156E9"/>
    <w:rsid w:val="00015783"/>
    <w:rsid w:val="00015A6E"/>
    <w:rsid w:val="00015D4B"/>
    <w:rsid w:val="00015EDE"/>
    <w:rsid w:val="00015F8C"/>
    <w:rsid w:val="00016EDE"/>
    <w:rsid w:val="0001716E"/>
    <w:rsid w:val="00020C33"/>
    <w:rsid w:val="0002118D"/>
    <w:rsid w:val="000212C9"/>
    <w:rsid w:val="00021486"/>
    <w:rsid w:val="0002260C"/>
    <w:rsid w:val="0002289A"/>
    <w:rsid w:val="000229B1"/>
    <w:rsid w:val="00022BA7"/>
    <w:rsid w:val="0002306D"/>
    <w:rsid w:val="00023CDD"/>
    <w:rsid w:val="000241D2"/>
    <w:rsid w:val="000242C8"/>
    <w:rsid w:val="00025B38"/>
    <w:rsid w:val="00025E06"/>
    <w:rsid w:val="00026A9C"/>
    <w:rsid w:val="00027155"/>
    <w:rsid w:val="000277DE"/>
    <w:rsid w:val="00027855"/>
    <w:rsid w:val="00027933"/>
    <w:rsid w:val="00027A5D"/>
    <w:rsid w:val="0003086F"/>
    <w:rsid w:val="000318BA"/>
    <w:rsid w:val="00031DBE"/>
    <w:rsid w:val="00031E06"/>
    <w:rsid w:val="000320AD"/>
    <w:rsid w:val="000321F5"/>
    <w:rsid w:val="000322A8"/>
    <w:rsid w:val="000329D9"/>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19E"/>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56D7A"/>
    <w:rsid w:val="00060256"/>
    <w:rsid w:val="00060414"/>
    <w:rsid w:val="00060A78"/>
    <w:rsid w:val="00060B91"/>
    <w:rsid w:val="00060E15"/>
    <w:rsid w:val="00060E1B"/>
    <w:rsid w:val="00061553"/>
    <w:rsid w:val="000619C2"/>
    <w:rsid w:val="00061DA5"/>
    <w:rsid w:val="0006239C"/>
    <w:rsid w:val="00062853"/>
    <w:rsid w:val="00062E0E"/>
    <w:rsid w:val="0006303F"/>
    <w:rsid w:val="000633EF"/>
    <w:rsid w:val="00063660"/>
    <w:rsid w:val="00063D5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B80"/>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279"/>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529"/>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3FB3"/>
    <w:rsid w:val="000A494B"/>
    <w:rsid w:val="000A498A"/>
    <w:rsid w:val="000A50B2"/>
    <w:rsid w:val="000A5D6C"/>
    <w:rsid w:val="000A5E21"/>
    <w:rsid w:val="000A674F"/>
    <w:rsid w:val="000A68F0"/>
    <w:rsid w:val="000A6EF7"/>
    <w:rsid w:val="000A7471"/>
    <w:rsid w:val="000A7A72"/>
    <w:rsid w:val="000A7A9F"/>
    <w:rsid w:val="000B01DF"/>
    <w:rsid w:val="000B02A1"/>
    <w:rsid w:val="000B0F42"/>
    <w:rsid w:val="000B1534"/>
    <w:rsid w:val="000B1626"/>
    <w:rsid w:val="000B1C01"/>
    <w:rsid w:val="000B226F"/>
    <w:rsid w:val="000B283A"/>
    <w:rsid w:val="000B31FD"/>
    <w:rsid w:val="000B3B09"/>
    <w:rsid w:val="000B4417"/>
    <w:rsid w:val="000B49DC"/>
    <w:rsid w:val="000B56AB"/>
    <w:rsid w:val="000B63EB"/>
    <w:rsid w:val="000B663C"/>
    <w:rsid w:val="000B7B55"/>
    <w:rsid w:val="000C052F"/>
    <w:rsid w:val="000C05F5"/>
    <w:rsid w:val="000C08E9"/>
    <w:rsid w:val="000C0A7A"/>
    <w:rsid w:val="000C0C73"/>
    <w:rsid w:val="000C123B"/>
    <w:rsid w:val="000C19BD"/>
    <w:rsid w:val="000C1A8D"/>
    <w:rsid w:val="000C20BD"/>
    <w:rsid w:val="000C21AD"/>
    <w:rsid w:val="000C25A4"/>
    <w:rsid w:val="000C2C16"/>
    <w:rsid w:val="000C2E00"/>
    <w:rsid w:val="000C32BF"/>
    <w:rsid w:val="000C346D"/>
    <w:rsid w:val="000C380A"/>
    <w:rsid w:val="000C3E5F"/>
    <w:rsid w:val="000C40ED"/>
    <w:rsid w:val="000C4324"/>
    <w:rsid w:val="000C4759"/>
    <w:rsid w:val="000C5D14"/>
    <w:rsid w:val="000C6446"/>
    <w:rsid w:val="000C670A"/>
    <w:rsid w:val="000C7B49"/>
    <w:rsid w:val="000C7FA6"/>
    <w:rsid w:val="000C7FFC"/>
    <w:rsid w:val="000D017E"/>
    <w:rsid w:val="000D05FE"/>
    <w:rsid w:val="000D239E"/>
    <w:rsid w:val="000D294B"/>
    <w:rsid w:val="000D2A6B"/>
    <w:rsid w:val="000D2A75"/>
    <w:rsid w:val="000D2AC3"/>
    <w:rsid w:val="000D2B1C"/>
    <w:rsid w:val="000D348F"/>
    <w:rsid w:val="000D3590"/>
    <w:rsid w:val="000D4159"/>
    <w:rsid w:val="000D4D3E"/>
    <w:rsid w:val="000D5774"/>
    <w:rsid w:val="000D5CAD"/>
    <w:rsid w:val="000D6597"/>
    <w:rsid w:val="000D680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370"/>
    <w:rsid w:val="000E5A2E"/>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2B5"/>
    <w:rsid w:val="000F2B66"/>
    <w:rsid w:val="000F2D6D"/>
    <w:rsid w:val="000F397B"/>
    <w:rsid w:val="000F3C28"/>
    <w:rsid w:val="000F4088"/>
    <w:rsid w:val="000F4F96"/>
    <w:rsid w:val="000F5A07"/>
    <w:rsid w:val="000F68B7"/>
    <w:rsid w:val="000F6BE1"/>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452"/>
    <w:rsid w:val="00105707"/>
    <w:rsid w:val="00105BB9"/>
    <w:rsid w:val="00105C7B"/>
    <w:rsid w:val="00106309"/>
    <w:rsid w:val="001068B4"/>
    <w:rsid w:val="00106B39"/>
    <w:rsid w:val="0011021E"/>
    <w:rsid w:val="00110305"/>
    <w:rsid w:val="001103FF"/>
    <w:rsid w:val="00110909"/>
    <w:rsid w:val="0011097A"/>
    <w:rsid w:val="001116F8"/>
    <w:rsid w:val="00111C8B"/>
    <w:rsid w:val="0011261C"/>
    <w:rsid w:val="00112A6A"/>
    <w:rsid w:val="00112ABD"/>
    <w:rsid w:val="00112BF6"/>
    <w:rsid w:val="0011358D"/>
    <w:rsid w:val="00113683"/>
    <w:rsid w:val="00113EEB"/>
    <w:rsid w:val="00114C63"/>
    <w:rsid w:val="00115429"/>
    <w:rsid w:val="0011575E"/>
    <w:rsid w:val="00115C30"/>
    <w:rsid w:val="00116179"/>
    <w:rsid w:val="0011699F"/>
    <w:rsid w:val="00116D83"/>
    <w:rsid w:val="001208D4"/>
    <w:rsid w:val="00120AD1"/>
    <w:rsid w:val="00120DAD"/>
    <w:rsid w:val="0012102E"/>
    <w:rsid w:val="001219B0"/>
    <w:rsid w:val="00121BF7"/>
    <w:rsid w:val="00121E12"/>
    <w:rsid w:val="00122C50"/>
    <w:rsid w:val="00122CF4"/>
    <w:rsid w:val="00123693"/>
    <w:rsid w:val="00123A9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5E9"/>
    <w:rsid w:val="00134694"/>
    <w:rsid w:val="00134FE4"/>
    <w:rsid w:val="0013520A"/>
    <w:rsid w:val="00135710"/>
    <w:rsid w:val="00135CCD"/>
    <w:rsid w:val="00135DCE"/>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556"/>
    <w:rsid w:val="00144AB1"/>
    <w:rsid w:val="00144E73"/>
    <w:rsid w:val="001453EE"/>
    <w:rsid w:val="00145632"/>
    <w:rsid w:val="00145BF2"/>
    <w:rsid w:val="0014670B"/>
    <w:rsid w:val="001468D3"/>
    <w:rsid w:val="00146BDF"/>
    <w:rsid w:val="00147222"/>
    <w:rsid w:val="0014755F"/>
    <w:rsid w:val="00147611"/>
    <w:rsid w:val="00150295"/>
    <w:rsid w:val="001516EA"/>
    <w:rsid w:val="0015172D"/>
    <w:rsid w:val="0015394F"/>
    <w:rsid w:val="00153E25"/>
    <w:rsid w:val="00154505"/>
    <w:rsid w:val="001547DA"/>
    <w:rsid w:val="00154B86"/>
    <w:rsid w:val="00154BF4"/>
    <w:rsid w:val="00154E1A"/>
    <w:rsid w:val="00155D25"/>
    <w:rsid w:val="001562A8"/>
    <w:rsid w:val="00156349"/>
    <w:rsid w:val="0015684D"/>
    <w:rsid w:val="00156C74"/>
    <w:rsid w:val="00156E90"/>
    <w:rsid w:val="00157D8E"/>
    <w:rsid w:val="00160549"/>
    <w:rsid w:val="00160602"/>
    <w:rsid w:val="001608E4"/>
    <w:rsid w:val="00160BBD"/>
    <w:rsid w:val="00160D9F"/>
    <w:rsid w:val="00160DA4"/>
    <w:rsid w:val="00160F5B"/>
    <w:rsid w:val="00161518"/>
    <w:rsid w:val="00162645"/>
    <w:rsid w:val="0016418C"/>
    <w:rsid w:val="001643C9"/>
    <w:rsid w:val="00164870"/>
    <w:rsid w:val="001648FB"/>
    <w:rsid w:val="00164CC3"/>
    <w:rsid w:val="00164D3A"/>
    <w:rsid w:val="00164EBC"/>
    <w:rsid w:val="0016553F"/>
    <w:rsid w:val="00165573"/>
    <w:rsid w:val="00165577"/>
    <w:rsid w:val="0016584A"/>
    <w:rsid w:val="0016603C"/>
    <w:rsid w:val="001664C0"/>
    <w:rsid w:val="00166516"/>
    <w:rsid w:val="00166820"/>
    <w:rsid w:val="00170173"/>
    <w:rsid w:val="00170558"/>
    <w:rsid w:val="001705DE"/>
    <w:rsid w:val="001706E2"/>
    <w:rsid w:val="00170983"/>
    <w:rsid w:val="00170CE1"/>
    <w:rsid w:val="00170D49"/>
    <w:rsid w:val="00171A80"/>
    <w:rsid w:val="00171F55"/>
    <w:rsid w:val="001723DF"/>
    <w:rsid w:val="0017284B"/>
    <w:rsid w:val="00172A0F"/>
    <w:rsid w:val="0017326E"/>
    <w:rsid w:val="001740E5"/>
    <w:rsid w:val="001741E9"/>
    <w:rsid w:val="001745E0"/>
    <w:rsid w:val="00174791"/>
    <w:rsid w:val="00174843"/>
    <w:rsid w:val="00174CAA"/>
    <w:rsid w:val="00174D48"/>
    <w:rsid w:val="00174F1B"/>
    <w:rsid w:val="00175089"/>
    <w:rsid w:val="00175662"/>
    <w:rsid w:val="00175687"/>
    <w:rsid w:val="00175B9C"/>
    <w:rsid w:val="00176D13"/>
    <w:rsid w:val="001772A8"/>
    <w:rsid w:val="001777C6"/>
    <w:rsid w:val="00177958"/>
    <w:rsid w:val="00177CD5"/>
    <w:rsid w:val="0018013F"/>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0F8"/>
    <w:rsid w:val="001859C0"/>
    <w:rsid w:val="00185F3B"/>
    <w:rsid w:val="0018613B"/>
    <w:rsid w:val="001904A8"/>
    <w:rsid w:val="00191140"/>
    <w:rsid w:val="001916AA"/>
    <w:rsid w:val="0019219D"/>
    <w:rsid w:val="001935E5"/>
    <w:rsid w:val="00193753"/>
    <w:rsid w:val="001937C4"/>
    <w:rsid w:val="00194118"/>
    <w:rsid w:val="00194866"/>
    <w:rsid w:val="00194F7C"/>
    <w:rsid w:val="00195131"/>
    <w:rsid w:val="001959DA"/>
    <w:rsid w:val="001959D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07D"/>
    <w:rsid w:val="001A570F"/>
    <w:rsid w:val="001A6234"/>
    <w:rsid w:val="001A7EEF"/>
    <w:rsid w:val="001A7F1F"/>
    <w:rsid w:val="001B005B"/>
    <w:rsid w:val="001B1079"/>
    <w:rsid w:val="001B1976"/>
    <w:rsid w:val="001B222B"/>
    <w:rsid w:val="001B2538"/>
    <w:rsid w:val="001B2A3F"/>
    <w:rsid w:val="001B2C5D"/>
    <w:rsid w:val="001B2FAE"/>
    <w:rsid w:val="001B3448"/>
    <w:rsid w:val="001B3617"/>
    <w:rsid w:val="001B3DA3"/>
    <w:rsid w:val="001B4796"/>
    <w:rsid w:val="001B4A0C"/>
    <w:rsid w:val="001B53DE"/>
    <w:rsid w:val="001B6130"/>
    <w:rsid w:val="001B6423"/>
    <w:rsid w:val="001B7184"/>
    <w:rsid w:val="001B7F00"/>
    <w:rsid w:val="001B7FE6"/>
    <w:rsid w:val="001C11C5"/>
    <w:rsid w:val="001C2C97"/>
    <w:rsid w:val="001C2E71"/>
    <w:rsid w:val="001C2FA4"/>
    <w:rsid w:val="001C3312"/>
    <w:rsid w:val="001C3F32"/>
    <w:rsid w:val="001C41C8"/>
    <w:rsid w:val="001C48B6"/>
    <w:rsid w:val="001C4999"/>
    <w:rsid w:val="001C4C04"/>
    <w:rsid w:val="001C501A"/>
    <w:rsid w:val="001C57FF"/>
    <w:rsid w:val="001C5935"/>
    <w:rsid w:val="001C59C0"/>
    <w:rsid w:val="001C5FEE"/>
    <w:rsid w:val="001C694F"/>
    <w:rsid w:val="001C6C9C"/>
    <w:rsid w:val="001C7098"/>
    <w:rsid w:val="001C70DB"/>
    <w:rsid w:val="001C721E"/>
    <w:rsid w:val="001C72CA"/>
    <w:rsid w:val="001C77E1"/>
    <w:rsid w:val="001D1172"/>
    <w:rsid w:val="001D21DD"/>
    <w:rsid w:val="001D288E"/>
    <w:rsid w:val="001D28CC"/>
    <w:rsid w:val="001D2907"/>
    <w:rsid w:val="001D2C58"/>
    <w:rsid w:val="001D3305"/>
    <w:rsid w:val="001D3368"/>
    <w:rsid w:val="001D3524"/>
    <w:rsid w:val="001D3951"/>
    <w:rsid w:val="001D3BA3"/>
    <w:rsid w:val="001D3ED8"/>
    <w:rsid w:val="001D4271"/>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3D6E"/>
    <w:rsid w:val="001E3D7D"/>
    <w:rsid w:val="001E40D3"/>
    <w:rsid w:val="001E52DF"/>
    <w:rsid w:val="001E5B6A"/>
    <w:rsid w:val="001E60BA"/>
    <w:rsid w:val="001E6FBC"/>
    <w:rsid w:val="001E702D"/>
    <w:rsid w:val="001E722B"/>
    <w:rsid w:val="001E7281"/>
    <w:rsid w:val="001E7948"/>
    <w:rsid w:val="001E7CE4"/>
    <w:rsid w:val="001F0A6E"/>
    <w:rsid w:val="001F0D23"/>
    <w:rsid w:val="001F0E4E"/>
    <w:rsid w:val="001F28BE"/>
    <w:rsid w:val="001F39FA"/>
    <w:rsid w:val="001F3AC7"/>
    <w:rsid w:val="001F4655"/>
    <w:rsid w:val="001F4C3C"/>
    <w:rsid w:val="001F5154"/>
    <w:rsid w:val="001F52AE"/>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A45"/>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525B"/>
    <w:rsid w:val="00216492"/>
    <w:rsid w:val="0021698A"/>
    <w:rsid w:val="00216AA5"/>
    <w:rsid w:val="00220307"/>
    <w:rsid w:val="00220365"/>
    <w:rsid w:val="00220CD0"/>
    <w:rsid w:val="00220D79"/>
    <w:rsid w:val="00220FFE"/>
    <w:rsid w:val="00221BA5"/>
    <w:rsid w:val="00221D7B"/>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047"/>
    <w:rsid w:val="00231D35"/>
    <w:rsid w:val="00231E9C"/>
    <w:rsid w:val="002322DE"/>
    <w:rsid w:val="0023260A"/>
    <w:rsid w:val="00232E32"/>
    <w:rsid w:val="002333D7"/>
    <w:rsid w:val="002345B4"/>
    <w:rsid w:val="00235187"/>
    <w:rsid w:val="00236150"/>
    <w:rsid w:val="00236166"/>
    <w:rsid w:val="00236EF6"/>
    <w:rsid w:val="002376F7"/>
    <w:rsid w:val="00237965"/>
    <w:rsid w:val="00240B17"/>
    <w:rsid w:val="00240E5B"/>
    <w:rsid w:val="00241680"/>
    <w:rsid w:val="00241D78"/>
    <w:rsid w:val="00241F34"/>
    <w:rsid w:val="00242456"/>
    <w:rsid w:val="002430F2"/>
    <w:rsid w:val="00243760"/>
    <w:rsid w:val="00244403"/>
    <w:rsid w:val="0024516A"/>
    <w:rsid w:val="00245337"/>
    <w:rsid w:val="0024592A"/>
    <w:rsid w:val="00245B04"/>
    <w:rsid w:val="00245B28"/>
    <w:rsid w:val="00245C2C"/>
    <w:rsid w:val="002460C2"/>
    <w:rsid w:val="002463C0"/>
    <w:rsid w:val="002463FA"/>
    <w:rsid w:val="00246DAE"/>
    <w:rsid w:val="00250678"/>
    <w:rsid w:val="00250A04"/>
    <w:rsid w:val="00250C01"/>
    <w:rsid w:val="002514FE"/>
    <w:rsid w:val="002521DC"/>
    <w:rsid w:val="00252253"/>
    <w:rsid w:val="002527B2"/>
    <w:rsid w:val="00252859"/>
    <w:rsid w:val="00253319"/>
    <w:rsid w:val="0025376C"/>
    <w:rsid w:val="002538B4"/>
    <w:rsid w:val="002538E3"/>
    <w:rsid w:val="00253C18"/>
    <w:rsid w:val="00253EDB"/>
    <w:rsid w:val="00255593"/>
    <w:rsid w:val="00255907"/>
    <w:rsid w:val="0025592E"/>
    <w:rsid w:val="00255B96"/>
    <w:rsid w:val="00255C24"/>
    <w:rsid w:val="00256D88"/>
    <w:rsid w:val="0025723C"/>
    <w:rsid w:val="00257354"/>
    <w:rsid w:val="002573FE"/>
    <w:rsid w:val="002574DA"/>
    <w:rsid w:val="00257699"/>
    <w:rsid w:val="00257DB8"/>
    <w:rsid w:val="0026009E"/>
    <w:rsid w:val="0026065F"/>
    <w:rsid w:val="00260802"/>
    <w:rsid w:val="00261723"/>
    <w:rsid w:val="002617C8"/>
    <w:rsid w:val="002617F3"/>
    <w:rsid w:val="00261925"/>
    <w:rsid w:val="00261A38"/>
    <w:rsid w:val="00262245"/>
    <w:rsid w:val="00262B3F"/>
    <w:rsid w:val="002632D7"/>
    <w:rsid w:val="0026386A"/>
    <w:rsid w:val="00263A2E"/>
    <w:rsid w:val="00263B67"/>
    <w:rsid w:val="0026417F"/>
    <w:rsid w:val="0026552C"/>
    <w:rsid w:val="00265586"/>
    <w:rsid w:val="002656A2"/>
    <w:rsid w:val="00265B35"/>
    <w:rsid w:val="00265F07"/>
    <w:rsid w:val="00265FB6"/>
    <w:rsid w:val="00267125"/>
    <w:rsid w:val="00267178"/>
    <w:rsid w:val="00267911"/>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5D7"/>
    <w:rsid w:val="00276ECC"/>
    <w:rsid w:val="00277384"/>
    <w:rsid w:val="002778BD"/>
    <w:rsid w:val="00277FA1"/>
    <w:rsid w:val="0028037D"/>
    <w:rsid w:val="00280846"/>
    <w:rsid w:val="002810A1"/>
    <w:rsid w:val="00281E5E"/>
    <w:rsid w:val="002821A0"/>
    <w:rsid w:val="00282AC5"/>
    <w:rsid w:val="00282DB1"/>
    <w:rsid w:val="00283BFE"/>
    <w:rsid w:val="00283D51"/>
    <w:rsid w:val="002840F4"/>
    <w:rsid w:val="0028552D"/>
    <w:rsid w:val="00285733"/>
    <w:rsid w:val="00285983"/>
    <w:rsid w:val="00286AD9"/>
    <w:rsid w:val="00286AF4"/>
    <w:rsid w:val="00286EE3"/>
    <w:rsid w:val="00286F02"/>
    <w:rsid w:val="0028765E"/>
    <w:rsid w:val="0028769B"/>
    <w:rsid w:val="00287B34"/>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10"/>
    <w:rsid w:val="00296F0D"/>
    <w:rsid w:val="00297E77"/>
    <w:rsid w:val="002A046D"/>
    <w:rsid w:val="002A0CC8"/>
    <w:rsid w:val="002A0D02"/>
    <w:rsid w:val="002A1164"/>
    <w:rsid w:val="002A127F"/>
    <w:rsid w:val="002A17C6"/>
    <w:rsid w:val="002A18C1"/>
    <w:rsid w:val="002A19C7"/>
    <w:rsid w:val="002A1D8D"/>
    <w:rsid w:val="002A27A6"/>
    <w:rsid w:val="002A2822"/>
    <w:rsid w:val="002A3A9F"/>
    <w:rsid w:val="002A3D1E"/>
    <w:rsid w:val="002A4265"/>
    <w:rsid w:val="002A4F62"/>
    <w:rsid w:val="002A50DF"/>
    <w:rsid w:val="002A51E3"/>
    <w:rsid w:val="002A53C6"/>
    <w:rsid w:val="002A566E"/>
    <w:rsid w:val="002A5B83"/>
    <w:rsid w:val="002A611E"/>
    <w:rsid w:val="002A7034"/>
    <w:rsid w:val="002A75F7"/>
    <w:rsid w:val="002A7B76"/>
    <w:rsid w:val="002A7E55"/>
    <w:rsid w:val="002B0A65"/>
    <w:rsid w:val="002B0CB2"/>
    <w:rsid w:val="002B0CF8"/>
    <w:rsid w:val="002B138E"/>
    <w:rsid w:val="002B1A68"/>
    <w:rsid w:val="002B2058"/>
    <w:rsid w:val="002B210B"/>
    <w:rsid w:val="002B22EC"/>
    <w:rsid w:val="002B27D9"/>
    <w:rsid w:val="002B2A87"/>
    <w:rsid w:val="002B2E88"/>
    <w:rsid w:val="002B2EE9"/>
    <w:rsid w:val="002B34DB"/>
    <w:rsid w:val="002B39B4"/>
    <w:rsid w:val="002B3A66"/>
    <w:rsid w:val="002B3ACD"/>
    <w:rsid w:val="002B3F95"/>
    <w:rsid w:val="002B50AB"/>
    <w:rsid w:val="002B5E72"/>
    <w:rsid w:val="002B60CC"/>
    <w:rsid w:val="002B626F"/>
    <w:rsid w:val="002B6B0B"/>
    <w:rsid w:val="002B7727"/>
    <w:rsid w:val="002B7EB0"/>
    <w:rsid w:val="002C006A"/>
    <w:rsid w:val="002C08DF"/>
    <w:rsid w:val="002C11E8"/>
    <w:rsid w:val="002C1258"/>
    <w:rsid w:val="002C17A8"/>
    <w:rsid w:val="002C2C44"/>
    <w:rsid w:val="002C30B2"/>
    <w:rsid w:val="002C4E86"/>
    <w:rsid w:val="002C53B8"/>
    <w:rsid w:val="002C54C1"/>
    <w:rsid w:val="002C5C83"/>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5D25"/>
    <w:rsid w:val="002D6984"/>
    <w:rsid w:val="002D6BF6"/>
    <w:rsid w:val="002D6CFB"/>
    <w:rsid w:val="002D6DBE"/>
    <w:rsid w:val="002D78B4"/>
    <w:rsid w:val="002D7C8E"/>
    <w:rsid w:val="002E09A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E81"/>
    <w:rsid w:val="002E5F6B"/>
    <w:rsid w:val="002E60B3"/>
    <w:rsid w:val="002E6499"/>
    <w:rsid w:val="002E649F"/>
    <w:rsid w:val="002E6DA0"/>
    <w:rsid w:val="002E7459"/>
    <w:rsid w:val="002E7544"/>
    <w:rsid w:val="002E7C0B"/>
    <w:rsid w:val="002E7F19"/>
    <w:rsid w:val="002F057C"/>
    <w:rsid w:val="002F0643"/>
    <w:rsid w:val="002F084D"/>
    <w:rsid w:val="002F0A9A"/>
    <w:rsid w:val="002F0D0C"/>
    <w:rsid w:val="002F1CE6"/>
    <w:rsid w:val="002F1DAD"/>
    <w:rsid w:val="002F308B"/>
    <w:rsid w:val="002F3699"/>
    <w:rsid w:val="002F3A33"/>
    <w:rsid w:val="002F3B04"/>
    <w:rsid w:val="002F4811"/>
    <w:rsid w:val="002F48A7"/>
    <w:rsid w:val="002F6672"/>
    <w:rsid w:val="002F66D9"/>
    <w:rsid w:val="002F6A58"/>
    <w:rsid w:val="002F70BE"/>
    <w:rsid w:val="002F717F"/>
    <w:rsid w:val="002F7EB1"/>
    <w:rsid w:val="00301CAE"/>
    <w:rsid w:val="00302138"/>
    <w:rsid w:val="00302A6E"/>
    <w:rsid w:val="0030347E"/>
    <w:rsid w:val="00303864"/>
    <w:rsid w:val="00303DF2"/>
    <w:rsid w:val="00304AEA"/>
    <w:rsid w:val="00304B56"/>
    <w:rsid w:val="003051D8"/>
    <w:rsid w:val="0030582A"/>
    <w:rsid w:val="00305DDA"/>
    <w:rsid w:val="00305F81"/>
    <w:rsid w:val="00307DBE"/>
    <w:rsid w:val="003105D9"/>
    <w:rsid w:val="003109E1"/>
    <w:rsid w:val="00310B4A"/>
    <w:rsid w:val="0031191B"/>
    <w:rsid w:val="00311D0A"/>
    <w:rsid w:val="00313147"/>
    <w:rsid w:val="0031350B"/>
    <w:rsid w:val="0031358C"/>
    <w:rsid w:val="00313B45"/>
    <w:rsid w:val="00313E32"/>
    <w:rsid w:val="003141E8"/>
    <w:rsid w:val="00314264"/>
    <w:rsid w:val="00314319"/>
    <w:rsid w:val="00314CA9"/>
    <w:rsid w:val="003156BC"/>
    <w:rsid w:val="00315A92"/>
    <w:rsid w:val="00315CA8"/>
    <w:rsid w:val="00316D00"/>
    <w:rsid w:val="0031715D"/>
    <w:rsid w:val="00320169"/>
    <w:rsid w:val="00320345"/>
    <w:rsid w:val="0032192E"/>
    <w:rsid w:val="00321A1D"/>
    <w:rsid w:val="00322250"/>
    <w:rsid w:val="00322A3E"/>
    <w:rsid w:val="00322CB7"/>
    <w:rsid w:val="003230A8"/>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531"/>
    <w:rsid w:val="00333B87"/>
    <w:rsid w:val="00333D81"/>
    <w:rsid w:val="003342E1"/>
    <w:rsid w:val="003343F8"/>
    <w:rsid w:val="00335189"/>
    <w:rsid w:val="0033550F"/>
    <w:rsid w:val="00335C24"/>
    <w:rsid w:val="00335CB7"/>
    <w:rsid w:val="0033678D"/>
    <w:rsid w:val="003367B5"/>
    <w:rsid w:val="00337355"/>
    <w:rsid w:val="003373DB"/>
    <w:rsid w:val="0033777C"/>
    <w:rsid w:val="0033782E"/>
    <w:rsid w:val="0033795C"/>
    <w:rsid w:val="00337F3D"/>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7FB"/>
    <w:rsid w:val="00346C68"/>
    <w:rsid w:val="0034712C"/>
    <w:rsid w:val="0034750F"/>
    <w:rsid w:val="00347598"/>
    <w:rsid w:val="0034783E"/>
    <w:rsid w:val="00347F4F"/>
    <w:rsid w:val="00350615"/>
    <w:rsid w:val="00350BED"/>
    <w:rsid w:val="00350E1F"/>
    <w:rsid w:val="00352279"/>
    <w:rsid w:val="00352541"/>
    <w:rsid w:val="003539E6"/>
    <w:rsid w:val="00354B78"/>
    <w:rsid w:val="00355EDF"/>
    <w:rsid w:val="0035658A"/>
    <w:rsid w:val="00357ADD"/>
    <w:rsid w:val="00357DC7"/>
    <w:rsid w:val="00360444"/>
    <w:rsid w:val="00360501"/>
    <w:rsid w:val="0036051A"/>
    <w:rsid w:val="003605F6"/>
    <w:rsid w:val="00360698"/>
    <w:rsid w:val="003606BD"/>
    <w:rsid w:val="00361551"/>
    <w:rsid w:val="003618E3"/>
    <w:rsid w:val="00362847"/>
    <w:rsid w:val="003629E4"/>
    <w:rsid w:val="0036319F"/>
    <w:rsid w:val="003639AA"/>
    <w:rsid w:val="00363E13"/>
    <w:rsid w:val="00364141"/>
    <w:rsid w:val="003648BA"/>
    <w:rsid w:val="00364911"/>
    <w:rsid w:val="00364F4B"/>
    <w:rsid w:val="003658B4"/>
    <w:rsid w:val="00365C7D"/>
    <w:rsid w:val="00365F02"/>
    <w:rsid w:val="003664F7"/>
    <w:rsid w:val="00366705"/>
    <w:rsid w:val="0036700A"/>
    <w:rsid w:val="003671ED"/>
    <w:rsid w:val="00367D72"/>
    <w:rsid w:val="00367EF6"/>
    <w:rsid w:val="00370241"/>
    <w:rsid w:val="00370FE8"/>
    <w:rsid w:val="0037125D"/>
    <w:rsid w:val="003716C9"/>
    <w:rsid w:val="00371E3E"/>
    <w:rsid w:val="00371E7E"/>
    <w:rsid w:val="00371EF6"/>
    <w:rsid w:val="00372512"/>
    <w:rsid w:val="00373E09"/>
    <w:rsid w:val="00373F2A"/>
    <w:rsid w:val="00374525"/>
    <w:rsid w:val="00374B6B"/>
    <w:rsid w:val="00374D92"/>
    <w:rsid w:val="003751AD"/>
    <w:rsid w:val="00375A0A"/>
    <w:rsid w:val="00376236"/>
    <w:rsid w:val="00376350"/>
    <w:rsid w:val="00376908"/>
    <w:rsid w:val="00376A71"/>
    <w:rsid w:val="00377222"/>
    <w:rsid w:val="003778BE"/>
    <w:rsid w:val="003779A2"/>
    <w:rsid w:val="003800AF"/>
    <w:rsid w:val="0038139C"/>
    <w:rsid w:val="00381E84"/>
    <w:rsid w:val="003823E1"/>
    <w:rsid w:val="0038245E"/>
    <w:rsid w:val="00382798"/>
    <w:rsid w:val="00383436"/>
    <w:rsid w:val="00383CAA"/>
    <w:rsid w:val="003842E9"/>
    <w:rsid w:val="003844E9"/>
    <w:rsid w:val="00384CB4"/>
    <w:rsid w:val="00384DBB"/>
    <w:rsid w:val="00384ECA"/>
    <w:rsid w:val="0038519B"/>
    <w:rsid w:val="003859E2"/>
    <w:rsid w:val="00385B97"/>
    <w:rsid w:val="00386021"/>
    <w:rsid w:val="00386157"/>
    <w:rsid w:val="003862FB"/>
    <w:rsid w:val="00386912"/>
    <w:rsid w:val="00386AAC"/>
    <w:rsid w:val="00386ADE"/>
    <w:rsid w:val="00386C8D"/>
    <w:rsid w:val="00387EE8"/>
    <w:rsid w:val="00390D0A"/>
    <w:rsid w:val="00390F03"/>
    <w:rsid w:val="003911FA"/>
    <w:rsid w:val="00391AB2"/>
    <w:rsid w:val="00391E14"/>
    <w:rsid w:val="00392913"/>
    <w:rsid w:val="003936AA"/>
    <w:rsid w:val="003937BA"/>
    <w:rsid w:val="00393C0E"/>
    <w:rsid w:val="00394369"/>
    <w:rsid w:val="003945AA"/>
    <w:rsid w:val="0039545C"/>
    <w:rsid w:val="0039556E"/>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4EA2"/>
    <w:rsid w:val="003A5367"/>
    <w:rsid w:val="003A54A7"/>
    <w:rsid w:val="003A5D49"/>
    <w:rsid w:val="003A6388"/>
    <w:rsid w:val="003A71A0"/>
    <w:rsid w:val="003A728F"/>
    <w:rsid w:val="003A73C1"/>
    <w:rsid w:val="003A7599"/>
    <w:rsid w:val="003A7773"/>
    <w:rsid w:val="003A79B2"/>
    <w:rsid w:val="003A7B29"/>
    <w:rsid w:val="003B01FD"/>
    <w:rsid w:val="003B09A5"/>
    <w:rsid w:val="003B0A07"/>
    <w:rsid w:val="003B0D27"/>
    <w:rsid w:val="003B119A"/>
    <w:rsid w:val="003B1426"/>
    <w:rsid w:val="003B2188"/>
    <w:rsid w:val="003B219B"/>
    <w:rsid w:val="003B2B65"/>
    <w:rsid w:val="003B32C1"/>
    <w:rsid w:val="003B3A4B"/>
    <w:rsid w:val="003B3F08"/>
    <w:rsid w:val="003B41FD"/>
    <w:rsid w:val="003B479C"/>
    <w:rsid w:val="003B47AE"/>
    <w:rsid w:val="003B48C0"/>
    <w:rsid w:val="003B55DE"/>
    <w:rsid w:val="003B5DF2"/>
    <w:rsid w:val="003B6D97"/>
    <w:rsid w:val="003B7226"/>
    <w:rsid w:val="003B74E1"/>
    <w:rsid w:val="003B791E"/>
    <w:rsid w:val="003B7EA4"/>
    <w:rsid w:val="003C0AA6"/>
    <w:rsid w:val="003C0E21"/>
    <w:rsid w:val="003C0EE6"/>
    <w:rsid w:val="003C1379"/>
    <w:rsid w:val="003C181E"/>
    <w:rsid w:val="003C2524"/>
    <w:rsid w:val="003C2A40"/>
    <w:rsid w:val="003C32AE"/>
    <w:rsid w:val="003C4151"/>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834"/>
    <w:rsid w:val="003D402C"/>
    <w:rsid w:val="003D4284"/>
    <w:rsid w:val="003D4382"/>
    <w:rsid w:val="003D43E5"/>
    <w:rsid w:val="003D47AF"/>
    <w:rsid w:val="003D4C30"/>
    <w:rsid w:val="003D5314"/>
    <w:rsid w:val="003D57A2"/>
    <w:rsid w:val="003D584E"/>
    <w:rsid w:val="003D6109"/>
    <w:rsid w:val="003D61F9"/>
    <w:rsid w:val="003D6C15"/>
    <w:rsid w:val="003D6D9F"/>
    <w:rsid w:val="003D717C"/>
    <w:rsid w:val="003D729D"/>
    <w:rsid w:val="003D7493"/>
    <w:rsid w:val="003D7969"/>
    <w:rsid w:val="003D7BC9"/>
    <w:rsid w:val="003D7E33"/>
    <w:rsid w:val="003E01FB"/>
    <w:rsid w:val="003E036D"/>
    <w:rsid w:val="003E0562"/>
    <w:rsid w:val="003E0F62"/>
    <w:rsid w:val="003E1085"/>
    <w:rsid w:val="003E10E8"/>
    <w:rsid w:val="003E2507"/>
    <w:rsid w:val="003E26F1"/>
    <w:rsid w:val="003E4181"/>
    <w:rsid w:val="003E4719"/>
    <w:rsid w:val="003E4927"/>
    <w:rsid w:val="003E4D76"/>
    <w:rsid w:val="003E5379"/>
    <w:rsid w:val="003E55B1"/>
    <w:rsid w:val="003E5730"/>
    <w:rsid w:val="003E6D56"/>
    <w:rsid w:val="003E6E03"/>
    <w:rsid w:val="003E74B0"/>
    <w:rsid w:val="003E7712"/>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498E"/>
    <w:rsid w:val="003F5171"/>
    <w:rsid w:val="003F579D"/>
    <w:rsid w:val="003F5CD4"/>
    <w:rsid w:val="003F675F"/>
    <w:rsid w:val="003F6883"/>
    <w:rsid w:val="003F6C4D"/>
    <w:rsid w:val="003F6E6A"/>
    <w:rsid w:val="003F6F05"/>
    <w:rsid w:val="003F797F"/>
    <w:rsid w:val="003F7C89"/>
    <w:rsid w:val="00400200"/>
    <w:rsid w:val="004011D9"/>
    <w:rsid w:val="00401A9B"/>
    <w:rsid w:val="004021C4"/>
    <w:rsid w:val="004021DF"/>
    <w:rsid w:val="004036E0"/>
    <w:rsid w:val="004037DD"/>
    <w:rsid w:val="00403C5C"/>
    <w:rsid w:val="00403E1C"/>
    <w:rsid w:val="00403EDC"/>
    <w:rsid w:val="00404065"/>
    <w:rsid w:val="0040443F"/>
    <w:rsid w:val="004053E1"/>
    <w:rsid w:val="004055C9"/>
    <w:rsid w:val="00405763"/>
    <w:rsid w:val="0040607A"/>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097"/>
    <w:rsid w:val="00426908"/>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6CB"/>
    <w:rsid w:val="0043396E"/>
    <w:rsid w:val="00433A09"/>
    <w:rsid w:val="004350B5"/>
    <w:rsid w:val="0043521E"/>
    <w:rsid w:val="00435447"/>
    <w:rsid w:val="00435546"/>
    <w:rsid w:val="00435EA4"/>
    <w:rsid w:val="00435EDE"/>
    <w:rsid w:val="004364A5"/>
    <w:rsid w:val="004370AA"/>
    <w:rsid w:val="00440D8A"/>
    <w:rsid w:val="00441A6B"/>
    <w:rsid w:val="00441EA1"/>
    <w:rsid w:val="0044294C"/>
    <w:rsid w:val="00443B3B"/>
    <w:rsid w:val="00443D53"/>
    <w:rsid w:val="00443E2F"/>
    <w:rsid w:val="004444BD"/>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97"/>
    <w:rsid w:val="00455AB5"/>
    <w:rsid w:val="00455CBE"/>
    <w:rsid w:val="00455EB7"/>
    <w:rsid w:val="00455FD5"/>
    <w:rsid w:val="00457B6F"/>
    <w:rsid w:val="00457CC6"/>
    <w:rsid w:val="004602E1"/>
    <w:rsid w:val="0046036D"/>
    <w:rsid w:val="0046073B"/>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1A8"/>
    <w:rsid w:val="00470E6B"/>
    <w:rsid w:val="00471425"/>
    <w:rsid w:val="00471443"/>
    <w:rsid w:val="00472103"/>
    <w:rsid w:val="004728ED"/>
    <w:rsid w:val="004737D0"/>
    <w:rsid w:val="00474F4B"/>
    <w:rsid w:val="004750E0"/>
    <w:rsid w:val="00475ACE"/>
    <w:rsid w:val="00475C7D"/>
    <w:rsid w:val="0047641C"/>
    <w:rsid w:val="00476C11"/>
    <w:rsid w:val="00476C51"/>
    <w:rsid w:val="00476CBE"/>
    <w:rsid w:val="004773FC"/>
    <w:rsid w:val="00477623"/>
    <w:rsid w:val="00477C37"/>
    <w:rsid w:val="00480328"/>
    <w:rsid w:val="004804EA"/>
    <w:rsid w:val="0048110E"/>
    <w:rsid w:val="00481F44"/>
    <w:rsid w:val="00482163"/>
    <w:rsid w:val="004821E9"/>
    <w:rsid w:val="00482AA9"/>
    <w:rsid w:val="004830F4"/>
    <w:rsid w:val="004834FC"/>
    <w:rsid w:val="00483B15"/>
    <w:rsid w:val="00483FB9"/>
    <w:rsid w:val="004845C8"/>
    <w:rsid w:val="004849BE"/>
    <w:rsid w:val="004866B0"/>
    <w:rsid w:val="0048676D"/>
    <w:rsid w:val="00486C44"/>
    <w:rsid w:val="004875F1"/>
    <w:rsid w:val="0049002B"/>
    <w:rsid w:val="004903FB"/>
    <w:rsid w:val="00490754"/>
    <w:rsid w:val="00491176"/>
    <w:rsid w:val="004913E1"/>
    <w:rsid w:val="004919E4"/>
    <w:rsid w:val="00491BED"/>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28AD"/>
    <w:rsid w:val="004A30FB"/>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0DC4"/>
    <w:rsid w:val="004B19B5"/>
    <w:rsid w:val="004B1D7D"/>
    <w:rsid w:val="004B2677"/>
    <w:rsid w:val="004B3088"/>
    <w:rsid w:val="004B32A8"/>
    <w:rsid w:val="004B32F7"/>
    <w:rsid w:val="004B37BA"/>
    <w:rsid w:val="004B3A83"/>
    <w:rsid w:val="004B460A"/>
    <w:rsid w:val="004B4F03"/>
    <w:rsid w:val="004B570C"/>
    <w:rsid w:val="004B68C4"/>
    <w:rsid w:val="004B6B1E"/>
    <w:rsid w:val="004B6DAE"/>
    <w:rsid w:val="004B7B14"/>
    <w:rsid w:val="004C0212"/>
    <w:rsid w:val="004C05F9"/>
    <w:rsid w:val="004C0AF9"/>
    <w:rsid w:val="004C0B32"/>
    <w:rsid w:val="004C0D27"/>
    <w:rsid w:val="004C1573"/>
    <w:rsid w:val="004C18FD"/>
    <w:rsid w:val="004C2123"/>
    <w:rsid w:val="004C2751"/>
    <w:rsid w:val="004C2864"/>
    <w:rsid w:val="004C2BFF"/>
    <w:rsid w:val="004C30A7"/>
    <w:rsid w:val="004C3E2B"/>
    <w:rsid w:val="004C41A0"/>
    <w:rsid w:val="004C4681"/>
    <w:rsid w:val="004C49F0"/>
    <w:rsid w:val="004C4F8F"/>
    <w:rsid w:val="004C52CE"/>
    <w:rsid w:val="004C6779"/>
    <w:rsid w:val="004C77A7"/>
    <w:rsid w:val="004D067A"/>
    <w:rsid w:val="004D0D16"/>
    <w:rsid w:val="004D133F"/>
    <w:rsid w:val="004D1877"/>
    <w:rsid w:val="004D23B6"/>
    <w:rsid w:val="004D2BC8"/>
    <w:rsid w:val="004D31CA"/>
    <w:rsid w:val="004D3268"/>
    <w:rsid w:val="004D33BD"/>
    <w:rsid w:val="004D374E"/>
    <w:rsid w:val="004D38D3"/>
    <w:rsid w:val="004D3991"/>
    <w:rsid w:val="004D39AE"/>
    <w:rsid w:val="004D595A"/>
    <w:rsid w:val="004D5B42"/>
    <w:rsid w:val="004D5B76"/>
    <w:rsid w:val="004D6968"/>
    <w:rsid w:val="004D6DCA"/>
    <w:rsid w:val="004D715C"/>
    <w:rsid w:val="004D7205"/>
    <w:rsid w:val="004D7340"/>
    <w:rsid w:val="004D79E0"/>
    <w:rsid w:val="004E0194"/>
    <w:rsid w:val="004E1325"/>
    <w:rsid w:val="004E13D4"/>
    <w:rsid w:val="004E143B"/>
    <w:rsid w:val="004E1905"/>
    <w:rsid w:val="004E1B59"/>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367"/>
    <w:rsid w:val="004F563A"/>
    <w:rsid w:val="004F56C3"/>
    <w:rsid w:val="004F5DF9"/>
    <w:rsid w:val="004F6042"/>
    <w:rsid w:val="004F65CC"/>
    <w:rsid w:val="004F66B4"/>
    <w:rsid w:val="004F6C38"/>
    <w:rsid w:val="004F7033"/>
    <w:rsid w:val="004F737D"/>
    <w:rsid w:val="004F78C6"/>
    <w:rsid w:val="0050032A"/>
    <w:rsid w:val="00500584"/>
    <w:rsid w:val="005009C7"/>
    <w:rsid w:val="00500A33"/>
    <w:rsid w:val="0050139A"/>
    <w:rsid w:val="005014F9"/>
    <w:rsid w:val="00501790"/>
    <w:rsid w:val="0050224C"/>
    <w:rsid w:val="005024BD"/>
    <w:rsid w:val="0050256B"/>
    <w:rsid w:val="0050298B"/>
    <w:rsid w:val="0050340D"/>
    <w:rsid w:val="005037A6"/>
    <w:rsid w:val="00503912"/>
    <w:rsid w:val="00503938"/>
    <w:rsid w:val="0050463D"/>
    <w:rsid w:val="00505739"/>
    <w:rsid w:val="00505A4C"/>
    <w:rsid w:val="00506818"/>
    <w:rsid w:val="0050723E"/>
    <w:rsid w:val="005072FA"/>
    <w:rsid w:val="005076BB"/>
    <w:rsid w:val="005077D1"/>
    <w:rsid w:val="005079D6"/>
    <w:rsid w:val="005104ED"/>
    <w:rsid w:val="00510960"/>
    <w:rsid w:val="00510A57"/>
    <w:rsid w:val="00511BA7"/>
    <w:rsid w:val="0051253C"/>
    <w:rsid w:val="005128F7"/>
    <w:rsid w:val="00512D53"/>
    <w:rsid w:val="005132A8"/>
    <w:rsid w:val="00513768"/>
    <w:rsid w:val="00513A98"/>
    <w:rsid w:val="00513C6E"/>
    <w:rsid w:val="005140D0"/>
    <w:rsid w:val="0051477F"/>
    <w:rsid w:val="00514883"/>
    <w:rsid w:val="0051493E"/>
    <w:rsid w:val="005149A4"/>
    <w:rsid w:val="005154BE"/>
    <w:rsid w:val="0051571F"/>
    <w:rsid w:val="00515BBC"/>
    <w:rsid w:val="005164B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9C2"/>
    <w:rsid w:val="00523E99"/>
    <w:rsid w:val="0052410E"/>
    <w:rsid w:val="00524710"/>
    <w:rsid w:val="00525315"/>
    <w:rsid w:val="005259D4"/>
    <w:rsid w:val="00525A84"/>
    <w:rsid w:val="00525BE2"/>
    <w:rsid w:val="005268EB"/>
    <w:rsid w:val="00526B87"/>
    <w:rsid w:val="00526C3D"/>
    <w:rsid w:val="005273E0"/>
    <w:rsid w:val="005276CE"/>
    <w:rsid w:val="00527D57"/>
    <w:rsid w:val="0053079F"/>
    <w:rsid w:val="00530AE8"/>
    <w:rsid w:val="0053119E"/>
    <w:rsid w:val="0053132E"/>
    <w:rsid w:val="00531425"/>
    <w:rsid w:val="00531E6C"/>
    <w:rsid w:val="00532126"/>
    <w:rsid w:val="00532993"/>
    <w:rsid w:val="00532A04"/>
    <w:rsid w:val="00532F4E"/>
    <w:rsid w:val="00533750"/>
    <w:rsid w:val="005338DF"/>
    <w:rsid w:val="0053391D"/>
    <w:rsid w:val="0053498D"/>
    <w:rsid w:val="00534B33"/>
    <w:rsid w:val="005356C1"/>
    <w:rsid w:val="00535A09"/>
    <w:rsid w:val="00535A68"/>
    <w:rsid w:val="00536923"/>
    <w:rsid w:val="00537A7D"/>
    <w:rsid w:val="0054016D"/>
    <w:rsid w:val="005402E7"/>
    <w:rsid w:val="005403AB"/>
    <w:rsid w:val="0054077F"/>
    <w:rsid w:val="00540A4E"/>
    <w:rsid w:val="00540CAD"/>
    <w:rsid w:val="00541DB9"/>
    <w:rsid w:val="0054236A"/>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433"/>
    <w:rsid w:val="00554D01"/>
    <w:rsid w:val="00554F4E"/>
    <w:rsid w:val="00555496"/>
    <w:rsid w:val="005555D6"/>
    <w:rsid w:val="005559BF"/>
    <w:rsid w:val="00556D01"/>
    <w:rsid w:val="00557403"/>
    <w:rsid w:val="00557405"/>
    <w:rsid w:val="00557B3A"/>
    <w:rsid w:val="00560149"/>
    <w:rsid w:val="0056038A"/>
    <w:rsid w:val="0056091A"/>
    <w:rsid w:val="00561103"/>
    <w:rsid w:val="00561468"/>
    <w:rsid w:val="00561B3E"/>
    <w:rsid w:val="00561C04"/>
    <w:rsid w:val="00561C8A"/>
    <w:rsid w:val="0056213B"/>
    <w:rsid w:val="00562331"/>
    <w:rsid w:val="00562B21"/>
    <w:rsid w:val="00562E08"/>
    <w:rsid w:val="00562F82"/>
    <w:rsid w:val="00563591"/>
    <w:rsid w:val="0056373B"/>
    <w:rsid w:val="0056383C"/>
    <w:rsid w:val="00564913"/>
    <w:rsid w:val="00564978"/>
    <w:rsid w:val="00565148"/>
    <w:rsid w:val="005652D1"/>
    <w:rsid w:val="00565AD2"/>
    <w:rsid w:val="00565E24"/>
    <w:rsid w:val="0056638F"/>
    <w:rsid w:val="005663FC"/>
    <w:rsid w:val="00566D73"/>
    <w:rsid w:val="00567C15"/>
    <w:rsid w:val="00570B5A"/>
    <w:rsid w:val="00570C9D"/>
    <w:rsid w:val="00570DD6"/>
    <w:rsid w:val="0057249A"/>
    <w:rsid w:val="00572580"/>
    <w:rsid w:val="00572663"/>
    <w:rsid w:val="00572EE5"/>
    <w:rsid w:val="005738AB"/>
    <w:rsid w:val="00573B09"/>
    <w:rsid w:val="00573BD8"/>
    <w:rsid w:val="00574B87"/>
    <w:rsid w:val="00575326"/>
    <w:rsid w:val="0057585B"/>
    <w:rsid w:val="00575FA2"/>
    <w:rsid w:val="00576256"/>
    <w:rsid w:val="005762B2"/>
    <w:rsid w:val="00577794"/>
    <w:rsid w:val="00577B8D"/>
    <w:rsid w:val="005800D8"/>
    <w:rsid w:val="00580C15"/>
    <w:rsid w:val="00580FAB"/>
    <w:rsid w:val="00581347"/>
    <w:rsid w:val="00581492"/>
    <w:rsid w:val="00581688"/>
    <w:rsid w:val="005817F5"/>
    <w:rsid w:val="00581981"/>
    <w:rsid w:val="005819EE"/>
    <w:rsid w:val="00581D87"/>
    <w:rsid w:val="00581EA5"/>
    <w:rsid w:val="0058251E"/>
    <w:rsid w:val="00582710"/>
    <w:rsid w:val="00582C21"/>
    <w:rsid w:val="00584482"/>
    <w:rsid w:val="005846C9"/>
    <w:rsid w:val="00584FA3"/>
    <w:rsid w:val="00585306"/>
    <w:rsid w:val="00585447"/>
    <w:rsid w:val="00585EEB"/>
    <w:rsid w:val="00586906"/>
    <w:rsid w:val="005872CC"/>
    <w:rsid w:val="005873EA"/>
    <w:rsid w:val="005873FC"/>
    <w:rsid w:val="00587A73"/>
    <w:rsid w:val="0059059C"/>
    <w:rsid w:val="00590646"/>
    <w:rsid w:val="00590EAF"/>
    <w:rsid w:val="00591709"/>
    <w:rsid w:val="00591ADF"/>
    <w:rsid w:val="00592626"/>
    <w:rsid w:val="005926A6"/>
    <w:rsid w:val="005928B0"/>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5D1"/>
    <w:rsid w:val="005A1DF1"/>
    <w:rsid w:val="005A29E3"/>
    <w:rsid w:val="005A3B20"/>
    <w:rsid w:val="005A3F8A"/>
    <w:rsid w:val="005A445B"/>
    <w:rsid w:val="005A507E"/>
    <w:rsid w:val="005A510C"/>
    <w:rsid w:val="005A511F"/>
    <w:rsid w:val="005A5A4F"/>
    <w:rsid w:val="005A5C12"/>
    <w:rsid w:val="005A5DB8"/>
    <w:rsid w:val="005A5EB5"/>
    <w:rsid w:val="005A5F26"/>
    <w:rsid w:val="005A640F"/>
    <w:rsid w:val="005A6547"/>
    <w:rsid w:val="005A65CD"/>
    <w:rsid w:val="005A6A91"/>
    <w:rsid w:val="005A750C"/>
    <w:rsid w:val="005B0066"/>
    <w:rsid w:val="005B018E"/>
    <w:rsid w:val="005B046F"/>
    <w:rsid w:val="005B07CB"/>
    <w:rsid w:val="005B09C8"/>
    <w:rsid w:val="005B1254"/>
    <w:rsid w:val="005B12EE"/>
    <w:rsid w:val="005B16CB"/>
    <w:rsid w:val="005B1C59"/>
    <w:rsid w:val="005B20BB"/>
    <w:rsid w:val="005B3094"/>
    <w:rsid w:val="005B359A"/>
    <w:rsid w:val="005B41F1"/>
    <w:rsid w:val="005B48F0"/>
    <w:rsid w:val="005B4D36"/>
    <w:rsid w:val="005B511B"/>
    <w:rsid w:val="005B5788"/>
    <w:rsid w:val="005B58F0"/>
    <w:rsid w:val="005B5D6A"/>
    <w:rsid w:val="005B654A"/>
    <w:rsid w:val="005B6B62"/>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9CB"/>
    <w:rsid w:val="005D2ACC"/>
    <w:rsid w:val="005D2B55"/>
    <w:rsid w:val="005D3030"/>
    <w:rsid w:val="005D401E"/>
    <w:rsid w:val="005D4928"/>
    <w:rsid w:val="005D5B63"/>
    <w:rsid w:val="005D6447"/>
    <w:rsid w:val="005D71B0"/>
    <w:rsid w:val="005E08E2"/>
    <w:rsid w:val="005E0DD9"/>
    <w:rsid w:val="005E1321"/>
    <w:rsid w:val="005E15FA"/>
    <w:rsid w:val="005E162E"/>
    <w:rsid w:val="005E1666"/>
    <w:rsid w:val="005E1C1D"/>
    <w:rsid w:val="005E21A3"/>
    <w:rsid w:val="005E233F"/>
    <w:rsid w:val="005E2DD4"/>
    <w:rsid w:val="005E37A0"/>
    <w:rsid w:val="005E37B9"/>
    <w:rsid w:val="005E47F7"/>
    <w:rsid w:val="005E538B"/>
    <w:rsid w:val="005E5528"/>
    <w:rsid w:val="005E564A"/>
    <w:rsid w:val="005E587B"/>
    <w:rsid w:val="005E60E9"/>
    <w:rsid w:val="005E6642"/>
    <w:rsid w:val="005E6908"/>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5E75"/>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C5"/>
    <w:rsid w:val="00604CC7"/>
    <w:rsid w:val="00604DC9"/>
    <w:rsid w:val="00604FCF"/>
    <w:rsid w:val="00605362"/>
    <w:rsid w:val="0060537D"/>
    <w:rsid w:val="00605C11"/>
    <w:rsid w:val="00605D96"/>
    <w:rsid w:val="00606440"/>
    <w:rsid w:val="006078C2"/>
    <w:rsid w:val="00607A05"/>
    <w:rsid w:val="00607D6D"/>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0AF"/>
    <w:rsid w:val="00614AA6"/>
    <w:rsid w:val="00614B9F"/>
    <w:rsid w:val="00615222"/>
    <w:rsid w:val="006152C9"/>
    <w:rsid w:val="00615A36"/>
    <w:rsid w:val="00616134"/>
    <w:rsid w:val="00616815"/>
    <w:rsid w:val="00616835"/>
    <w:rsid w:val="006171A9"/>
    <w:rsid w:val="00617518"/>
    <w:rsid w:val="00617891"/>
    <w:rsid w:val="00617F5C"/>
    <w:rsid w:val="0062037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4DD"/>
    <w:rsid w:val="00631549"/>
    <w:rsid w:val="00632048"/>
    <w:rsid w:val="0063246D"/>
    <w:rsid w:val="0063257C"/>
    <w:rsid w:val="00632656"/>
    <w:rsid w:val="0063273D"/>
    <w:rsid w:val="006328C5"/>
    <w:rsid w:val="00632A2A"/>
    <w:rsid w:val="00632D6B"/>
    <w:rsid w:val="006344FE"/>
    <w:rsid w:val="00634E98"/>
    <w:rsid w:val="00635279"/>
    <w:rsid w:val="00635B69"/>
    <w:rsid w:val="00636593"/>
    <w:rsid w:val="00637B9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A2"/>
    <w:rsid w:val="00651A2B"/>
    <w:rsid w:val="006520F3"/>
    <w:rsid w:val="006522C2"/>
    <w:rsid w:val="00652486"/>
    <w:rsid w:val="006525BA"/>
    <w:rsid w:val="00652C9E"/>
    <w:rsid w:val="006536A3"/>
    <w:rsid w:val="00653B34"/>
    <w:rsid w:val="00653C85"/>
    <w:rsid w:val="006549BF"/>
    <w:rsid w:val="00654A62"/>
    <w:rsid w:val="006553B5"/>
    <w:rsid w:val="00655AAF"/>
    <w:rsid w:val="00655DFF"/>
    <w:rsid w:val="0065614D"/>
    <w:rsid w:val="00656633"/>
    <w:rsid w:val="00656847"/>
    <w:rsid w:val="00656A30"/>
    <w:rsid w:val="006572C6"/>
    <w:rsid w:val="00657E82"/>
    <w:rsid w:val="00660BF3"/>
    <w:rsid w:val="00660D0B"/>
    <w:rsid w:val="00660F84"/>
    <w:rsid w:val="00660F89"/>
    <w:rsid w:val="0066135B"/>
    <w:rsid w:val="00661946"/>
    <w:rsid w:val="00663029"/>
    <w:rsid w:val="00663046"/>
    <w:rsid w:val="006637FF"/>
    <w:rsid w:val="006639D3"/>
    <w:rsid w:val="00663F00"/>
    <w:rsid w:val="00664013"/>
    <w:rsid w:val="00664458"/>
    <w:rsid w:val="00664475"/>
    <w:rsid w:val="00664CFF"/>
    <w:rsid w:val="00664ECD"/>
    <w:rsid w:val="006655DA"/>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7F6"/>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72"/>
    <w:rsid w:val="006865E1"/>
    <w:rsid w:val="00686692"/>
    <w:rsid w:val="006869EC"/>
    <w:rsid w:val="0068756C"/>
    <w:rsid w:val="006876DE"/>
    <w:rsid w:val="00690011"/>
    <w:rsid w:val="006901E4"/>
    <w:rsid w:val="00690316"/>
    <w:rsid w:val="0069077E"/>
    <w:rsid w:val="00690CAC"/>
    <w:rsid w:val="006914A1"/>
    <w:rsid w:val="00691D8A"/>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0FBD"/>
    <w:rsid w:val="006A12B1"/>
    <w:rsid w:val="006A1E80"/>
    <w:rsid w:val="006A25F4"/>
    <w:rsid w:val="006A2935"/>
    <w:rsid w:val="006A2C70"/>
    <w:rsid w:val="006A2FB5"/>
    <w:rsid w:val="006A3CAE"/>
    <w:rsid w:val="006A4E44"/>
    <w:rsid w:val="006A51E4"/>
    <w:rsid w:val="006A5F42"/>
    <w:rsid w:val="006A5FEA"/>
    <w:rsid w:val="006A6103"/>
    <w:rsid w:val="006A65AD"/>
    <w:rsid w:val="006A6690"/>
    <w:rsid w:val="006A6813"/>
    <w:rsid w:val="006A68C5"/>
    <w:rsid w:val="006A6B84"/>
    <w:rsid w:val="006A71EB"/>
    <w:rsid w:val="006B05CE"/>
    <w:rsid w:val="006B08C6"/>
    <w:rsid w:val="006B0AB0"/>
    <w:rsid w:val="006B10ED"/>
    <w:rsid w:val="006B1216"/>
    <w:rsid w:val="006B1342"/>
    <w:rsid w:val="006B156A"/>
    <w:rsid w:val="006B186A"/>
    <w:rsid w:val="006B18A4"/>
    <w:rsid w:val="006B194C"/>
    <w:rsid w:val="006B1A86"/>
    <w:rsid w:val="006B1FC2"/>
    <w:rsid w:val="006B26E3"/>
    <w:rsid w:val="006B3257"/>
    <w:rsid w:val="006B3A27"/>
    <w:rsid w:val="006B4CA3"/>
    <w:rsid w:val="006B51B2"/>
    <w:rsid w:val="006B51D0"/>
    <w:rsid w:val="006B5B2C"/>
    <w:rsid w:val="006B5CF8"/>
    <w:rsid w:val="006B62A5"/>
    <w:rsid w:val="006B7B15"/>
    <w:rsid w:val="006B7FB0"/>
    <w:rsid w:val="006C0913"/>
    <w:rsid w:val="006C0D78"/>
    <w:rsid w:val="006C17A0"/>
    <w:rsid w:val="006C17D4"/>
    <w:rsid w:val="006C2CC5"/>
    <w:rsid w:val="006C3C4A"/>
    <w:rsid w:val="006C452D"/>
    <w:rsid w:val="006C4642"/>
    <w:rsid w:val="006C468E"/>
    <w:rsid w:val="006C519E"/>
    <w:rsid w:val="006C5AAA"/>
    <w:rsid w:val="006C5D08"/>
    <w:rsid w:val="006C6780"/>
    <w:rsid w:val="006C67DA"/>
    <w:rsid w:val="006C69E6"/>
    <w:rsid w:val="006C72AE"/>
    <w:rsid w:val="006C7300"/>
    <w:rsid w:val="006C7CCE"/>
    <w:rsid w:val="006D000D"/>
    <w:rsid w:val="006D04BE"/>
    <w:rsid w:val="006D0921"/>
    <w:rsid w:val="006D0D9A"/>
    <w:rsid w:val="006D1198"/>
    <w:rsid w:val="006D18F6"/>
    <w:rsid w:val="006D1B6C"/>
    <w:rsid w:val="006D2690"/>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0CC4"/>
    <w:rsid w:val="006E116E"/>
    <w:rsid w:val="006E1476"/>
    <w:rsid w:val="006E1990"/>
    <w:rsid w:val="006E1B4C"/>
    <w:rsid w:val="006E1DB8"/>
    <w:rsid w:val="006E1E3F"/>
    <w:rsid w:val="006E29ED"/>
    <w:rsid w:val="006E2D9C"/>
    <w:rsid w:val="006E304E"/>
    <w:rsid w:val="006E4952"/>
    <w:rsid w:val="006E4C6B"/>
    <w:rsid w:val="006E4F55"/>
    <w:rsid w:val="006E53E9"/>
    <w:rsid w:val="006E54A6"/>
    <w:rsid w:val="006E5777"/>
    <w:rsid w:val="006E5C28"/>
    <w:rsid w:val="006E6236"/>
    <w:rsid w:val="006E649F"/>
    <w:rsid w:val="006E721C"/>
    <w:rsid w:val="006E7556"/>
    <w:rsid w:val="006E75AA"/>
    <w:rsid w:val="006E786D"/>
    <w:rsid w:val="006E79CC"/>
    <w:rsid w:val="006F003B"/>
    <w:rsid w:val="006F12DD"/>
    <w:rsid w:val="006F20F5"/>
    <w:rsid w:val="006F2149"/>
    <w:rsid w:val="006F2599"/>
    <w:rsid w:val="006F26AF"/>
    <w:rsid w:val="006F38DB"/>
    <w:rsid w:val="006F3EE2"/>
    <w:rsid w:val="006F412D"/>
    <w:rsid w:val="006F42FA"/>
    <w:rsid w:val="006F43B0"/>
    <w:rsid w:val="006F44D9"/>
    <w:rsid w:val="006F461B"/>
    <w:rsid w:val="006F4798"/>
    <w:rsid w:val="006F480C"/>
    <w:rsid w:val="006F49E5"/>
    <w:rsid w:val="006F4C61"/>
    <w:rsid w:val="006F55FD"/>
    <w:rsid w:val="006F5EB6"/>
    <w:rsid w:val="006F777E"/>
    <w:rsid w:val="006F78F5"/>
    <w:rsid w:val="006F79D5"/>
    <w:rsid w:val="006F7AAA"/>
    <w:rsid w:val="0070051E"/>
    <w:rsid w:val="00700B66"/>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0E6"/>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39A"/>
    <w:rsid w:val="007136D9"/>
    <w:rsid w:val="00713A16"/>
    <w:rsid w:val="00714034"/>
    <w:rsid w:val="007145B4"/>
    <w:rsid w:val="00714968"/>
    <w:rsid w:val="00714A09"/>
    <w:rsid w:val="00715114"/>
    <w:rsid w:val="00715139"/>
    <w:rsid w:val="007159EC"/>
    <w:rsid w:val="007164C4"/>
    <w:rsid w:val="0071664F"/>
    <w:rsid w:val="007166B3"/>
    <w:rsid w:val="00716ABD"/>
    <w:rsid w:val="0071708F"/>
    <w:rsid w:val="00720342"/>
    <w:rsid w:val="00720EA6"/>
    <w:rsid w:val="007214E3"/>
    <w:rsid w:val="00721F24"/>
    <w:rsid w:val="00722ABC"/>
    <w:rsid w:val="00722D13"/>
    <w:rsid w:val="00722EB6"/>
    <w:rsid w:val="00723B4F"/>
    <w:rsid w:val="007242A3"/>
    <w:rsid w:val="0072521F"/>
    <w:rsid w:val="007262AF"/>
    <w:rsid w:val="00726924"/>
    <w:rsid w:val="0072717B"/>
    <w:rsid w:val="0072781B"/>
    <w:rsid w:val="00727F52"/>
    <w:rsid w:val="0073009A"/>
    <w:rsid w:val="00730973"/>
    <w:rsid w:val="00730D94"/>
    <w:rsid w:val="007310DE"/>
    <w:rsid w:val="0073153F"/>
    <w:rsid w:val="007315F7"/>
    <w:rsid w:val="00731741"/>
    <w:rsid w:val="007317FD"/>
    <w:rsid w:val="007321C2"/>
    <w:rsid w:val="0073225B"/>
    <w:rsid w:val="00732511"/>
    <w:rsid w:val="00732BBA"/>
    <w:rsid w:val="00733245"/>
    <w:rsid w:val="00733DE0"/>
    <w:rsid w:val="00734628"/>
    <w:rsid w:val="00734933"/>
    <w:rsid w:val="00734BA3"/>
    <w:rsid w:val="00734EFD"/>
    <w:rsid w:val="007350B8"/>
    <w:rsid w:val="007357C5"/>
    <w:rsid w:val="0073590A"/>
    <w:rsid w:val="00735A52"/>
    <w:rsid w:val="00735ABA"/>
    <w:rsid w:val="00735EE1"/>
    <w:rsid w:val="0073632C"/>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7A9"/>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8A9"/>
    <w:rsid w:val="00764B79"/>
    <w:rsid w:val="00764F36"/>
    <w:rsid w:val="007656AF"/>
    <w:rsid w:val="00766275"/>
    <w:rsid w:val="0076696B"/>
    <w:rsid w:val="007672C9"/>
    <w:rsid w:val="007679B9"/>
    <w:rsid w:val="00767A73"/>
    <w:rsid w:val="00767A83"/>
    <w:rsid w:val="00767DDE"/>
    <w:rsid w:val="007710A5"/>
    <w:rsid w:val="00771D84"/>
    <w:rsid w:val="007725B4"/>
    <w:rsid w:val="00772D94"/>
    <w:rsid w:val="00772F50"/>
    <w:rsid w:val="00773785"/>
    <w:rsid w:val="007744CF"/>
    <w:rsid w:val="0077505F"/>
    <w:rsid w:val="00775259"/>
    <w:rsid w:val="00775705"/>
    <w:rsid w:val="00776076"/>
    <w:rsid w:val="00776216"/>
    <w:rsid w:val="007763D6"/>
    <w:rsid w:val="00776572"/>
    <w:rsid w:val="0077692D"/>
    <w:rsid w:val="0077738D"/>
    <w:rsid w:val="007774C2"/>
    <w:rsid w:val="00777ADF"/>
    <w:rsid w:val="00781AD8"/>
    <w:rsid w:val="0078226A"/>
    <w:rsid w:val="007822DD"/>
    <w:rsid w:val="00783E81"/>
    <w:rsid w:val="00784CC4"/>
    <w:rsid w:val="00786098"/>
    <w:rsid w:val="00786E73"/>
    <w:rsid w:val="00786EB8"/>
    <w:rsid w:val="007873F6"/>
    <w:rsid w:val="00787D28"/>
    <w:rsid w:val="0079000C"/>
    <w:rsid w:val="00790033"/>
    <w:rsid w:val="00790B29"/>
    <w:rsid w:val="00790B3E"/>
    <w:rsid w:val="00790D7B"/>
    <w:rsid w:val="00790D93"/>
    <w:rsid w:val="0079199B"/>
    <w:rsid w:val="00791CD7"/>
    <w:rsid w:val="00791F2C"/>
    <w:rsid w:val="007923B8"/>
    <w:rsid w:val="00792968"/>
    <w:rsid w:val="00792D22"/>
    <w:rsid w:val="007938EF"/>
    <w:rsid w:val="0079430D"/>
    <w:rsid w:val="007953B9"/>
    <w:rsid w:val="0079697B"/>
    <w:rsid w:val="0079754C"/>
    <w:rsid w:val="007A0657"/>
    <w:rsid w:val="007A0679"/>
    <w:rsid w:val="007A0AF5"/>
    <w:rsid w:val="007A0C7D"/>
    <w:rsid w:val="007A1395"/>
    <w:rsid w:val="007A17E7"/>
    <w:rsid w:val="007A2292"/>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3795"/>
    <w:rsid w:val="007B5385"/>
    <w:rsid w:val="007B547C"/>
    <w:rsid w:val="007B605B"/>
    <w:rsid w:val="007B63C3"/>
    <w:rsid w:val="007B63FB"/>
    <w:rsid w:val="007B668E"/>
    <w:rsid w:val="007B70C3"/>
    <w:rsid w:val="007B7A0C"/>
    <w:rsid w:val="007B7C23"/>
    <w:rsid w:val="007B7FFE"/>
    <w:rsid w:val="007C0255"/>
    <w:rsid w:val="007C052A"/>
    <w:rsid w:val="007C09C8"/>
    <w:rsid w:val="007C0C22"/>
    <w:rsid w:val="007C13ED"/>
    <w:rsid w:val="007C1651"/>
    <w:rsid w:val="007C19CA"/>
    <w:rsid w:val="007C19EA"/>
    <w:rsid w:val="007C1A8C"/>
    <w:rsid w:val="007C1C7E"/>
    <w:rsid w:val="007C22AA"/>
    <w:rsid w:val="007C22CA"/>
    <w:rsid w:val="007C2346"/>
    <w:rsid w:val="007C2707"/>
    <w:rsid w:val="007C2DD4"/>
    <w:rsid w:val="007C33CF"/>
    <w:rsid w:val="007C3543"/>
    <w:rsid w:val="007C35C6"/>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40B"/>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7F7DCD"/>
    <w:rsid w:val="00800A85"/>
    <w:rsid w:val="00800C84"/>
    <w:rsid w:val="008018EB"/>
    <w:rsid w:val="00801D6D"/>
    <w:rsid w:val="008023D8"/>
    <w:rsid w:val="0080257D"/>
    <w:rsid w:val="008025AE"/>
    <w:rsid w:val="00802670"/>
    <w:rsid w:val="00802FC9"/>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60AA"/>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9AF"/>
    <w:rsid w:val="00816D49"/>
    <w:rsid w:val="00817435"/>
    <w:rsid w:val="008203A8"/>
    <w:rsid w:val="00821833"/>
    <w:rsid w:val="00822C89"/>
    <w:rsid w:val="00822D80"/>
    <w:rsid w:val="008241C6"/>
    <w:rsid w:val="008243C9"/>
    <w:rsid w:val="00824831"/>
    <w:rsid w:val="008251AB"/>
    <w:rsid w:val="008255A4"/>
    <w:rsid w:val="008257ED"/>
    <w:rsid w:val="00825ABA"/>
    <w:rsid w:val="0082644A"/>
    <w:rsid w:val="00826AB2"/>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711"/>
    <w:rsid w:val="0083782E"/>
    <w:rsid w:val="0083796E"/>
    <w:rsid w:val="00840481"/>
    <w:rsid w:val="00840BF1"/>
    <w:rsid w:val="0084141E"/>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BB"/>
    <w:rsid w:val="00847E19"/>
    <w:rsid w:val="00850CD3"/>
    <w:rsid w:val="00850D99"/>
    <w:rsid w:val="0085112C"/>
    <w:rsid w:val="00851263"/>
    <w:rsid w:val="0085183E"/>
    <w:rsid w:val="00852FCF"/>
    <w:rsid w:val="008536D6"/>
    <w:rsid w:val="00853766"/>
    <w:rsid w:val="00853DD1"/>
    <w:rsid w:val="00854E60"/>
    <w:rsid w:val="00854F1F"/>
    <w:rsid w:val="00855F5F"/>
    <w:rsid w:val="0085639E"/>
    <w:rsid w:val="00856B1B"/>
    <w:rsid w:val="0085724C"/>
    <w:rsid w:val="008574D7"/>
    <w:rsid w:val="008579FB"/>
    <w:rsid w:val="00857D58"/>
    <w:rsid w:val="008601A9"/>
    <w:rsid w:val="00860372"/>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742"/>
    <w:rsid w:val="00865B0D"/>
    <w:rsid w:val="0086664D"/>
    <w:rsid w:val="00866C26"/>
    <w:rsid w:val="00867351"/>
    <w:rsid w:val="00867652"/>
    <w:rsid w:val="00867756"/>
    <w:rsid w:val="00870713"/>
    <w:rsid w:val="00871595"/>
    <w:rsid w:val="0087179D"/>
    <w:rsid w:val="00871B33"/>
    <w:rsid w:val="00871D88"/>
    <w:rsid w:val="00871DC0"/>
    <w:rsid w:val="00872512"/>
    <w:rsid w:val="00872949"/>
    <w:rsid w:val="00872BBF"/>
    <w:rsid w:val="00872BE4"/>
    <w:rsid w:val="00872DA0"/>
    <w:rsid w:val="00872F40"/>
    <w:rsid w:val="00872F64"/>
    <w:rsid w:val="008730BB"/>
    <w:rsid w:val="00873E83"/>
    <w:rsid w:val="00873EE6"/>
    <w:rsid w:val="00873FC0"/>
    <w:rsid w:val="00874203"/>
    <w:rsid w:val="008748BC"/>
    <w:rsid w:val="008748E2"/>
    <w:rsid w:val="00874D66"/>
    <w:rsid w:val="008753F7"/>
    <w:rsid w:val="008756B5"/>
    <w:rsid w:val="008758AF"/>
    <w:rsid w:val="00875D39"/>
    <w:rsid w:val="00876C17"/>
    <w:rsid w:val="00876E49"/>
    <w:rsid w:val="00877167"/>
    <w:rsid w:val="0087718C"/>
    <w:rsid w:val="00877391"/>
    <w:rsid w:val="0087781F"/>
    <w:rsid w:val="00877A62"/>
    <w:rsid w:val="00877B4E"/>
    <w:rsid w:val="00877C6C"/>
    <w:rsid w:val="00877E7B"/>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4BE1"/>
    <w:rsid w:val="008954D8"/>
    <w:rsid w:val="00895940"/>
    <w:rsid w:val="00895C7B"/>
    <w:rsid w:val="00895E31"/>
    <w:rsid w:val="0089695D"/>
    <w:rsid w:val="0089712D"/>
    <w:rsid w:val="0089733D"/>
    <w:rsid w:val="008979DB"/>
    <w:rsid w:val="008A07A8"/>
    <w:rsid w:val="008A0E9B"/>
    <w:rsid w:val="008A0F8E"/>
    <w:rsid w:val="008A16EA"/>
    <w:rsid w:val="008A19CD"/>
    <w:rsid w:val="008A1ACF"/>
    <w:rsid w:val="008A1CE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4CE"/>
    <w:rsid w:val="008B060F"/>
    <w:rsid w:val="008B0B42"/>
    <w:rsid w:val="008B0D56"/>
    <w:rsid w:val="008B131B"/>
    <w:rsid w:val="008B1A4F"/>
    <w:rsid w:val="008B1A8B"/>
    <w:rsid w:val="008B2929"/>
    <w:rsid w:val="008B2CE0"/>
    <w:rsid w:val="008B2E67"/>
    <w:rsid w:val="008B31F9"/>
    <w:rsid w:val="008B3807"/>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5F5"/>
    <w:rsid w:val="008C6827"/>
    <w:rsid w:val="008C6874"/>
    <w:rsid w:val="008C6AC2"/>
    <w:rsid w:val="008C7098"/>
    <w:rsid w:val="008C74B6"/>
    <w:rsid w:val="008C798F"/>
    <w:rsid w:val="008C7A3E"/>
    <w:rsid w:val="008D00FE"/>
    <w:rsid w:val="008D2147"/>
    <w:rsid w:val="008D2AC6"/>
    <w:rsid w:val="008D2CAF"/>
    <w:rsid w:val="008D303A"/>
    <w:rsid w:val="008D393E"/>
    <w:rsid w:val="008D3A5A"/>
    <w:rsid w:val="008D3ACE"/>
    <w:rsid w:val="008D3C0D"/>
    <w:rsid w:val="008D3C88"/>
    <w:rsid w:val="008D3DE1"/>
    <w:rsid w:val="008D416D"/>
    <w:rsid w:val="008D4E7E"/>
    <w:rsid w:val="008D51CC"/>
    <w:rsid w:val="008D648F"/>
    <w:rsid w:val="008D6B57"/>
    <w:rsid w:val="008D6C14"/>
    <w:rsid w:val="008D76C3"/>
    <w:rsid w:val="008D7A55"/>
    <w:rsid w:val="008E0BE2"/>
    <w:rsid w:val="008E0CD1"/>
    <w:rsid w:val="008E1012"/>
    <w:rsid w:val="008E10AE"/>
    <w:rsid w:val="008E1CB2"/>
    <w:rsid w:val="008E1D84"/>
    <w:rsid w:val="008E31A9"/>
    <w:rsid w:val="008E395E"/>
    <w:rsid w:val="008E4F95"/>
    <w:rsid w:val="008E530B"/>
    <w:rsid w:val="008E5366"/>
    <w:rsid w:val="008E5533"/>
    <w:rsid w:val="008E737B"/>
    <w:rsid w:val="008E775F"/>
    <w:rsid w:val="008F0531"/>
    <w:rsid w:val="008F1A30"/>
    <w:rsid w:val="008F1C6E"/>
    <w:rsid w:val="008F1FC1"/>
    <w:rsid w:val="008F2238"/>
    <w:rsid w:val="008F2691"/>
    <w:rsid w:val="008F2DF6"/>
    <w:rsid w:val="008F2E3D"/>
    <w:rsid w:val="008F32E0"/>
    <w:rsid w:val="008F330B"/>
    <w:rsid w:val="008F35DC"/>
    <w:rsid w:val="008F478E"/>
    <w:rsid w:val="008F4D52"/>
    <w:rsid w:val="008F4E41"/>
    <w:rsid w:val="008F51A6"/>
    <w:rsid w:val="008F5276"/>
    <w:rsid w:val="008F5927"/>
    <w:rsid w:val="008F6222"/>
    <w:rsid w:val="008F665E"/>
    <w:rsid w:val="008F670B"/>
    <w:rsid w:val="008F7A00"/>
    <w:rsid w:val="00900C1C"/>
    <w:rsid w:val="00900F65"/>
    <w:rsid w:val="0090112C"/>
    <w:rsid w:val="009015BF"/>
    <w:rsid w:val="00902196"/>
    <w:rsid w:val="009029B0"/>
    <w:rsid w:val="00903863"/>
    <w:rsid w:val="0090391E"/>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362"/>
    <w:rsid w:val="00913531"/>
    <w:rsid w:val="0091384B"/>
    <w:rsid w:val="009139BE"/>
    <w:rsid w:val="00913AD7"/>
    <w:rsid w:val="00913F33"/>
    <w:rsid w:val="00914204"/>
    <w:rsid w:val="00914306"/>
    <w:rsid w:val="00914392"/>
    <w:rsid w:val="009143B2"/>
    <w:rsid w:val="00914F9C"/>
    <w:rsid w:val="00915C7E"/>
    <w:rsid w:val="009166AF"/>
    <w:rsid w:val="00917862"/>
    <w:rsid w:val="009206C0"/>
    <w:rsid w:val="0092160F"/>
    <w:rsid w:val="00922252"/>
    <w:rsid w:val="00922606"/>
    <w:rsid w:val="00922791"/>
    <w:rsid w:val="00922D31"/>
    <w:rsid w:val="009239F9"/>
    <w:rsid w:val="00923F34"/>
    <w:rsid w:val="0092494B"/>
    <w:rsid w:val="0092559F"/>
    <w:rsid w:val="00925C6F"/>
    <w:rsid w:val="00926006"/>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298"/>
    <w:rsid w:val="00942962"/>
    <w:rsid w:val="00943006"/>
    <w:rsid w:val="009433A6"/>
    <w:rsid w:val="00944006"/>
    <w:rsid w:val="00944A06"/>
    <w:rsid w:val="00944E0C"/>
    <w:rsid w:val="00945998"/>
    <w:rsid w:val="00945CE8"/>
    <w:rsid w:val="009467F4"/>
    <w:rsid w:val="00946C48"/>
    <w:rsid w:val="00946D8B"/>
    <w:rsid w:val="00946DD8"/>
    <w:rsid w:val="00946EFF"/>
    <w:rsid w:val="00946F6E"/>
    <w:rsid w:val="009474C2"/>
    <w:rsid w:val="0094777A"/>
    <w:rsid w:val="00947A98"/>
    <w:rsid w:val="0095083A"/>
    <w:rsid w:val="00950D81"/>
    <w:rsid w:val="00950FE3"/>
    <w:rsid w:val="00951BD9"/>
    <w:rsid w:val="009528A2"/>
    <w:rsid w:val="00952A05"/>
    <w:rsid w:val="00953831"/>
    <w:rsid w:val="00953F58"/>
    <w:rsid w:val="00953F7F"/>
    <w:rsid w:val="009543EB"/>
    <w:rsid w:val="00954978"/>
    <w:rsid w:val="00954B1B"/>
    <w:rsid w:val="00955CAA"/>
    <w:rsid w:val="00957B9C"/>
    <w:rsid w:val="00957C86"/>
    <w:rsid w:val="0096019A"/>
    <w:rsid w:val="00960F15"/>
    <w:rsid w:val="009611AA"/>
    <w:rsid w:val="00961A98"/>
    <w:rsid w:val="009620E6"/>
    <w:rsid w:val="009623AB"/>
    <w:rsid w:val="009623E3"/>
    <w:rsid w:val="009628F8"/>
    <w:rsid w:val="00962AFE"/>
    <w:rsid w:val="009631BA"/>
    <w:rsid w:val="009631C3"/>
    <w:rsid w:val="00963456"/>
    <w:rsid w:val="0096378F"/>
    <w:rsid w:val="00964131"/>
    <w:rsid w:val="00964206"/>
    <w:rsid w:val="00965380"/>
    <w:rsid w:val="009656EE"/>
    <w:rsid w:val="00965871"/>
    <w:rsid w:val="00965E26"/>
    <w:rsid w:val="009663C6"/>
    <w:rsid w:val="00966401"/>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77CF9"/>
    <w:rsid w:val="009803F1"/>
    <w:rsid w:val="0098062F"/>
    <w:rsid w:val="009807B4"/>
    <w:rsid w:val="00980CFE"/>
    <w:rsid w:val="0098157A"/>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92"/>
    <w:rsid w:val="0099079E"/>
    <w:rsid w:val="0099188F"/>
    <w:rsid w:val="0099189A"/>
    <w:rsid w:val="00991F5D"/>
    <w:rsid w:val="0099281E"/>
    <w:rsid w:val="00992870"/>
    <w:rsid w:val="009930B9"/>
    <w:rsid w:val="009934E2"/>
    <w:rsid w:val="00993AB6"/>
    <w:rsid w:val="00993DDC"/>
    <w:rsid w:val="00994079"/>
    <w:rsid w:val="009940F3"/>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C5D"/>
    <w:rsid w:val="009B1D67"/>
    <w:rsid w:val="009B3317"/>
    <w:rsid w:val="009B47EE"/>
    <w:rsid w:val="009B500C"/>
    <w:rsid w:val="009B533B"/>
    <w:rsid w:val="009B560C"/>
    <w:rsid w:val="009B5A67"/>
    <w:rsid w:val="009B65D5"/>
    <w:rsid w:val="009B7570"/>
    <w:rsid w:val="009C0336"/>
    <w:rsid w:val="009C06D5"/>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73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967"/>
    <w:rsid w:val="009E0DFC"/>
    <w:rsid w:val="009E12EA"/>
    <w:rsid w:val="009E1880"/>
    <w:rsid w:val="009E1A06"/>
    <w:rsid w:val="009E1A85"/>
    <w:rsid w:val="009E247B"/>
    <w:rsid w:val="009E333D"/>
    <w:rsid w:val="009E36A5"/>
    <w:rsid w:val="009E3E4F"/>
    <w:rsid w:val="009E41A0"/>
    <w:rsid w:val="009E442B"/>
    <w:rsid w:val="009E46AE"/>
    <w:rsid w:val="009E5252"/>
    <w:rsid w:val="009E58B3"/>
    <w:rsid w:val="009E5B74"/>
    <w:rsid w:val="009E644A"/>
    <w:rsid w:val="009E6E9A"/>
    <w:rsid w:val="009E7C14"/>
    <w:rsid w:val="009F0803"/>
    <w:rsid w:val="009F094B"/>
    <w:rsid w:val="009F0A01"/>
    <w:rsid w:val="009F0E81"/>
    <w:rsid w:val="009F14DF"/>
    <w:rsid w:val="009F1B50"/>
    <w:rsid w:val="009F1EFE"/>
    <w:rsid w:val="009F1F1A"/>
    <w:rsid w:val="009F293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7A1"/>
    <w:rsid w:val="00A01D7B"/>
    <w:rsid w:val="00A01FC1"/>
    <w:rsid w:val="00A0211B"/>
    <w:rsid w:val="00A037C8"/>
    <w:rsid w:val="00A0389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B5B"/>
    <w:rsid w:val="00A11EA9"/>
    <w:rsid w:val="00A12068"/>
    <w:rsid w:val="00A120B9"/>
    <w:rsid w:val="00A120C3"/>
    <w:rsid w:val="00A1260A"/>
    <w:rsid w:val="00A1264F"/>
    <w:rsid w:val="00A12A7C"/>
    <w:rsid w:val="00A131E5"/>
    <w:rsid w:val="00A1330E"/>
    <w:rsid w:val="00A138DE"/>
    <w:rsid w:val="00A13C2E"/>
    <w:rsid w:val="00A140F7"/>
    <w:rsid w:val="00A1448C"/>
    <w:rsid w:val="00A14C15"/>
    <w:rsid w:val="00A14C25"/>
    <w:rsid w:val="00A14E48"/>
    <w:rsid w:val="00A14F1F"/>
    <w:rsid w:val="00A15328"/>
    <w:rsid w:val="00A15C54"/>
    <w:rsid w:val="00A15D7C"/>
    <w:rsid w:val="00A161E4"/>
    <w:rsid w:val="00A16317"/>
    <w:rsid w:val="00A16688"/>
    <w:rsid w:val="00A171EE"/>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1A1"/>
    <w:rsid w:val="00A243B7"/>
    <w:rsid w:val="00A25337"/>
    <w:rsid w:val="00A25BFE"/>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749"/>
    <w:rsid w:val="00A35A96"/>
    <w:rsid w:val="00A35C5C"/>
    <w:rsid w:val="00A35E95"/>
    <w:rsid w:val="00A361CA"/>
    <w:rsid w:val="00A36AB7"/>
    <w:rsid w:val="00A374EB"/>
    <w:rsid w:val="00A3768F"/>
    <w:rsid w:val="00A40131"/>
    <w:rsid w:val="00A402A1"/>
    <w:rsid w:val="00A41C9B"/>
    <w:rsid w:val="00A41D8A"/>
    <w:rsid w:val="00A4274E"/>
    <w:rsid w:val="00A43DAA"/>
    <w:rsid w:val="00A440FE"/>
    <w:rsid w:val="00A44175"/>
    <w:rsid w:val="00A44D8F"/>
    <w:rsid w:val="00A45A85"/>
    <w:rsid w:val="00A45B99"/>
    <w:rsid w:val="00A46260"/>
    <w:rsid w:val="00A464DE"/>
    <w:rsid w:val="00A46777"/>
    <w:rsid w:val="00A46CF2"/>
    <w:rsid w:val="00A46D21"/>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87"/>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3C1"/>
    <w:rsid w:val="00A6058F"/>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CFC"/>
    <w:rsid w:val="00A70DF7"/>
    <w:rsid w:val="00A711F0"/>
    <w:rsid w:val="00A71593"/>
    <w:rsid w:val="00A71EFB"/>
    <w:rsid w:val="00A72644"/>
    <w:rsid w:val="00A72B79"/>
    <w:rsid w:val="00A72CC0"/>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62D3"/>
    <w:rsid w:val="00A86802"/>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AA9"/>
    <w:rsid w:val="00A96E21"/>
    <w:rsid w:val="00A96E34"/>
    <w:rsid w:val="00A979B1"/>
    <w:rsid w:val="00A97EAD"/>
    <w:rsid w:val="00AA0AD4"/>
    <w:rsid w:val="00AA1165"/>
    <w:rsid w:val="00AA1480"/>
    <w:rsid w:val="00AA1C10"/>
    <w:rsid w:val="00AA1E32"/>
    <w:rsid w:val="00AA2601"/>
    <w:rsid w:val="00AA2720"/>
    <w:rsid w:val="00AA2A10"/>
    <w:rsid w:val="00AA3467"/>
    <w:rsid w:val="00AA3682"/>
    <w:rsid w:val="00AA397F"/>
    <w:rsid w:val="00AA3F31"/>
    <w:rsid w:val="00AA437A"/>
    <w:rsid w:val="00AA4547"/>
    <w:rsid w:val="00AA4625"/>
    <w:rsid w:val="00AA5517"/>
    <w:rsid w:val="00AA5971"/>
    <w:rsid w:val="00AA5D18"/>
    <w:rsid w:val="00AA5EDE"/>
    <w:rsid w:val="00AA6BB6"/>
    <w:rsid w:val="00AA7BCE"/>
    <w:rsid w:val="00AA7D57"/>
    <w:rsid w:val="00AB02E9"/>
    <w:rsid w:val="00AB10EA"/>
    <w:rsid w:val="00AB16B3"/>
    <w:rsid w:val="00AB1EFA"/>
    <w:rsid w:val="00AB1F1A"/>
    <w:rsid w:val="00AB2EE7"/>
    <w:rsid w:val="00AB31D7"/>
    <w:rsid w:val="00AB326C"/>
    <w:rsid w:val="00AB33AA"/>
    <w:rsid w:val="00AB3F0D"/>
    <w:rsid w:val="00AB4639"/>
    <w:rsid w:val="00AB48EC"/>
    <w:rsid w:val="00AB53E4"/>
    <w:rsid w:val="00AB5467"/>
    <w:rsid w:val="00AB5488"/>
    <w:rsid w:val="00AB6007"/>
    <w:rsid w:val="00AB6EAC"/>
    <w:rsid w:val="00AC00D2"/>
    <w:rsid w:val="00AC0699"/>
    <w:rsid w:val="00AC191A"/>
    <w:rsid w:val="00AC1F72"/>
    <w:rsid w:val="00AC252B"/>
    <w:rsid w:val="00AC2BEF"/>
    <w:rsid w:val="00AC2F08"/>
    <w:rsid w:val="00AC3031"/>
    <w:rsid w:val="00AC35B2"/>
    <w:rsid w:val="00AC3CBD"/>
    <w:rsid w:val="00AC4B39"/>
    <w:rsid w:val="00AC4F34"/>
    <w:rsid w:val="00AC50BC"/>
    <w:rsid w:val="00AC5259"/>
    <w:rsid w:val="00AC6104"/>
    <w:rsid w:val="00AC63AC"/>
    <w:rsid w:val="00AC6C3D"/>
    <w:rsid w:val="00AC6EC2"/>
    <w:rsid w:val="00AC6FBC"/>
    <w:rsid w:val="00AC6FC6"/>
    <w:rsid w:val="00AC7E0F"/>
    <w:rsid w:val="00AD0265"/>
    <w:rsid w:val="00AD047A"/>
    <w:rsid w:val="00AD0DE9"/>
    <w:rsid w:val="00AD13C0"/>
    <w:rsid w:val="00AD13F9"/>
    <w:rsid w:val="00AD1F3E"/>
    <w:rsid w:val="00AD2036"/>
    <w:rsid w:val="00AD22E3"/>
    <w:rsid w:val="00AD2971"/>
    <w:rsid w:val="00AD3FEE"/>
    <w:rsid w:val="00AD4439"/>
    <w:rsid w:val="00AD4B15"/>
    <w:rsid w:val="00AD5FE2"/>
    <w:rsid w:val="00AD76F2"/>
    <w:rsid w:val="00AD7D03"/>
    <w:rsid w:val="00AE1224"/>
    <w:rsid w:val="00AE12C5"/>
    <w:rsid w:val="00AE16A9"/>
    <w:rsid w:val="00AE16E2"/>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CFE"/>
    <w:rsid w:val="00AE7DED"/>
    <w:rsid w:val="00AF10FA"/>
    <w:rsid w:val="00AF2255"/>
    <w:rsid w:val="00AF2918"/>
    <w:rsid w:val="00AF3047"/>
    <w:rsid w:val="00AF313A"/>
    <w:rsid w:val="00AF3ABE"/>
    <w:rsid w:val="00AF42FF"/>
    <w:rsid w:val="00AF49C5"/>
    <w:rsid w:val="00AF52E0"/>
    <w:rsid w:val="00AF5615"/>
    <w:rsid w:val="00AF5A08"/>
    <w:rsid w:val="00AF6079"/>
    <w:rsid w:val="00AF6286"/>
    <w:rsid w:val="00AF6959"/>
    <w:rsid w:val="00AF6D2A"/>
    <w:rsid w:val="00AF7408"/>
    <w:rsid w:val="00AF7411"/>
    <w:rsid w:val="00AF7AC8"/>
    <w:rsid w:val="00AF7F9A"/>
    <w:rsid w:val="00B00520"/>
    <w:rsid w:val="00B00B25"/>
    <w:rsid w:val="00B00F8E"/>
    <w:rsid w:val="00B014D0"/>
    <w:rsid w:val="00B020E0"/>
    <w:rsid w:val="00B0226D"/>
    <w:rsid w:val="00B025F5"/>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866"/>
    <w:rsid w:val="00B07A6A"/>
    <w:rsid w:val="00B07B44"/>
    <w:rsid w:val="00B07BE6"/>
    <w:rsid w:val="00B10A7B"/>
    <w:rsid w:val="00B10BBD"/>
    <w:rsid w:val="00B10F69"/>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9CF"/>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2FB"/>
    <w:rsid w:val="00B23939"/>
    <w:rsid w:val="00B23F81"/>
    <w:rsid w:val="00B23F8B"/>
    <w:rsid w:val="00B23F8C"/>
    <w:rsid w:val="00B24204"/>
    <w:rsid w:val="00B24EB1"/>
    <w:rsid w:val="00B2518B"/>
    <w:rsid w:val="00B259B3"/>
    <w:rsid w:val="00B25B73"/>
    <w:rsid w:val="00B26167"/>
    <w:rsid w:val="00B2680C"/>
    <w:rsid w:val="00B26930"/>
    <w:rsid w:val="00B276A4"/>
    <w:rsid w:val="00B27724"/>
    <w:rsid w:val="00B27905"/>
    <w:rsid w:val="00B3027F"/>
    <w:rsid w:val="00B306F3"/>
    <w:rsid w:val="00B30AAD"/>
    <w:rsid w:val="00B30BC2"/>
    <w:rsid w:val="00B30C63"/>
    <w:rsid w:val="00B30F3D"/>
    <w:rsid w:val="00B3159D"/>
    <w:rsid w:val="00B315B3"/>
    <w:rsid w:val="00B31645"/>
    <w:rsid w:val="00B32AAE"/>
    <w:rsid w:val="00B32E8B"/>
    <w:rsid w:val="00B33711"/>
    <w:rsid w:val="00B339BC"/>
    <w:rsid w:val="00B33D65"/>
    <w:rsid w:val="00B33EA5"/>
    <w:rsid w:val="00B33F5C"/>
    <w:rsid w:val="00B340AB"/>
    <w:rsid w:val="00B34514"/>
    <w:rsid w:val="00B34550"/>
    <w:rsid w:val="00B34ED7"/>
    <w:rsid w:val="00B34F0F"/>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8D8"/>
    <w:rsid w:val="00B4424E"/>
    <w:rsid w:val="00B44753"/>
    <w:rsid w:val="00B45088"/>
    <w:rsid w:val="00B45473"/>
    <w:rsid w:val="00B457B8"/>
    <w:rsid w:val="00B45F25"/>
    <w:rsid w:val="00B462A7"/>
    <w:rsid w:val="00B4685A"/>
    <w:rsid w:val="00B4738B"/>
    <w:rsid w:val="00B476AF"/>
    <w:rsid w:val="00B4772D"/>
    <w:rsid w:val="00B47CC4"/>
    <w:rsid w:val="00B502EE"/>
    <w:rsid w:val="00B5124B"/>
    <w:rsid w:val="00B517F7"/>
    <w:rsid w:val="00B518E5"/>
    <w:rsid w:val="00B51AE9"/>
    <w:rsid w:val="00B51C75"/>
    <w:rsid w:val="00B51EBF"/>
    <w:rsid w:val="00B52A61"/>
    <w:rsid w:val="00B52AFC"/>
    <w:rsid w:val="00B52B41"/>
    <w:rsid w:val="00B52C97"/>
    <w:rsid w:val="00B52EFE"/>
    <w:rsid w:val="00B53229"/>
    <w:rsid w:val="00B535A3"/>
    <w:rsid w:val="00B539CF"/>
    <w:rsid w:val="00B53FA1"/>
    <w:rsid w:val="00B54E35"/>
    <w:rsid w:val="00B56016"/>
    <w:rsid w:val="00B56076"/>
    <w:rsid w:val="00B562D1"/>
    <w:rsid w:val="00B568B8"/>
    <w:rsid w:val="00B56CDC"/>
    <w:rsid w:val="00B56E01"/>
    <w:rsid w:val="00B570B9"/>
    <w:rsid w:val="00B5715D"/>
    <w:rsid w:val="00B57479"/>
    <w:rsid w:val="00B60331"/>
    <w:rsid w:val="00B607A0"/>
    <w:rsid w:val="00B60A8A"/>
    <w:rsid w:val="00B60DCA"/>
    <w:rsid w:val="00B6175E"/>
    <w:rsid w:val="00B61824"/>
    <w:rsid w:val="00B62BAC"/>
    <w:rsid w:val="00B62BAE"/>
    <w:rsid w:val="00B62C84"/>
    <w:rsid w:val="00B6305A"/>
    <w:rsid w:val="00B63483"/>
    <w:rsid w:val="00B6369D"/>
    <w:rsid w:val="00B63C73"/>
    <w:rsid w:val="00B642C5"/>
    <w:rsid w:val="00B660B9"/>
    <w:rsid w:val="00B66329"/>
    <w:rsid w:val="00B66E34"/>
    <w:rsid w:val="00B66F3E"/>
    <w:rsid w:val="00B66FC2"/>
    <w:rsid w:val="00B672B3"/>
    <w:rsid w:val="00B678CC"/>
    <w:rsid w:val="00B678DB"/>
    <w:rsid w:val="00B67C5C"/>
    <w:rsid w:val="00B70404"/>
    <w:rsid w:val="00B712C3"/>
    <w:rsid w:val="00B7135D"/>
    <w:rsid w:val="00B713FD"/>
    <w:rsid w:val="00B72A25"/>
    <w:rsid w:val="00B72F55"/>
    <w:rsid w:val="00B730E0"/>
    <w:rsid w:val="00B7367C"/>
    <w:rsid w:val="00B75204"/>
    <w:rsid w:val="00B7615E"/>
    <w:rsid w:val="00B76B5C"/>
    <w:rsid w:val="00B76DB1"/>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3D"/>
    <w:rsid w:val="00B902B9"/>
    <w:rsid w:val="00B9049B"/>
    <w:rsid w:val="00B90708"/>
    <w:rsid w:val="00B908F3"/>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5A9"/>
    <w:rsid w:val="00B97C29"/>
    <w:rsid w:val="00BA0098"/>
    <w:rsid w:val="00BA036D"/>
    <w:rsid w:val="00BA0965"/>
    <w:rsid w:val="00BA1705"/>
    <w:rsid w:val="00BA2132"/>
    <w:rsid w:val="00BA22D3"/>
    <w:rsid w:val="00BA2524"/>
    <w:rsid w:val="00BA3049"/>
    <w:rsid w:val="00BA3224"/>
    <w:rsid w:val="00BA3807"/>
    <w:rsid w:val="00BA3B6A"/>
    <w:rsid w:val="00BA4295"/>
    <w:rsid w:val="00BA456F"/>
    <w:rsid w:val="00BA47FD"/>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26A"/>
    <w:rsid w:val="00BB5587"/>
    <w:rsid w:val="00BB5BBF"/>
    <w:rsid w:val="00BB5F6F"/>
    <w:rsid w:val="00BB611F"/>
    <w:rsid w:val="00BB61BE"/>
    <w:rsid w:val="00BB64A9"/>
    <w:rsid w:val="00BB6B61"/>
    <w:rsid w:val="00BB7191"/>
    <w:rsid w:val="00BB76D3"/>
    <w:rsid w:val="00BB780E"/>
    <w:rsid w:val="00BB7FBE"/>
    <w:rsid w:val="00BC0922"/>
    <w:rsid w:val="00BC149F"/>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A6E"/>
    <w:rsid w:val="00BC6BE0"/>
    <w:rsid w:val="00BC6CD8"/>
    <w:rsid w:val="00BC6EAE"/>
    <w:rsid w:val="00BC73E9"/>
    <w:rsid w:val="00BC75AD"/>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8B4"/>
    <w:rsid w:val="00BD771F"/>
    <w:rsid w:val="00BD7C76"/>
    <w:rsid w:val="00BD7FD7"/>
    <w:rsid w:val="00BE0208"/>
    <w:rsid w:val="00BE0315"/>
    <w:rsid w:val="00BE05F0"/>
    <w:rsid w:val="00BE08D5"/>
    <w:rsid w:val="00BE091A"/>
    <w:rsid w:val="00BE09C0"/>
    <w:rsid w:val="00BE0AF9"/>
    <w:rsid w:val="00BE0D73"/>
    <w:rsid w:val="00BE0DEB"/>
    <w:rsid w:val="00BE1168"/>
    <w:rsid w:val="00BE11B8"/>
    <w:rsid w:val="00BE137E"/>
    <w:rsid w:val="00BE1772"/>
    <w:rsid w:val="00BE1D68"/>
    <w:rsid w:val="00BE1DEB"/>
    <w:rsid w:val="00BE2903"/>
    <w:rsid w:val="00BE2E8B"/>
    <w:rsid w:val="00BE318A"/>
    <w:rsid w:val="00BE349E"/>
    <w:rsid w:val="00BE35DA"/>
    <w:rsid w:val="00BE36A7"/>
    <w:rsid w:val="00BE44F2"/>
    <w:rsid w:val="00BE7F2D"/>
    <w:rsid w:val="00BF0A46"/>
    <w:rsid w:val="00BF0E8E"/>
    <w:rsid w:val="00BF1317"/>
    <w:rsid w:val="00BF17C6"/>
    <w:rsid w:val="00BF1A7F"/>
    <w:rsid w:val="00BF2085"/>
    <w:rsid w:val="00BF2E36"/>
    <w:rsid w:val="00BF3E91"/>
    <w:rsid w:val="00BF4962"/>
    <w:rsid w:val="00BF5324"/>
    <w:rsid w:val="00BF561D"/>
    <w:rsid w:val="00BF5652"/>
    <w:rsid w:val="00BF577F"/>
    <w:rsid w:val="00BF5A3F"/>
    <w:rsid w:val="00BF5B28"/>
    <w:rsid w:val="00BF70EF"/>
    <w:rsid w:val="00BF7266"/>
    <w:rsid w:val="00BF7734"/>
    <w:rsid w:val="00C002CD"/>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481"/>
    <w:rsid w:val="00C13225"/>
    <w:rsid w:val="00C136A2"/>
    <w:rsid w:val="00C149DC"/>
    <w:rsid w:val="00C14C86"/>
    <w:rsid w:val="00C150EB"/>
    <w:rsid w:val="00C15313"/>
    <w:rsid w:val="00C15A5F"/>
    <w:rsid w:val="00C15E5C"/>
    <w:rsid w:val="00C15F63"/>
    <w:rsid w:val="00C16AFE"/>
    <w:rsid w:val="00C17715"/>
    <w:rsid w:val="00C17B48"/>
    <w:rsid w:val="00C17E55"/>
    <w:rsid w:val="00C20227"/>
    <w:rsid w:val="00C2039E"/>
    <w:rsid w:val="00C20514"/>
    <w:rsid w:val="00C20C76"/>
    <w:rsid w:val="00C2136E"/>
    <w:rsid w:val="00C21875"/>
    <w:rsid w:val="00C21B5C"/>
    <w:rsid w:val="00C21CFB"/>
    <w:rsid w:val="00C21F01"/>
    <w:rsid w:val="00C21F45"/>
    <w:rsid w:val="00C2265F"/>
    <w:rsid w:val="00C22916"/>
    <w:rsid w:val="00C229F8"/>
    <w:rsid w:val="00C22DD5"/>
    <w:rsid w:val="00C232DB"/>
    <w:rsid w:val="00C2356F"/>
    <w:rsid w:val="00C2369A"/>
    <w:rsid w:val="00C23C86"/>
    <w:rsid w:val="00C23D71"/>
    <w:rsid w:val="00C24AB7"/>
    <w:rsid w:val="00C24D3B"/>
    <w:rsid w:val="00C25365"/>
    <w:rsid w:val="00C2540C"/>
    <w:rsid w:val="00C2551B"/>
    <w:rsid w:val="00C25B02"/>
    <w:rsid w:val="00C25BA5"/>
    <w:rsid w:val="00C270A4"/>
    <w:rsid w:val="00C27214"/>
    <w:rsid w:val="00C27BB6"/>
    <w:rsid w:val="00C30119"/>
    <w:rsid w:val="00C30796"/>
    <w:rsid w:val="00C30EBA"/>
    <w:rsid w:val="00C30F2D"/>
    <w:rsid w:val="00C30FEE"/>
    <w:rsid w:val="00C312AB"/>
    <w:rsid w:val="00C322F1"/>
    <w:rsid w:val="00C32B45"/>
    <w:rsid w:val="00C32CFA"/>
    <w:rsid w:val="00C33284"/>
    <w:rsid w:val="00C33F76"/>
    <w:rsid w:val="00C34398"/>
    <w:rsid w:val="00C343AE"/>
    <w:rsid w:val="00C343E5"/>
    <w:rsid w:val="00C351A6"/>
    <w:rsid w:val="00C35A4C"/>
    <w:rsid w:val="00C35E0D"/>
    <w:rsid w:val="00C36FEF"/>
    <w:rsid w:val="00C37066"/>
    <w:rsid w:val="00C371FA"/>
    <w:rsid w:val="00C375E5"/>
    <w:rsid w:val="00C377A2"/>
    <w:rsid w:val="00C40FFC"/>
    <w:rsid w:val="00C41480"/>
    <w:rsid w:val="00C41622"/>
    <w:rsid w:val="00C41D97"/>
    <w:rsid w:val="00C42AF7"/>
    <w:rsid w:val="00C431D6"/>
    <w:rsid w:val="00C434C7"/>
    <w:rsid w:val="00C43707"/>
    <w:rsid w:val="00C439B8"/>
    <w:rsid w:val="00C445C2"/>
    <w:rsid w:val="00C446B0"/>
    <w:rsid w:val="00C458DD"/>
    <w:rsid w:val="00C45B88"/>
    <w:rsid w:val="00C461F2"/>
    <w:rsid w:val="00C46492"/>
    <w:rsid w:val="00C46F61"/>
    <w:rsid w:val="00C47598"/>
    <w:rsid w:val="00C47BB2"/>
    <w:rsid w:val="00C47CC5"/>
    <w:rsid w:val="00C5014C"/>
    <w:rsid w:val="00C50A0D"/>
    <w:rsid w:val="00C50F0D"/>
    <w:rsid w:val="00C514EA"/>
    <w:rsid w:val="00C51A32"/>
    <w:rsid w:val="00C51C28"/>
    <w:rsid w:val="00C523AD"/>
    <w:rsid w:val="00C528C5"/>
    <w:rsid w:val="00C52D0D"/>
    <w:rsid w:val="00C52DB8"/>
    <w:rsid w:val="00C53456"/>
    <w:rsid w:val="00C5397B"/>
    <w:rsid w:val="00C53E6D"/>
    <w:rsid w:val="00C53E92"/>
    <w:rsid w:val="00C54A67"/>
    <w:rsid w:val="00C54CD6"/>
    <w:rsid w:val="00C55133"/>
    <w:rsid w:val="00C55CC2"/>
    <w:rsid w:val="00C55CCA"/>
    <w:rsid w:val="00C55E36"/>
    <w:rsid w:val="00C55EA7"/>
    <w:rsid w:val="00C55F34"/>
    <w:rsid w:val="00C60425"/>
    <w:rsid w:val="00C60557"/>
    <w:rsid w:val="00C60AFD"/>
    <w:rsid w:val="00C60C2D"/>
    <w:rsid w:val="00C6162E"/>
    <w:rsid w:val="00C6190E"/>
    <w:rsid w:val="00C61E0E"/>
    <w:rsid w:val="00C62E53"/>
    <w:rsid w:val="00C62E87"/>
    <w:rsid w:val="00C62FB0"/>
    <w:rsid w:val="00C63E23"/>
    <w:rsid w:val="00C644E1"/>
    <w:rsid w:val="00C65399"/>
    <w:rsid w:val="00C653A1"/>
    <w:rsid w:val="00C65917"/>
    <w:rsid w:val="00C66129"/>
    <w:rsid w:val="00C671D2"/>
    <w:rsid w:val="00C67580"/>
    <w:rsid w:val="00C67A0A"/>
    <w:rsid w:val="00C67F26"/>
    <w:rsid w:val="00C70043"/>
    <w:rsid w:val="00C71330"/>
    <w:rsid w:val="00C713F2"/>
    <w:rsid w:val="00C71B29"/>
    <w:rsid w:val="00C71B5B"/>
    <w:rsid w:val="00C71EE7"/>
    <w:rsid w:val="00C7208D"/>
    <w:rsid w:val="00C721DE"/>
    <w:rsid w:val="00C72ABC"/>
    <w:rsid w:val="00C72B5A"/>
    <w:rsid w:val="00C73861"/>
    <w:rsid w:val="00C7387C"/>
    <w:rsid w:val="00C7432C"/>
    <w:rsid w:val="00C75173"/>
    <w:rsid w:val="00C754E8"/>
    <w:rsid w:val="00C75791"/>
    <w:rsid w:val="00C75B78"/>
    <w:rsid w:val="00C75F30"/>
    <w:rsid w:val="00C76304"/>
    <w:rsid w:val="00C76427"/>
    <w:rsid w:val="00C764D1"/>
    <w:rsid w:val="00C769B0"/>
    <w:rsid w:val="00C7762E"/>
    <w:rsid w:val="00C77885"/>
    <w:rsid w:val="00C77AEC"/>
    <w:rsid w:val="00C77F90"/>
    <w:rsid w:val="00C80103"/>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F35"/>
    <w:rsid w:val="00C92316"/>
    <w:rsid w:val="00C92547"/>
    <w:rsid w:val="00C926FD"/>
    <w:rsid w:val="00C929A1"/>
    <w:rsid w:val="00C941A8"/>
    <w:rsid w:val="00C94646"/>
    <w:rsid w:val="00C95C72"/>
    <w:rsid w:val="00C95FE9"/>
    <w:rsid w:val="00C96184"/>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5BCA"/>
    <w:rsid w:val="00CA6108"/>
    <w:rsid w:val="00CA64D5"/>
    <w:rsid w:val="00CA66DA"/>
    <w:rsid w:val="00CA67A1"/>
    <w:rsid w:val="00CA7A20"/>
    <w:rsid w:val="00CB0DAA"/>
    <w:rsid w:val="00CB1877"/>
    <w:rsid w:val="00CB1AAC"/>
    <w:rsid w:val="00CB1E42"/>
    <w:rsid w:val="00CB21E2"/>
    <w:rsid w:val="00CB3192"/>
    <w:rsid w:val="00CB3201"/>
    <w:rsid w:val="00CB3415"/>
    <w:rsid w:val="00CB360D"/>
    <w:rsid w:val="00CB3785"/>
    <w:rsid w:val="00CB3A41"/>
    <w:rsid w:val="00CB4329"/>
    <w:rsid w:val="00CB4E57"/>
    <w:rsid w:val="00CB5BB6"/>
    <w:rsid w:val="00CB6040"/>
    <w:rsid w:val="00CB6290"/>
    <w:rsid w:val="00CB6785"/>
    <w:rsid w:val="00CB6E40"/>
    <w:rsid w:val="00CB6E4D"/>
    <w:rsid w:val="00CB6EAE"/>
    <w:rsid w:val="00CB7127"/>
    <w:rsid w:val="00CB75A5"/>
    <w:rsid w:val="00CB766B"/>
    <w:rsid w:val="00CB7C04"/>
    <w:rsid w:val="00CB7E10"/>
    <w:rsid w:val="00CC0DEB"/>
    <w:rsid w:val="00CC1417"/>
    <w:rsid w:val="00CC1478"/>
    <w:rsid w:val="00CC1720"/>
    <w:rsid w:val="00CC191C"/>
    <w:rsid w:val="00CC1957"/>
    <w:rsid w:val="00CC1F0F"/>
    <w:rsid w:val="00CC2759"/>
    <w:rsid w:val="00CC2F44"/>
    <w:rsid w:val="00CC356D"/>
    <w:rsid w:val="00CC3FEB"/>
    <w:rsid w:val="00CC469A"/>
    <w:rsid w:val="00CC520F"/>
    <w:rsid w:val="00CC52D2"/>
    <w:rsid w:val="00CC5719"/>
    <w:rsid w:val="00CC6F87"/>
    <w:rsid w:val="00CC7262"/>
    <w:rsid w:val="00CC74CC"/>
    <w:rsid w:val="00CC7A24"/>
    <w:rsid w:val="00CC7DFE"/>
    <w:rsid w:val="00CD0040"/>
    <w:rsid w:val="00CD0BEF"/>
    <w:rsid w:val="00CD0EF3"/>
    <w:rsid w:val="00CD109D"/>
    <w:rsid w:val="00CD1E9D"/>
    <w:rsid w:val="00CD243C"/>
    <w:rsid w:val="00CD2A30"/>
    <w:rsid w:val="00CD2BBD"/>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1CC8"/>
    <w:rsid w:val="00CE2661"/>
    <w:rsid w:val="00CE2909"/>
    <w:rsid w:val="00CE2C36"/>
    <w:rsid w:val="00CE350A"/>
    <w:rsid w:val="00CE39CD"/>
    <w:rsid w:val="00CE3BBA"/>
    <w:rsid w:val="00CE3E59"/>
    <w:rsid w:val="00CE417B"/>
    <w:rsid w:val="00CE4394"/>
    <w:rsid w:val="00CE442C"/>
    <w:rsid w:val="00CE5352"/>
    <w:rsid w:val="00CE53E5"/>
    <w:rsid w:val="00CE5813"/>
    <w:rsid w:val="00CE5A1B"/>
    <w:rsid w:val="00CE5A93"/>
    <w:rsid w:val="00CE5CF2"/>
    <w:rsid w:val="00CE5D94"/>
    <w:rsid w:val="00CE5F1B"/>
    <w:rsid w:val="00CE6298"/>
    <w:rsid w:val="00CE6713"/>
    <w:rsid w:val="00CE71E9"/>
    <w:rsid w:val="00CE7B1F"/>
    <w:rsid w:val="00CE7DEA"/>
    <w:rsid w:val="00CE7F9D"/>
    <w:rsid w:val="00CF07EC"/>
    <w:rsid w:val="00CF0DEC"/>
    <w:rsid w:val="00CF10DB"/>
    <w:rsid w:val="00CF126F"/>
    <w:rsid w:val="00CF199C"/>
    <w:rsid w:val="00CF1EA6"/>
    <w:rsid w:val="00CF2572"/>
    <w:rsid w:val="00CF25A1"/>
    <w:rsid w:val="00CF2BA1"/>
    <w:rsid w:val="00CF2EA9"/>
    <w:rsid w:val="00CF2FFE"/>
    <w:rsid w:val="00CF3124"/>
    <w:rsid w:val="00CF3408"/>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83C"/>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0C"/>
    <w:rsid w:val="00D06995"/>
    <w:rsid w:val="00D070BF"/>
    <w:rsid w:val="00D07B0D"/>
    <w:rsid w:val="00D10E20"/>
    <w:rsid w:val="00D1160E"/>
    <w:rsid w:val="00D12336"/>
    <w:rsid w:val="00D12C10"/>
    <w:rsid w:val="00D1305C"/>
    <w:rsid w:val="00D13087"/>
    <w:rsid w:val="00D137F1"/>
    <w:rsid w:val="00D13856"/>
    <w:rsid w:val="00D13A97"/>
    <w:rsid w:val="00D14643"/>
    <w:rsid w:val="00D1524C"/>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52"/>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3"/>
    <w:rsid w:val="00D34548"/>
    <w:rsid w:val="00D34914"/>
    <w:rsid w:val="00D357D8"/>
    <w:rsid w:val="00D36606"/>
    <w:rsid w:val="00D36816"/>
    <w:rsid w:val="00D36CD7"/>
    <w:rsid w:val="00D36ED9"/>
    <w:rsid w:val="00D37004"/>
    <w:rsid w:val="00D37A37"/>
    <w:rsid w:val="00D4101D"/>
    <w:rsid w:val="00D4128C"/>
    <w:rsid w:val="00D42AFB"/>
    <w:rsid w:val="00D43511"/>
    <w:rsid w:val="00D4404B"/>
    <w:rsid w:val="00D4411B"/>
    <w:rsid w:val="00D44ABA"/>
    <w:rsid w:val="00D44EC6"/>
    <w:rsid w:val="00D4554E"/>
    <w:rsid w:val="00D45EB6"/>
    <w:rsid w:val="00D4638E"/>
    <w:rsid w:val="00D46D18"/>
    <w:rsid w:val="00D4724C"/>
    <w:rsid w:val="00D47E56"/>
    <w:rsid w:val="00D50161"/>
    <w:rsid w:val="00D501D3"/>
    <w:rsid w:val="00D50378"/>
    <w:rsid w:val="00D507DF"/>
    <w:rsid w:val="00D5130A"/>
    <w:rsid w:val="00D51533"/>
    <w:rsid w:val="00D5172A"/>
    <w:rsid w:val="00D51769"/>
    <w:rsid w:val="00D51F85"/>
    <w:rsid w:val="00D5221C"/>
    <w:rsid w:val="00D522D8"/>
    <w:rsid w:val="00D53890"/>
    <w:rsid w:val="00D53A98"/>
    <w:rsid w:val="00D53F6E"/>
    <w:rsid w:val="00D54174"/>
    <w:rsid w:val="00D548CF"/>
    <w:rsid w:val="00D5491C"/>
    <w:rsid w:val="00D54CCF"/>
    <w:rsid w:val="00D554E8"/>
    <w:rsid w:val="00D55E12"/>
    <w:rsid w:val="00D561EE"/>
    <w:rsid w:val="00D5657D"/>
    <w:rsid w:val="00D5704D"/>
    <w:rsid w:val="00D5748E"/>
    <w:rsid w:val="00D577BB"/>
    <w:rsid w:val="00D579A9"/>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677A9"/>
    <w:rsid w:val="00D702CA"/>
    <w:rsid w:val="00D70636"/>
    <w:rsid w:val="00D71230"/>
    <w:rsid w:val="00D721E2"/>
    <w:rsid w:val="00D7313C"/>
    <w:rsid w:val="00D735D0"/>
    <w:rsid w:val="00D738D2"/>
    <w:rsid w:val="00D74118"/>
    <w:rsid w:val="00D74693"/>
    <w:rsid w:val="00D74696"/>
    <w:rsid w:val="00D74E8E"/>
    <w:rsid w:val="00D75688"/>
    <w:rsid w:val="00D7589B"/>
    <w:rsid w:val="00D760A2"/>
    <w:rsid w:val="00D77315"/>
    <w:rsid w:val="00D77465"/>
    <w:rsid w:val="00D77D3C"/>
    <w:rsid w:val="00D80021"/>
    <w:rsid w:val="00D807E5"/>
    <w:rsid w:val="00D80803"/>
    <w:rsid w:val="00D80843"/>
    <w:rsid w:val="00D82FF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2DB2"/>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39F"/>
    <w:rsid w:val="00DA193F"/>
    <w:rsid w:val="00DA1B0B"/>
    <w:rsid w:val="00DA2589"/>
    <w:rsid w:val="00DA29C7"/>
    <w:rsid w:val="00DA2AF8"/>
    <w:rsid w:val="00DA2C76"/>
    <w:rsid w:val="00DA37EF"/>
    <w:rsid w:val="00DA386A"/>
    <w:rsid w:val="00DA466E"/>
    <w:rsid w:val="00DA47A8"/>
    <w:rsid w:val="00DA524D"/>
    <w:rsid w:val="00DA564C"/>
    <w:rsid w:val="00DA5772"/>
    <w:rsid w:val="00DA5963"/>
    <w:rsid w:val="00DA59D2"/>
    <w:rsid w:val="00DA7D61"/>
    <w:rsid w:val="00DB0BB5"/>
    <w:rsid w:val="00DB14DD"/>
    <w:rsid w:val="00DB1890"/>
    <w:rsid w:val="00DB1D21"/>
    <w:rsid w:val="00DB1F2C"/>
    <w:rsid w:val="00DB203C"/>
    <w:rsid w:val="00DB2897"/>
    <w:rsid w:val="00DB2945"/>
    <w:rsid w:val="00DB2E73"/>
    <w:rsid w:val="00DB328C"/>
    <w:rsid w:val="00DB3592"/>
    <w:rsid w:val="00DB47E5"/>
    <w:rsid w:val="00DB485B"/>
    <w:rsid w:val="00DB4C93"/>
    <w:rsid w:val="00DB52CE"/>
    <w:rsid w:val="00DB5421"/>
    <w:rsid w:val="00DB5704"/>
    <w:rsid w:val="00DB5F2D"/>
    <w:rsid w:val="00DB64F4"/>
    <w:rsid w:val="00DB68B2"/>
    <w:rsid w:val="00DB7C3F"/>
    <w:rsid w:val="00DC0172"/>
    <w:rsid w:val="00DC01C9"/>
    <w:rsid w:val="00DC039D"/>
    <w:rsid w:val="00DC1496"/>
    <w:rsid w:val="00DC198B"/>
    <w:rsid w:val="00DC1993"/>
    <w:rsid w:val="00DC20CE"/>
    <w:rsid w:val="00DC23C9"/>
    <w:rsid w:val="00DC2894"/>
    <w:rsid w:val="00DC29C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332"/>
    <w:rsid w:val="00DD369A"/>
    <w:rsid w:val="00DD3A14"/>
    <w:rsid w:val="00DD46E9"/>
    <w:rsid w:val="00DD4EF1"/>
    <w:rsid w:val="00DD52BE"/>
    <w:rsid w:val="00DD5AB5"/>
    <w:rsid w:val="00DD724C"/>
    <w:rsid w:val="00DD740A"/>
    <w:rsid w:val="00DD77DD"/>
    <w:rsid w:val="00DD793C"/>
    <w:rsid w:val="00DD7F26"/>
    <w:rsid w:val="00DE0175"/>
    <w:rsid w:val="00DE0D00"/>
    <w:rsid w:val="00DE0D18"/>
    <w:rsid w:val="00DE1208"/>
    <w:rsid w:val="00DE16CD"/>
    <w:rsid w:val="00DE220D"/>
    <w:rsid w:val="00DE2803"/>
    <w:rsid w:val="00DE3213"/>
    <w:rsid w:val="00DE3F0E"/>
    <w:rsid w:val="00DE44B5"/>
    <w:rsid w:val="00DE6492"/>
    <w:rsid w:val="00DE652F"/>
    <w:rsid w:val="00DE65AF"/>
    <w:rsid w:val="00DE722D"/>
    <w:rsid w:val="00DE7902"/>
    <w:rsid w:val="00DE7AFF"/>
    <w:rsid w:val="00DF02EE"/>
    <w:rsid w:val="00DF0517"/>
    <w:rsid w:val="00DF0830"/>
    <w:rsid w:val="00DF1358"/>
    <w:rsid w:val="00DF1CDA"/>
    <w:rsid w:val="00DF2420"/>
    <w:rsid w:val="00DF280B"/>
    <w:rsid w:val="00DF28B7"/>
    <w:rsid w:val="00DF2EAD"/>
    <w:rsid w:val="00DF3079"/>
    <w:rsid w:val="00DF3345"/>
    <w:rsid w:val="00DF35FC"/>
    <w:rsid w:val="00DF383D"/>
    <w:rsid w:val="00DF43E8"/>
    <w:rsid w:val="00DF4B3E"/>
    <w:rsid w:val="00DF5745"/>
    <w:rsid w:val="00DF58E2"/>
    <w:rsid w:val="00DF5F6C"/>
    <w:rsid w:val="00DF621E"/>
    <w:rsid w:val="00DF6703"/>
    <w:rsid w:val="00DF680F"/>
    <w:rsid w:val="00DF68C0"/>
    <w:rsid w:val="00DF73BB"/>
    <w:rsid w:val="00DF7546"/>
    <w:rsid w:val="00DF7650"/>
    <w:rsid w:val="00DF791C"/>
    <w:rsid w:val="00DF7F5A"/>
    <w:rsid w:val="00E00303"/>
    <w:rsid w:val="00E00332"/>
    <w:rsid w:val="00E0073A"/>
    <w:rsid w:val="00E008BA"/>
    <w:rsid w:val="00E00EBC"/>
    <w:rsid w:val="00E00FFD"/>
    <w:rsid w:val="00E01B12"/>
    <w:rsid w:val="00E025F9"/>
    <w:rsid w:val="00E026FD"/>
    <w:rsid w:val="00E02A02"/>
    <w:rsid w:val="00E02AE7"/>
    <w:rsid w:val="00E02F7E"/>
    <w:rsid w:val="00E037E3"/>
    <w:rsid w:val="00E04590"/>
    <w:rsid w:val="00E047D5"/>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0DA"/>
    <w:rsid w:val="00E12316"/>
    <w:rsid w:val="00E1277F"/>
    <w:rsid w:val="00E12E73"/>
    <w:rsid w:val="00E139D5"/>
    <w:rsid w:val="00E14042"/>
    <w:rsid w:val="00E144E8"/>
    <w:rsid w:val="00E14CA5"/>
    <w:rsid w:val="00E15202"/>
    <w:rsid w:val="00E1528D"/>
    <w:rsid w:val="00E152DF"/>
    <w:rsid w:val="00E15505"/>
    <w:rsid w:val="00E15611"/>
    <w:rsid w:val="00E162B5"/>
    <w:rsid w:val="00E16695"/>
    <w:rsid w:val="00E17141"/>
    <w:rsid w:val="00E17D3D"/>
    <w:rsid w:val="00E21896"/>
    <w:rsid w:val="00E219A1"/>
    <w:rsid w:val="00E2202A"/>
    <w:rsid w:val="00E22B1D"/>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4B"/>
    <w:rsid w:val="00E3008F"/>
    <w:rsid w:val="00E307B6"/>
    <w:rsid w:val="00E30E88"/>
    <w:rsid w:val="00E3142D"/>
    <w:rsid w:val="00E316F5"/>
    <w:rsid w:val="00E32E9C"/>
    <w:rsid w:val="00E3390A"/>
    <w:rsid w:val="00E339F2"/>
    <w:rsid w:val="00E34EBE"/>
    <w:rsid w:val="00E34F85"/>
    <w:rsid w:val="00E35AC8"/>
    <w:rsid w:val="00E36093"/>
    <w:rsid w:val="00E3789D"/>
    <w:rsid w:val="00E37AE3"/>
    <w:rsid w:val="00E40BF8"/>
    <w:rsid w:val="00E410C7"/>
    <w:rsid w:val="00E4154D"/>
    <w:rsid w:val="00E4196F"/>
    <w:rsid w:val="00E41A87"/>
    <w:rsid w:val="00E41AD6"/>
    <w:rsid w:val="00E41B01"/>
    <w:rsid w:val="00E41B68"/>
    <w:rsid w:val="00E42017"/>
    <w:rsid w:val="00E423E2"/>
    <w:rsid w:val="00E42698"/>
    <w:rsid w:val="00E426E5"/>
    <w:rsid w:val="00E42730"/>
    <w:rsid w:val="00E43060"/>
    <w:rsid w:val="00E4363A"/>
    <w:rsid w:val="00E43DDC"/>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02B"/>
    <w:rsid w:val="00E528F9"/>
    <w:rsid w:val="00E53522"/>
    <w:rsid w:val="00E545FA"/>
    <w:rsid w:val="00E546E8"/>
    <w:rsid w:val="00E5496E"/>
    <w:rsid w:val="00E55854"/>
    <w:rsid w:val="00E55BA5"/>
    <w:rsid w:val="00E56707"/>
    <w:rsid w:val="00E56ACD"/>
    <w:rsid w:val="00E57279"/>
    <w:rsid w:val="00E57739"/>
    <w:rsid w:val="00E57DFC"/>
    <w:rsid w:val="00E6042A"/>
    <w:rsid w:val="00E6045F"/>
    <w:rsid w:val="00E60CA2"/>
    <w:rsid w:val="00E628AD"/>
    <w:rsid w:val="00E62908"/>
    <w:rsid w:val="00E64339"/>
    <w:rsid w:val="00E647AF"/>
    <w:rsid w:val="00E6499D"/>
    <w:rsid w:val="00E64DAA"/>
    <w:rsid w:val="00E656C5"/>
    <w:rsid w:val="00E66B76"/>
    <w:rsid w:val="00E67584"/>
    <w:rsid w:val="00E67669"/>
    <w:rsid w:val="00E676D4"/>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956"/>
    <w:rsid w:val="00E77A45"/>
    <w:rsid w:val="00E801E4"/>
    <w:rsid w:val="00E80693"/>
    <w:rsid w:val="00E812F5"/>
    <w:rsid w:val="00E8154B"/>
    <w:rsid w:val="00E82968"/>
    <w:rsid w:val="00E82A6E"/>
    <w:rsid w:val="00E8357D"/>
    <w:rsid w:val="00E8373C"/>
    <w:rsid w:val="00E83967"/>
    <w:rsid w:val="00E839AD"/>
    <w:rsid w:val="00E83E51"/>
    <w:rsid w:val="00E83FCE"/>
    <w:rsid w:val="00E84570"/>
    <w:rsid w:val="00E846CA"/>
    <w:rsid w:val="00E8487A"/>
    <w:rsid w:val="00E84AA0"/>
    <w:rsid w:val="00E85726"/>
    <w:rsid w:val="00E85E2B"/>
    <w:rsid w:val="00E872A7"/>
    <w:rsid w:val="00E878CC"/>
    <w:rsid w:val="00E87A7D"/>
    <w:rsid w:val="00E87EAD"/>
    <w:rsid w:val="00E901AB"/>
    <w:rsid w:val="00E90AF8"/>
    <w:rsid w:val="00E90E38"/>
    <w:rsid w:val="00E91776"/>
    <w:rsid w:val="00E9217D"/>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099E"/>
    <w:rsid w:val="00EA1521"/>
    <w:rsid w:val="00EA16C4"/>
    <w:rsid w:val="00EA19E9"/>
    <w:rsid w:val="00EA2418"/>
    <w:rsid w:val="00EA2443"/>
    <w:rsid w:val="00EA24A3"/>
    <w:rsid w:val="00EA2588"/>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6F8"/>
    <w:rsid w:val="00EB3B36"/>
    <w:rsid w:val="00EB42A7"/>
    <w:rsid w:val="00EB4E00"/>
    <w:rsid w:val="00EB5649"/>
    <w:rsid w:val="00EB5754"/>
    <w:rsid w:val="00EB5A80"/>
    <w:rsid w:val="00EB5F02"/>
    <w:rsid w:val="00EB6151"/>
    <w:rsid w:val="00EB644D"/>
    <w:rsid w:val="00EB675E"/>
    <w:rsid w:val="00EB6BB7"/>
    <w:rsid w:val="00EB780D"/>
    <w:rsid w:val="00EB7FBE"/>
    <w:rsid w:val="00EC0337"/>
    <w:rsid w:val="00EC05B1"/>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FAF"/>
    <w:rsid w:val="00EC4915"/>
    <w:rsid w:val="00EC5199"/>
    <w:rsid w:val="00EC6827"/>
    <w:rsid w:val="00EC68E1"/>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FF8"/>
    <w:rsid w:val="00ED415E"/>
    <w:rsid w:val="00ED450E"/>
    <w:rsid w:val="00ED473B"/>
    <w:rsid w:val="00ED4943"/>
    <w:rsid w:val="00ED4969"/>
    <w:rsid w:val="00ED5161"/>
    <w:rsid w:val="00ED56D3"/>
    <w:rsid w:val="00ED7770"/>
    <w:rsid w:val="00ED78E4"/>
    <w:rsid w:val="00EE1043"/>
    <w:rsid w:val="00EE1A88"/>
    <w:rsid w:val="00EE1CA1"/>
    <w:rsid w:val="00EE220A"/>
    <w:rsid w:val="00EE2448"/>
    <w:rsid w:val="00EE249B"/>
    <w:rsid w:val="00EE2853"/>
    <w:rsid w:val="00EE299B"/>
    <w:rsid w:val="00EE2F37"/>
    <w:rsid w:val="00EE3012"/>
    <w:rsid w:val="00EE31AF"/>
    <w:rsid w:val="00EE352A"/>
    <w:rsid w:val="00EE4413"/>
    <w:rsid w:val="00EE4A0C"/>
    <w:rsid w:val="00EE5F9E"/>
    <w:rsid w:val="00EE627B"/>
    <w:rsid w:val="00EE7A5E"/>
    <w:rsid w:val="00EF0685"/>
    <w:rsid w:val="00EF0DE4"/>
    <w:rsid w:val="00EF16CA"/>
    <w:rsid w:val="00EF1C9B"/>
    <w:rsid w:val="00EF2361"/>
    <w:rsid w:val="00EF26BD"/>
    <w:rsid w:val="00EF2B66"/>
    <w:rsid w:val="00EF2FED"/>
    <w:rsid w:val="00EF4033"/>
    <w:rsid w:val="00EF4A41"/>
    <w:rsid w:val="00EF5D36"/>
    <w:rsid w:val="00EF5F34"/>
    <w:rsid w:val="00EF66FC"/>
    <w:rsid w:val="00EF6B68"/>
    <w:rsid w:val="00EF72D1"/>
    <w:rsid w:val="00EF7936"/>
    <w:rsid w:val="00F00A27"/>
    <w:rsid w:val="00F00C01"/>
    <w:rsid w:val="00F00DEF"/>
    <w:rsid w:val="00F0135B"/>
    <w:rsid w:val="00F01FD1"/>
    <w:rsid w:val="00F0247E"/>
    <w:rsid w:val="00F02C3C"/>
    <w:rsid w:val="00F02E73"/>
    <w:rsid w:val="00F0301D"/>
    <w:rsid w:val="00F03088"/>
    <w:rsid w:val="00F03091"/>
    <w:rsid w:val="00F0316F"/>
    <w:rsid w:val="00F03789"/>
    <w:rsid w:val="00F03ADE"/>
    <w:rsid w:val="00F05459"/>
    <w:rsid w:val="00F05514"/>
    <w:rsid w:val="00F063A1"/>
    <w:rsid w:val="00F06CF5"/>
    <w:rsid w:val="00F07781"/>
    <w:rsid w:val="00F07B66"/>
    <w:rsid w:val="00F07E0B"/>
    <w:rsid w:val="00F10028"/>
    <w:rsid w:val="00F10140"/>
    <w:rsid w:val="00F10359"/>
    <w:rsid w:val="00F107E3"/>
    <w:rsid w:val="00F109C7"/>
    <w:rsid w:val="00F11525"/>
    <w:rsid w:val="00F11BAF"/>
    <w:rsid w:val="00F11CE3"/>
    <w:rsid w:val="00F11F31"/>
    <w:rsid w:val="00F12825"/>
    <w:rsid w:val="00F132DC"/>
    <w:rsid w:val="00F13644"/>
    <w:rsid w:val="00F13A9A"/>
    <w:rsid w:val="00F13B27"/>
    <w:rsid w:val="00F13FE2"/>
    <w:rsid w:val="00F14AB5"/>
    <w:rsid w:val="00F14D13"/>
    <w:rsid w:val="00F14F66"/>
    <w:rsid w:val="00F15AF3"/>
    <w:rsid w:val="00F15C07"/>
    <w:rsid w:val="00F16213"/>
    <w:rsid w:val="00F16471"/>
    <w:rsid w:val="00F16559"/>
    <w:rsid w:val="00F16672"/>
    <w:rsid w:val="00F16E77"/>
    <w:rsid w:val="00F16FDF"/>
    <w:rsid w:val="00F17672"/>
    <w:rsid w:val="00F179D0"/>
    <w:rsid w:val="00F17DA4"/>
    <w:rsid w:val="00F17DCE"/>
    <w:rsid w:val="00F20C50"/>
    <w:rsid w:val="00F21BE9"/>
    <w:rsid w:val="00F21E31"/>
    <w:rsid w:val="00F221FE"/>
    <w:rsid w:val="00F22750"/>
    <w:rsid w:val="00F23455"/>
    <w:rsid w:val="00F234AA"/>
    <w:rsid w:val="00F23A49"/>
    <w:rsid w:val="00F23CA1"/>
    <w:rsid w:val="00F2401A"/>
    <w:rsid w:val="00F24798"/>
    <w:rsid w:val="00F24B19"/>
    <w:rsid w:val="00F2516C"/>
    <w:rsid w:val="00F257BB"/>
    <w:rsid w:val="00F26211"/>
    <w:rsid w:val="00F2646F"/>
    <w:rsid w:val="00F264A0"/>
    <w:rsid w:val="00F264E5"/>
    <w:rsid w:val="00F26637"/>
    <w:rsid w:val="00F2696E"/>
    <w:rsid w:val="00F26E33"/>
    <w:rsid w:val="00F26ECD"/>
    <w:rsid w:val="00F2730C"/>
    <w:rsid w:val="00F27684"/>
    <w:rsid w:val="00F27DEF"/>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096"/>
    <w:rsid w:val="00F351FE"/>
    <w:rsid w:val="00F356D2"/>
    <w:rsid w:val="00F35C3B"/>
    <w:rsid w:val="00F365A8"/>
    <w:rsid w:val="00F3697D"/>
    <w:rsid w:val="00F36A95"/>
    <w:rsid w:val="00F36B28"/>
    <w:rsid w:val="00F36F01"/>
    <w:rsid w:val="00F37349"/>
    <w:rsid w:val="00F37D6D"/>
    <w:rsid w:val="00F404A7"/>
    <w:rsid w:val="00F405C9"/>
    <w:rsid w:val="00F40A19"/>
    <w:rsid w:val="00F40C29"/>
    <w:rsid w:val="00F414CD"/>
    <w:rsid w:val="00F414F8"/>
    <w:rsid w:val="00F41A35"/>
    <w:rsid w:val="00F424DB"/>
    <w:rsid w:val="00F425BD"/>
    <w:rsid w:val="00F432C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47CC7"/>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A6B"/>
    <w:rsid w:val="00F61DD5"/>
    <w:rsid w:val="00F6250B"/>
    <w:rsid w:val="00F6274E"/>
    <w:rsid w:val="00F62833"/>
    <w:rsid w:val="00F62AE5"/>
    <w:rsid w:val="00F62B07"/>
    <w:rsid w:val="00F62D01"/>
    <w:rsid w:val="00F62EE5"/>
    <w:rsid w:val="00F63394"/>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09"/>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11B"/>
    <w:rsid w:val="00F803B0"/>
    <w:rsid w:val="00F80409"/>
    <w:rsid w:val="00F8065B"/>
    <w:rsid w:val="00F8086E"/>
    <w:rsid w:val="00F80C31"/>
    <w:rsid w:val="00F80E14"/>
    <w:rsid w:val="00F80E25"/>
    <w:rsid w:val="00F81524"/>
    <w:rsid w:val="00F81E2B"/>
    <w:rsid w:val="00F822FE"/>
    <w:rsid w:val="00F82562"/>
    <w:rsid w:val="00F83142"/>
    <w:rsid w:val="00F83362"/>
    <w:rsid w:val="00F84101"/>
    <w:rsid w:val="00F8520A"/>
    <w:rsid w:val="00F857AD"/>
    <w:rsid w:val="00F8600C"/>
    <w:rsid w:val="00F863C1"/>
    <w:rsid w:val="00F86631"/>
    <w:rsid w:val="00F869B7"/>
    <w:rsid w:val="00F86E68"/>
    <w:rsid w:val="00F86EF5"/>
    <w:rsid w:val="00F8754E"/>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820"/>
    <w:rsid w:val="00F94CD4"/>
    <w:rsid w:val="00F9506A"/>
    <w:rsid w:val="00F955CD"/>
    <w:rsid w:val="00F959F2"/>
    <w:rsid w:val="00F95B03"/>
    <w:rsid w:val="00F96026"/>
    <w:rsid w:val="00F96B57"/>
    <w:rsid w:val="00F97CA7"/>
    <w:rsid w:val="00F97CE1"/>
    <w:rsid w:val="00FA051D"/>
    <w:rsid w:val="00FA0966"/>
    <w:rsid w:val="00FA1419"/>
    <w:rsid w:val="00FA1755"/>
    <w:rsid w:val="00FA18F2"/>
    <w:rsid w:val="00FA1ECE"/>
    <w:rsid w:val="00FA208B"/>
    <w:rsid w:val="00FA267A"/>
    <w:rsid w:val="00FA280A"/>
    <w:rsid w:val="00FA2D0D"/>
    <w:rsid w:val="00FA368A"/>
    <w:rsid w:val="00FA3832"/>
    <w:rsid w:val="00FA3EBF"/>
    <w:rsid w:val="00FA3F1D"/>
    <w:rsid w:val="00FA4C90"/>
    <w:rsid w:val="00FA4EEC"/>
    <w:rsid w:val="00FA5127"/>
    <w:rsid w:val="00FA56C6"/>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B7CD3"/>
    <w:rsid w:val="00FC0936"/>
    <w:rsid w:val="00FC0BCA"/>
    <w:rsid w:val="00FC1093"/>
    <w:rsid w:val="00FC1673"/>
    <w:rsid w:val="00FC21CD"/>
    <w:rsid w:val="00FC2225"/>
    <w:rsid w:val="00FC25E0"/>
    <w:rsid w:val="00FC3406"/>
    <w:rsid w:val="00FC3598"/>
    <w:rsid w:val="00FC3A0E"/>
    <w:rsid w:val="00FC3B9D"/>
    <w:rsid w:val="00FC4607"/>
    <w:rsid w:val="00FC58C2"/>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E39"/>
    <w:rsid w:val="00FD5FAC"/>
    <w:rsid w:val="00FD6D94"/>
    <w:rsid w:val="00FD6FFE"/>
    <w:rsid w:val="00FD7077"/>
    <w:rsid w:val="00FD7766"/>
    <w:rsid w:val="00FE0522"/>
    <w:rsid w:val="00FE1050"/>
    <w:rsid w:val="00FE116B"/>
    <w:rsid w:val="00FE153D"/>
    <w:rsid w:val="00FE1B73"/>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6DCA"/>
    <w:rsid w:val="00FE77ED"/>
    <w:rsid w:val="00FE7D6B"/>
    <w:rsid w:val="00FF1B0B"/>
    <w:rsid w:val="00FF1FBA"/>
    <w:rsid w:val="00FF2773"/>
    <w:rsid w:val="00FF2B42"/>
    <w:rsid w:val="00FF322C"/>
    <w:rsid w:val="00FF3EF8"/>
    <w:rsid w:val="00FF454E"/>
    <w:rsid w:val="00FF507F"/>
    <w:rsid w:val="00FF5D4D"/>
    <w:rsid w:val="00FF634E"/>
    <w:rsid w:val="00FF649E"/>
    <w:rsid w:val="00FF666C"/>
    <w:rsid w:val="00FF6FE3"/>
    <w:rsid w:val="00FF747A"/>
    <w:rsid w:val="00FF7625"/>
    <w:rsid w:val="00FF7B7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755EE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pPr>
        <w:ind w:right="108" w:firstLine="130"/>
      </w:pPr>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59059C"/>
    <w:pPr>
      <w:keepNext/>
      <w:tabs>
        <w:tab w:val="num" w:pos="0"/>
      </w:tabs>
      <w:suppressAutoHyphens/>
      <w:jc w:val="center"/>
      <w:outlineLvl w:val="4"/>
    </w:pPr>
    <w:rPr>
      <w:rFonts w:ascii="Times New Roman" w:eastAsia="Times New Roman" w:hAnsi="Times New Roman" w:cs="Times New Roman"/>
      <w:szCs w:val="20"/>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qFormat/>
    <w:rsid w:val="0059059C"/>
    <w:pPr>
      <w:keepNext/>
      <w:tabs>
        <w:tab w:val="num" w:pos="0"/>
      </w:tabs>
      <w:suppressAutoHyphens/>
      <w:spacing w:line="400" w:lineRule="exact"/>
      <w:ind w:left="710"/>
      <w:jc w:val="center"/>
      <w:outlineLvl w:val="6"/>
    </w:pPr>
    <w:rPr>
      <w:rFonts w:ascii="Garamond" w:eastAsia="Times New Roman" w:hAnsi="Garamond" w:cs="Times New Roman"/>
      <w:sz w:val="28"/>
      <w:szCs w:val="20"/>
    </w:rPr>
  </w:style>
  <w:style w:type="paragraph" w:styleId="Ttulo8">
    <w:name w:val="heading 8"/>
    <w:basedOn w:val="Normal"/>
    <w:next w:val="Normal"/>
    <w:link w:val="Ttulo8Char"/>
    <w:uiPriority w:val="9"/>
    <w:qFormat/>
    <w:rsid w:val="0059059C"/>
    <w:pPr>
      <w:keepNext/>
      <w:tabs>
        <w:tab w:val="num" w:pos="0"/>
      </w:tabs>
      <w:suppressAutoHyphens/>
      <w:jc w:val="both"/>
      <w:outlineLvl w:val="7"/>
    </w:pPr>
    <w:rPr>
      <w:rFonts w:ascii="Arial" w:eastAsia="Times New Roman" w:hAnsi="Arial" w:cs="Times New Roman"/>
      <w:b/>
      <w:sz w:val="22"/>
      <w:szCs w:val="20"/>
      <w:lang w:val="x-none"/>
    </w:rPr>
  </w:style>
  <w:style w:type="paragraph" w:styleId="Ttulo9">
    <w:name w:val="heading 9"/>
    <w:basedOn w:val="Normal"/>
    <w:next w:val="Normal"/>
    <w:link w:val="Ttulo9Char"/>
    <w:qFormat/>
    <w:rsid w:val="0059059C"/>
    <w:pPr>
      <w:keepNext/>
      <w:tabs>
        <w:tab w:val="num" w:pos="0"/>
      </w:tabs>
      <w:suppressAutoHyphens/>
      <w:ind w:left="1134"/>
      <w:jc w:val="both"/>
      <w:outlineLvl w:val="8"/>
    </w:pPr>
    <w:rPr>
      <w:rFonts w:ascii="Times New Roman" w:eastAsia="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Cabeçalho superior,encabezado,Heading 1a,foote"/>
    <w:basedOn w:val="Normal"/>
    <w:link w:val="CabealhoChar"/>
    <w:uiPriority w:val="99"/>
    <w:rsid w:val="00CA24FB"/>
    <w:pPr>
      <w:tabs>
        <w:tab w:val="center" w:pos="4252"/>
        <w:tab w:val="right" w:pos="8504"/>
      </w:tabs>
    </w:pPr>
  </w:style>
  <w:style w:type="character" w:customStyle="1" w:styleId="CabealhoChar">
    <w:name w:val="Cabeçalho Char"/>
    <w:aliases w:val="hd Char,he Char,Cabeçalho superior Char,encabezado Char,Heading 1a Char,foote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ind w:left="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uiPriority w:val="99"/>
    <w:qFormat/>
    <w:rsid w:val="00681F9B"/>
    <w:pPr>
      <w:numPr>
        <w:ilvl w:val="1"/>
        <w:numId w:val="1"/>
      </w:numPr>
      <w:spacing w:before="120" w:after="120" w:line="276" w:lineRule="auto"/>
      <w:ind w:left="716"/>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uiPriority w:val="99"/>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qFormat/>
    <w:rsid w:val="007B1E53"/>
    <w:pPr>
      <w:numPr>
        <w:ilvl w:val="3"/>
      </w:numPr>
      <w:ind w:left="851" w:firstLine="0"/>
    </w:pPr>
    <w:rPr>
      <w:color w:val="auto"/>
    </w:rPr>
  </w:style>
  <w:style w:type="paragraph" w:customStyle="1" w:styleId="Nivel5">
    <w:name w:val="Nivel 5"/>
    <w:basedOn w:val="Nivel4"/>
    <w:uiPriority w:val="99"/>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5B6B62"/>
    <w:pPr>
      <w:tabs>
        <w:tab w:val="left" w:pos="426"/>
        <w:tab w:val="right" w:leader="dot" w:pos="9628"/>
      </w:tabs>
      <w:spacing w:after="100"/>
    </w:pPr>
    <w:rPr>
      <w:rFonts w:ascii="Arial" w:eastAsia="Times New Roman" w:hAnsi="Arial"/>
      <w:sz w:val="20"/>
    </w:rPr>
  </w:style>
  <w:style w:type="character" w:customStyle="1" w:styleId="WW-Fontepargpadro1">
    <w:name w:val="WW-Fonte parág. padrão1"/>
    <w:rsid w:val="009E0967"/>
  </w:style>
  <w:style w:type="character" w:customStyle="1" w:styleId="WW-WW8Num20z21111">
    <w:name w:val="WW-WW8Num20z21111"/>
    <w:rsid w:val="00426908"/>
    <w:rPr>
      <w:u w:val="none"/>
    </w:rPr>
  </w:style>
  <w:style w:type="table" w:customStyle="1" w:styleId="TableNormal">
    <w:name w:val="Table Normal"/>
    <w:uiPriority w:val="2"/>
    <w:semiHidden/>
    <w:unhideWhenUsed/>
    <w:qFormat/>
    <w:rsid w:val="009623E3"/>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5935"/>
    <w:pPr>
      <w:widowControl w:val="0"/>
      <w:autoSpaceDE w:val="0"/>
      <w:autoSpaceDN w:val="0"/>
      <w:spacing w:before="68"/>
    </w:pPr>
    <w:rPr>
      <w:rFonts w:ascii="Arial MT" w:eastAsia="Arial MT" w:hAnsi="Arial MT" w:cs="Arial MT"/>
      <w:sz w:val="22"/>
      <w:szCs w:val="22"/>
      <w:lang w:val="pt-PT" w:eastAsia="en-US"/>
    </w:rPr>
  </w:style>
  <w:style w:type="numbering" w:customStyle="1" w:styleId="Semlista1">
    <w:name w:val="Sem lista1"/>
    <w:next w:val="Semlista"/>
    <w:uiPriority w:val="99"/>
    <w:semiHidden/>
    <w:unhideWhenUsed/>
    <w:rsid w:val="00CF783C"/>
  </w:style>
  <w:style w:type="table" w:customStyle="1" w:styleId="TableNormal1">
    <w:name w:val="Table Normal1"/>
    <w:uiPriority w:val="2"/>
    <w:semiHidden/>
    <w:unhideWhenUsed/>
    <w:qFormat/>
    <w:rsid w:val="00CF783C"/>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NormalWebChar">
    <w:name w:val="Normal (Web) Char"/>
    <w:link w:val="NormalWeb"/>
    <w:uiPriority w:val="99"/>
    <w:rsid w:val="00063D52"/>
    <w:rPr>
      <w:sz w:val="24"/>
      <w:szCs w:val="24"/>
      <w:lang w:eastAsia="pt-BR"/>
    </w:rPr>
  </w:style>
  <w:style w:type="character" w:customStyle="1" w:styleId="Ttulo5Char">
    <w:name w:val="Título 5 Char"/>
    <w:basedOn w:val="Fontepargpadro"/>
    <w:link w:val="Ttulo5"/>
    <w:uiPriority w:val="9"/>
    <w:rsid w:val="0059059C"/>
    <w:rPr>
      <w:rFonts w:eastAsia="Times New Roman"/>
      <w:sz w:val="24"/>
      <w:lang w:eastAsia="pt-BR"/>
    </w:rPr>
  </w:style>
  <w:style w:type="character" w:customStyle="1" w:styleId="Ttulo7Char">
    <w:name w:val="Título 7 Char"/>
    <w:basedOn w:val="Fontepargpadro"/>
    <w:link w:val="Ttulo7"/>
    <w:uiPriority w:val="9"/>
    <w:rsid w:val="0059059C"/>
    <w:rPr>
      <w:rFonts w:ascii="Garamond" w:eastAsia="Times New Roman" w:hAnsi="Garamond"/>
      <w:sz w:val="28"/>
      <w:lang w:eastAsia="pt-BR"/>
    </w:rPr>
  </w:style>
  <w:style w:type="character" w:customStyle="1" w:styleId="Ttulo8Char">
    <w:name w:val="Título 8 Char"/>
    <w:basedOn w:val="Fontepargpadro"/>
    <w:link w:val="Ttulo8"/>
    <w:uiPriority w:val="9"/>
    <w:rsid w:val="0059059C"/>
    <w:rPr>
      <w:rFonts w:ascii="Arial" w:eastAsia="Times New Roman" w:hAnsi="Arial"/>
      <w:b/>
      <w:sz w:val="22"/>
      <w:lang w:val="x-none" w:eastAsia="pt-BR"/>
    </w:rPr>
  </w:style>
  <w:style w:type="character" w:customStyle="1" w:styleId="Ttulo9Char">
    <w:name w:val="Título 9 Char"/>
    <w:basedOn w:val="Fontepargpadro"/>
    <w:link w:val="Ttulo9"/>
    <w:rsid w:val="0059059C"/>
    <w:rPr>
      <w:rFonts w:eastAsia="Times New Roman"/>
      <w:sz w:val="24"/>
      <w:lang w:eastAsia="pt-BR"/>
    </w:rPr>
  </w:style>
  <w:style w:type="character" w:customStyle="1" w:styleId="WW8Num21z2">
    <w:name w:val="WW8Num21z2"/>
    <w:rsid w:val="0059059C"/>
    <w:rPr>
      <w:u w:val="none"/>
    </w:rPr>
  </w:style>
  <w:style w:type="character" w:customStyle="1" w:styleId="WW8Num22z2">
    <w:name w:val="WW8Num22z2"/>
    <w:rsid w:val="0059059C"/>
    <w:rPr>
      <w:u w:val="none"/>
    </w:rPr>
  </w:style>
  <w:style w:type="character" w:customStyle="1" w:styleId="WW8Num23z2">
    <w:name w:val="WW8Num23z2"/>
    <w:rsid w:val="0059059C"/>
    <w:rPr>
      <w:u w:val="none"/>
    </w:rPr>
  </w:style>
  <w:style w:type="character" w:customStyle="1" w:styleId="WW8Num30z0">
    <w:name w:val="WW8Num30z0"/>
    <w:rsid w:val="0059059C"/>
    <w:rPr>
      <w:rFonts w:ascii="Arial Narrow" w:hAnsi="Arial Narrow"/>
      <w:sz w:val="20"/>
    </w:rPr>
  </w:style>
  <w:style w:type="character" w:customStyle="1" w:styleId="WW8Num32z0">
    <w:name w:val="WW8Num32z0"/>
    <w:rsid w:val="0059059C"/>
    <w:rPr>
      <w:u w:val="single"/>
    </w:rPr>
  </w:style>
  <w:style w:type="character" w:customStyle="1" w:styleId="WW8Num33z0">
    <w:name w:val="WW8Num33z0"/>
    <w:rsid w:val="0059059C"/>
    <w:rPr>
      <w:b/>
    </w:rPr>
  </w:style>
  <w:style w:type="character" w:customStyle="1" w:styleId="WW8Num36z0">
    <w:name w:val="WW8Num36z0"/>
    <w:rsid w:val="0059059C"/>
    <w:rPr>
      <w:rFonts w:cs="Arial"/>
      <w:b/>
      <w:color w:val="000000"/>
    </w:rPr>
  </w:style>
  <w:style w:type="character" w:customStyle="1" w:styleId="WW8Num41z0">
    <w:name w:val="WW8Num41z0"/>
    <w:rsid w:val="0059059C"/>
    <w:rPr>
      <w:b/>
    </w:rPr>
  </w:style>
  <w:style w:type="character" w:customStyle="1" w:styleId="WW8Num45z0">
    <w:name w:val="WW8Num45z0"/>
    <w:rsid w:val="0059059C"/>
    <w:rPr>
      <w:rFonts w:ascii="Symbol" w:eastAsia="Times New Roman" w:hAnsi="Symbol" w:cs="Arial"/>
    </w:rPr>
  </w:style>
  <w:style w:type="character" w:customStyle="1" w:styleId="WW8Num45z1">
    <w:name w:val="WW8Num45z1"/>
    <w:rsid w:val="0059059C"/>
    <w:rPr>
      <w:rFonts w:ascii="Courier New" w:hAnsi="Courier New"/>
    </w:rPr>
  </w:style>
  <w:style w:type="character" w:customStyle="1" w:styleId="WW8Num45z2">
    <w:name w:val="WW8Num45z2"/>
    <w:rsid w:val="0059059C"/>
    <w:rPr>
      <w:rFonts w:ascii="Wingdings" w:hAnsi="Wingdings"/>
    </w:rPr>
  </w:style>
  <w:style w:type="character" w:customStyle="1" w:styleId="WW8Num45z3">
    <w:name w:val="WW8Num45z3"/>
    <w:rsid w:val="0059059C"/>
    <w:rPr>
      <w:rFonts w:ascii="Symbol" w:hAnsi="Symbol"/>
    </w:rPr>
  </w:style>
  <w:style w:type="character" w:customStyle="1" w:styleId="WW8Num47z0">
    <w:name w:val="WW8Num47z0"/>
    <w:rsid w:val="0059059C"/>
    <w:rPr>
      <w:b/>
      <w:color w:val="000000"/>
    </w:rPr>
  </w:style>
  <w:style w:type="character" w:customStyle="1" w:styleId="WW8Num50z0">
    <w:name w:val="WW8Num50z0"/>
    <w:rsid w:val="0059059C"/>
    <w:rPr>
      <w:b/>
    </w:rPr>
  </w:style>
  <w:style w:type="character" w:customStyle="1" w:styleId="WW8Num52z0">
    <w:name w:val="WW8Num52z0"/>
    <w:rsid w:val="0059059C"/>
    <w:rPr>
      <w:b/>
    </w:rPr>
  </w:style>
  <w:style w:type="character" w:customStyle="1" w:styleId="WW8Num53z0">
    <w:name w:val="WW8Num53z0"/>
    <w:rsid w:val="0059059C"/>
    <w:rPr>
      <w:rFonts w:ascii="Symbol" w:eastAsia="Arial Unicode MS" w:hAnsi="Symbol" w:cs="Arial Narrow"/>
    </w:rPr>
  </w:style>
  <w:style w:type="character" w:customStyle="1" w:styleId="WW8Num53z1">
    <w:name w:val="WW8Num53z1"/>
    <w:rsid w:val="0059059C"/>
    <w:rPr>
      <w:rFonts w:ascii="Courier New" w:hAnsi="Courier New"/>
    </w:rPr>
  </w:style>
  <w:style w:type="character" w:customStyle="1" w:styleId="WW8Num53z2">
    <w:name w:val="WW8Num53z2"/>
    <w:rsid w:val="0059059C"/>
    <w:rPr>
      <w:rFonts w:ascii="Wingdings" w:hAnsi="Wingdings"/>
    </w:rPr>
  </w:style>
  <w:style w:type="character" w:customStyle="1" w:styleId="WW8Num53z3">
    <w:name w:val="WW8Num53z3"/>
    <w:rsid w:val="0059059C"/>
    <w:rPr>
      <w:rFonts w:ascii="Symbol" w:hAnsi="Symbol"/>
    </w:rPr>
  </w:style>
  <w:style w:type="character" w:customStyle="1" w:styleId="WW8Num54z0">
    <w:name w:val="WW8Num54z0"/>
    <w:rsid w:val="0059059C"/>
    <w:rPr>
      <w:b/>
    </w:rPr>
  </w:style>
  <w:style w:type="character" w:customStyle="1" w:styleId="WW8Num57z0">
    <w:name w:val="WW8Num57z0"/>
    <w:rsid w:val="0059059C"/>
    <w:rPr>
      <w:rFonts w:ascii="Times New Roman" w:hAnsi="Times New Roman"/>
    </w:rPr>
  </w:style>
  <w:style w:type="character" w:customStyle="1" w:styleId="WW8NumSt46z0">
    <w:name w:val="WW8NumSt46z0"/>
    <w:rsid w:val="0059059C"/>
    <w:rPr>
      <w:rFonts w:ascii="Symbol" w:hAnsi="Symbol"/>
    </w:rPr>
  </w:style>
  <w:style w:type="character" w:customStyle="1" w:styleId="WW8NumSt46z1">
    <w:name w:val="WW8NumSt46z1"/>
    <w:rsid w:val="0059059C"/>
    <w:rPr>
      <w:rFonts w:ascii="Courier New" w:hAnsi="Courier New"/>
    </w:rPr>
  </w:style>
  <w:style w:type="character" w:customStyle="1" w:styleId="WW8NumSt46z2">
    <w:name w:val="WW8NumSt46z2"/>
    <w:rsid w:val="0059059C"/>
    <w:rPr>
      <w:rFonts w:ascii="Wingdings" w:hAnsi="Wingdings"/>
    </w:rPr>
  </w:style>
  <w:style w:type="character" w:customStyle="1" w:styleId="WW-Fontepargpadro">
    <w:name w:val="WW-Fonte parág. padrão"/>
    <w:rsid w:val="0059059C"/>
  </w:style>
  <w:style w:type="character" w:customStyle="1" w:styleId="WW8Num20z2">
    <w:name w:val="WW8Num20z2"/>
    <w:rsid w:val="0059059C"/>
    <w:rPr>
      <w:u w:val="none"/>
    </w:rPr>
  </w:style>
  <w:style w:type="character" w:customStyle="1" w:styleId="WW-WW8Num21z2">
    <w:name w:val="WW-WW8Num21z2"/>
    <w:rsid w:val="0059059C"/>
    <w:rPr>
      <w:u w:val="none"/>
    </w:rPr>
  </w:style>
  <w:style w:type="character" w:customStyle="1" w:styleId="WW-WW8Num22z2">
    <w:name w:val="WW-WW8Num22z2"/>
    <w:rsid w:val="0059059C"/>
    <w:rPr>
      <w:u w:val="none"/>
    </w:rPr>
  </w:style>
  <w:style w:type="character" w:customStyle="1" w:styleId="WW-Absatz-Standardschriftart">
    <w:name w:val="WW-Absatz-Standardschriftart"/>
    <w:rsid w:val="0059059C"/>
  </w:style>
  <w:style w:type="character" w:customStyle="1" w:styleId="WW-WW8Num20z2">
    <w:name w:val="WW-WW8Num20z2"/>
    <w:rsid w:val="0059059C"/>
    <w:rPr>
      <w:u w:val="none"/>
    </w:rPr>
  </w:style>
  <w:style w:type="character" w:customStyle="1" w:styleId="WW-WW8Num21z21">
    <w:name w:val="WW-WW8Num21z21"/>
    <w:rsid w:val="0059059C"/>
    <w:rPr>
      <w:u w:val="none"/>
    </w:rPr>
  </w:style>
  <w:style w:type="character" w:customStyle="1" w:styleId="WW-WW8Num22z21">
    <w:name w:val="WW-WW8Num22z21"/>
    <w:rsid w:val="0059059C"/>
    <w:rPr>
      <w:u w:val="none"/>
    </w:rPr>
  </w:style>
  <w:style w:type="character" w:customStyle="1" w:styleId="WW-Absatz-Standardschriftart1">
    <w:name w:val="WW-Absatz-Standardschriftart1"/>
    <w:rsid w:val="0059059C"/>
  </w:style>
  <w:style w:type="character" w:customStyle="1" w:styleId="WW-WW8Num20z21">
    <w:name w:val="WW-WW8Num20z21"/>
    <w:rsid w:val="0059059C"/>
    <w:rPr>
      <w:u w:val="none"/>
    </w:rPr>
  </w:style>
  <w:style w:type="character" w:customStyle="1" w:styleId="WW-WW8Num21z211">
    <w:name w:val="WW-WW8Num21z211"/>
    <w:rsid w:val="0059059C"/>
    <w:rPr>
      <w:u w:val="none"/>
    </w:rPr>
  </w:style>
  <w:style w:type="character" w:customStyle="1" w:styleId="WW-WW8Num22z211">
    <w:name w:val="WW-WW8Num22z211"/>
    <w:rsid w:val="0059059C"/>
    <w:rPr>
      <w:u w:val="none"/>
    </w:rPr>
  </w:style>
  <w:style w:type="character" w:customStyle="1" w:styleId="WW-Absatz-Standardschriftart11">
    <w:name w:val="WW-Absatz-Standardschriftart11"/>
    <w:rsid w:val="0059059C"/>
  </w:style>
  <w:style w:type="character" w:customStyle="1" w:styleId="WW-WW8Num20z211">
    <w:name w:val="WW-WW8Num20z211"/>
    <w:rsid w:val="0059059C"/>
    <w:rPr>
      <w:u w:val="none"/>
    </w:rPr>
  </w:style>
  <w:style w:type="character" w:customStyle="1" w:styleId="WW-WW8Num21z2111">
    <w:name w:val="WW-WW8Num21z2111"/>
    <w:rsid w:val="0059059C"/>
    <w:rPr>
      <w:u w:val="none"/>
    </w:rPr>
  </w:style>
  <w:style w:type="character" w:customStyle="1" w:styleId="WW-WW8Num22z2111">
    <w:name w:val="WW-WW8Num22z2111"/>
    <w:rsid w:val="0059059C"/>
    <w:rPr>
      <w:u w:val="none"/>
    </w:rPr>
  </w:style>
  <w:style w:type="character" w:customStyle="1" w:styleId="WW-WW8Num20z2111">
    <w:name w:val="WW-WW8Num20z2111"/>
    <w:rsid w:val="0059059C"/>
    <w:rPr>
      <w:u w:val="none"/>
    </w:rPr>
  </w:style>
  <w:style w:type="character" w:customStyle="1" w:styleId="WW-WW8Num21z21111">
    <w:name w:val="WW-WW8Num21z21111"/>
    <w:rsid w:val="0059059C"/>
    <w:rPr>
      <w:u w:val="none"/>
    </w:rPr>
  </w:style>
  <w:style w:type="character" w:customStyle="1" w:styleId="WW-WW8Num22z21111">
    <w:name w:val="WW-WW8Num22z21111"/>
    <w:rsid w:val="0059059C"/>
    <w:rPr>
      <w:u w:val="none"/>
    </w:rPr>
  </w:style>
  <w:style w:type="character" w:customStyle="1" w:styleId="WW-Absatz-Standardschriftart111">
    <w:name w:val="WW-Absatz-Standardschriftart111"/>
    <w:rsid w:val="0059059C"/>
  </w:style>
  <w:style w:type="character" w:customStyle="1" w:styleId="WW-WW8Num21z211111">
    <w:name w:val="WW-WW8Num21z211111"/>
    <w:rsid w:val="0059059C"/>
    <w:rPr>
      <w:u w:val="none"/>
    </w:rPr>
  </w:style>
  <w:style w:type="character" w:customStyle="1" w:styleId="WW-WW8Num22z211111">
    <w:name w:val="WW-WW8Num22z211111"/>
    <w:rsid w:val="0059059C"/>
    <w:rPr>
      <w:u w:val="none"/>
    </w:rPr>
  </w:style>
  <w:style w:type="character" w:customStyle="1" w:styleId="WW-Absatz-Standardschriftart1111">
    <w:name w:val="WW-Absatz-Standardschriftart1111"/>
    <w:rsid w:val="0059059C"/>
  </w:style>
  <w:style w:type="character" w:customStyle="1" w:styleId="WW-WW8Num20z211111">
    <w:name w:val="WW-WW8Num20z211111"/>
    <w:rsid w:val="0059059C"/>
    <w:rPr>
      <w:u w:val="none"/>
    </w:rPr>
  </w:style>
  <w:style w:type="character" w:customStyle="1" w:styleId="WW-WW8Num21z2111111">
    <w:name w:val="WW-WW8Num21z2111111"/>
    <w:rsid w:val="0059059C"/>
    <w:rPr>
      <w:u w:val="none"/>
    </w:rPr>
  </w:style>
  <w:style w:type="character" w:customStyle="1" w:styleId="WW-WW8Num22z2111111">
    <w:name w:val="WW-WW8Num22z2111111"/>
    <w:rsid w:val="0059059C"/>
    <w:rPr>
      <w:u w:val="none"/>
    </w:rPr>
  </w:style>
  <w:style w:type="character" w:customStyle="1" w:styleId="WW-Absatz-Standardschriftart11111">
    <w:name w:val="WW-Absatz-Standardschriftart11111"/>
    <w:rsid w:val="0059059C"/>
  </w:style>
  <w:style w:type="character" w:customStyle="1" w:styleId="WW-WW8Num20z2111111">
    <w:name w:val="WW-WW8Num20z2111111"/>
    <w:rsid w:val="0059059C"/>
    <w:rPr>
      <w:u w:val="none"/>
    </w:rPr>
  </w:style>
  <w:style w:type="character" w:customStyle="1" w:styleId="WW-WW8Num21z21111111">
    <w:name w:val="WW-WW8Num21z21111111"/>
    <w:rsid w:val="0059059C"/>
    <w:rPr>
      <w:u w:val="none"/>
    </w:rPr>
  </w:style>
  <w:style w:type="character" w:customStyle="1" w:styleId="WW-WW8Num22z21111111">
    <w:name w:val="WW-WW8Num22z21111111"/>
    <w:rsid w:val="0059059C"/>
    <w:rPr>
      <w:u w:val="none"/>
    </w:rPr>
  </w:style>
  <w:style w:type="character" w:customStyle="1" w:styleId="WW-Absatz-Standardschriftart111111">
    <w:name w:val="WW-Absatz-Standardschriftart111111"/>
    <w:rsid w:val="0059059C"/>
  </w:style>
  <w:style w:type="character" w:customStyle="1" w:styleId="WW-WW8Num20z21111111">
    <w:name w:val="WW-WW8Num20z21111111"/>
    <w:rsid w:val="0059059C"/>
    <w:rPr>
      <w:u w:val="none"/>
    </w:rPr>
  </w:style>
  <w:style w:type="character" w:customStyle="1" w:styleId="WW-WW8Num21z211111111">
    <w:name w:val="WW-WW8Num21z211111111"/>
    <w:rsid w:val="0059059C"/>
    <w:rPr>
      <w:u w:val="none"/>
    </w:rPr>
  </w:style>
  <w:style w:type="character" w:customStyle="1" w:styleId="WW-WW8Num22z211111111">
    <w:name w:val="WW-WW8Num22z211111111"/>
    <w:rsid w:val="0059059C"/>
    <w:rPr>
      <w:u w:val="none"/>
    </w:rPr>
  </w:style>
  <w:style w:type="character" w:customStyle="1" w:styleId="WW-Absatz-Standardschriftart1111111">
    <w:name w:val="WW-Absatz-Standardschriftart1111111"/>
    <w:rsid w:val="0059059C"/>
  </w:style>
  <w:style w:type="character" w:customStyle="1" w:styleId="WW-WW8Num20z211111111">
    <w:name w:val="WW-WW8Num20z211111111"/>
    <w:rsid w:val="0059059C"/>
    <w:rPr>
      <w:u w:val="none"/>
    </w:rPr>
  </w:style>
  <w:style w:type="character" w:customStyle="1" w:styleId="WW-WW8Num21z2111111111">
    <w:name w:val="WW-WW8Num21z2111111111"/>
    <w:rsid w:val="0059059C"/>
    <w:rPr>
      <w:u w:val="none"/>
    </w:rPr>
  </w:style>
  <w:style w:type="character" w:customStyle="1" w:styleId="WW-WW8Num22z2111111111">
    <w:name w:val="WW-WW8Num22z2111111111"/>
    <w:rsid w:val="0059059C"/>
    <w:rPr>
      <w:u w:val="none"/>
    </w:rPr>
  </w:style>
  <w:style w:type="character" w:customStyle="1" w:styleId="WW-Absatz-Standardschriftart11111111">
    <w:name w:val="WW-Absatz-Standardschriftart11111111"/>
    <w:rsid w:val="0059059C"/>
  </w:style>
  <w:style w:type="character" w:customStyle="1" w:styleId="WW-WW8Num20z2111111111">
    <w:name w:val="WW-WW8Num20z2111111111"/>
    <w:rsid w:val="0059059C"/>
    <w:rPr>
      <w:u w:val="none"/>
    </w:rPr>
  </w:style>
  <w:style w:type="character" w:customStyle="1" w:styleId="WW-WW8Num21z21111111111">
    <w:name w:val="WW-WW8Num21z21111111111"/>
    <w:rsid w:val="0059059C"/>
    <w:rPr>
      <w:u w:val="none"/>
    </w:rPr>
  </w:style>
  <w:style w:type="character" w:customStyle="1" w:styleId="WW-WW8Num22z21111111111">
    <w:name w:val="WW-WW8Num22z21111111111"/>
    <w:rsid w:val="0059059C"/>
    <w:rPr>
      <w:u w:val="none"/>
    </w:rPr>
  </w:style>
  <w:style w:type="character" w:customStyle="1" w:styleId="WW-Absatz-Standardschriftart111111111">
    <w:name w:val="WW-Absatz-Standardschriftart111111111"/>
    <w:rsid w:val="0059059C"/>
  </w:style>
  <w:style w:type="character" w:customStyle="1" w:styleId="WW-WW8Num20z21111111111">
    <w:name w:val="WW-WW8Num20z21111111111"/>
    <w:rsid w:val="0059059C"/>
    <w:rPr>
      <w:u w:val="none"/>
    </w:rPr>
  </w:style>
  <w:style w:type="character" w:customStyle="1" w:styleId="WW-WW8Num21z211111111111">
    <w:name w:val="WW-WW8Num21z211111111111"/>
    <w:rsid w:val="0059059C"/>
    <w:rPr>
      <w:u w:val="none"/>
    </w:rPr>
  </w:style>
  <w:style w:type="character" w:customStyle="1" w:styleId="WW-WW8Num22z211111111111">
    <w:name w:val="WW-WW8Num22z211111111111"/>
    <w:rsid w:val="0059059C"/>
    <w:rPr>
      <w:u w:val="none"/>
    </w:rPr>
  </w:style>
  <w:style w:type="character" w:customStyle="1" w:styleId="WW-Absatz-Standardschriftart1111111111">
    <w:name w:val="WW-Absatz-Standardschriftart1111111111"/>
    <w:rsid w:val="0059059C"/>
  </w:style>
  <w:style w:type="character" w:customStyle="1" w:styleId="WW-WW8Num20z211111111111">
    <w:name w:val="WW-WW8Num20z211111111111"/>
    <w:rsid w:val="0059059C"/>
    <w:rPr>
      <w:u w:val="none"/>
    </w:rPr>
  </w:style>
  <w:style w:type="character" w:customStyle="1" w:styleId="WW-WW8Num21z2111111111111">
    <w:name w:val="WW-WW8Num21z2111111111111"/>
    <w:rsid w:val="0059059C"/>
    <w:rPr>
      <w:u w:val="none"/>
    </w:rPr>
  </w:style>
  <w:style w:type="character" w:customStyle="1" w:styleId="WW-WW8Num22z2111111111111">
    <w:name w:val="WW-WW8Num22z2111111111111"/>
    <w:rsid w:val="0059059C"/>
    <w:rPr>
      <w:u w:val="none"/>
    </w:rPr>
  </w:style>
  <w:style w:type="character" w:customStyle="1" w:styleId="WW-Absatz-Standardschriftart11111111111">
    <w:name w:val="WW-Absatz-Standardschriftart11111111111"/>
    <w:rsid w:val="0059059C"/>
  </w:style>
  <w:style w:type="character" w:customStyle="1" w:styleId="WW-WW8Num20z2111111111111">
    <w:name w:val="WW-WW8Num20z2111111111111"/>
    <w:rsid w:val="0059059C"/>
    <w:rPr>
      <w:u w:val="none"/>
    </w:rPr>
  </w:style>
  <w:style w:type="character" w:customStyle="1" w:styleId="WW-WW8Num21z21111111111111">
    <w:name w:val="WW-WW8Num21z21111111111111"/>
    <w:rsid w:val="0059059C"/>
    <w:rPr>
      <w:u w:val="none"/>
    </w:rPr>
  </w:style>
  <w:style w:type="character" w:customStyle="1" w:styleId="WW-WW8Num22z21111111111111">
    <w:name w:val="WW-WW8Num22z21111111111111"/>
    <w:rsid w:val="0059059C"/>
    <w:rPr>
      <w:u w:val="none"/>
    </w:rPr>
  </w:style>
  <w:style w:type="character" w:customStyle="1" w:styleId="WW-Absatz-Standardschriftart111111111111">
    <w:name w:val="WW-Absatz-Standardschriftart111111111111"/>
    <w:rsid w:val="0059059C"/>
  </w:style>
  <w:style w:type="character" w:customStyle="1" w:styleId="WW-WW8Num20z21111111111111">
    <w:name w:val="WW-WW8Num20z21111111111111"/>
    <w:rsid w:val="0059059C"/>
    <w:rPr>
      <w:u w:val="none"/>
    </w:rPr>
  </w:style>
  <w:style w:type="character" w:customStyle="1" w:styleId="WW-WW8Num21z211111111111111">
    <w:name w:val="WW-WW8Num21z211111111111111"/>
    <w:rsid w:val="0059059C"/>
    <w:rPr>
      <w:u w:val="none"/>
    </w:rPr>
  </w:style>
  <w:style w:type="character" w:customStyle="1" w:styleId="WW-WW8Num22z211111111111111">
    <w:name w:val="WW-WW8Num22z211111111111111"/>
    <w:rsid w:val="0059059C"/>
    <w:rPr>
      <w:u w:val="none"/>
    </w:rPr>
  </w:style>
  <w:style w:type="character" w:customStyle="1" w:styleId="WW-Absatz-Standardschriftart1111111111111">
    <w:name w:val="WW-Absatz-Standardschriftart1111111111111"/>
    <w:rsid w:val="0059059C"/>
  </w:style>
  <w:style w:type="character" w:customStyle="1" w:styleId="WW-WW8Num20z211111111111111">
    <w:name w:val="WW-WW8Num20z211111111111111"/>
    <w:rsid w:val="0059059C"/>
    <w:rPr>
      <w:u w:val="none"/>
    </w:rPr>
  </w:style>
  <w:style w:type="character" w:customStyle="1" w:styleId="WW-WW8Num21z2111111111111111">
    <w:name w:val="WW-WW8Num21z2111111111111111"/>
    <w:rsid w:val="0059059C"/>
    <w:rPr>
      <w:u w:val="none"/>
    </w:rPr>
  </w:style>
  <w:style w:type="character" w:customStyle="1" w:styleId="WW-WW8Num22z2111111111111111">
    <w:name w:val="WW-WW8Num22z2111111111111111"/>
    <w:rsid w:val="0059059C"/>
    <w:rPr>
      <w:u w:val="none"/>
    </w:rPr>
  </w:style>
  <w:style w:type="character" w:customStyle="1" w:styleId="WW-Absatz-Standardschriftart11111111111111">
    <w:name w:val="WW-Absatz-Standardschriftart11111111111111"/>
    <w:rsid w:val="0059059C"/>
  </w:style>
  <w:style w:type="character" w:customStyle="1" w:styleId="WW-WW8Num20z2111111111111111">
    <w:name w:val="WW-WW8Num20z2111111111111111"/>
    <w:rsid w:val="0059059C"/>
    <w:rPr>
      <w:u w:val="none"/>
    </w:rPr>
  </w:style>
  <w:style w:type="character" w:customStyle="1" w:styleId="WW-WW8Num21z21111111111111111">
    <w:name w:val="WW-WW8Num21z21111111111111111"/>
    <w:rsid w:val="0059059C"/>
    <w:rPr>
      <w:u w:val="none"/>
    </w:rPr>
  </w:style>
  <w:style w:type="character" w:customStyle="1" w:styleId="WW-WW8Num22z21111111111111111">
    <w:name w:val="WW-WW8Num22z21111111111111111"/>
    <w:rsid w:val="0059059C"/>
    <w:rPr>
      <w:u w:val="none"/>
    </w:rPr>
  </w:style>
  <w:style w:type="character" w:customStyle="1" w:styleId="WW-Absatz-Standardschriftart111111111111111">
    <w:name w:val="WW-Absatz-Standardschriftart111111111111111"/>
    <w:rsid w:val="0059059C"/>
  </w:style>
  <w:style w:type="character" w:customStyle="1" w:styleId="WW-WW8Num20z21111111111111111">
    <w:name w:val="WW-WW8Num20z21111111111111111"/>
    <w:rsid w:val="0059059C"/>
    <w:rPr>
      <w:u w:val="none"/>
    </w:rPr>
  </w:style>
  <w:style w:type="character" w:customStyle="1" w:styleId="WW-WW8Num21z211111111111111111">
    <w:name w:val="WW-WW8Num21z211111111111111111"/>
    <w:rsid w:val="0059059C"/>
    <w:rPr>
      <w:u w:val="none"/>
    </w:rPr>
  </w:style>
  <w:style w:type="character" w:customStyle="1" w:styleId="WW-WW8Num22z211111111111111111">
    <w:name w:val="WW-WW8Num22z211111111111111111"/>
    <w:rsid w:val="0059059C"/>
    <w:rPr>
      <w:u w:val="none"/>
    </w:rPr>
  </w:style>
  <w:style w:type="character" w:customStyle="1" w:styleId="WW-Absatz-Standardschriftart1111111111111111">
    <w:name w:val="WW-Absatz-Standardschriftart1111111111111111"/>
    <w:rsid w:val="0059059C"/>
  </w:style>
  <w:style w:type="character" w:customStyle="1" w:styleId="WW-WW8Num20z211111111111111111">
    <w:name w:val="WW-WW8Num20z211111111111111111"/>
    <w:rsid w:val="0059059C"/>
    <w:rPr>
      <w:u w:val="none"/>
    </w:rPr>
  </w:style>
  <w:style w:type="character" w:customStyle="1" w:styleId="WW-WW8Num21z2111111111111111111">
    <w:name w:val="WW-WW8Num21z2111111111111111111"/>
    <w:rsid w:val="0059059C"/>
    <w:rPr>
      <w:u w:val="none"/>
    </w:rPr>
  </w:style>
  <w:style w:type="character" w:customStyle="1" w:styleId="WW-WW8Num22z2111111111111111111">
    <w:name w:val="WW-WW8Num22z2111111111111111111"/>
    <w:rsid w:val="0059059C"/>
    <w:rPr>
      <w:u w:val="none"/>
    </w:rPr>
  </w:style>
  <w:style w:type="character" w:customStyle="1" w:styleId="WW-Absatz-Standardschriftart11111111111111111">
    <w:name w:val="WW-Absatz-Standardschriftart11111111111111111"/>
    <w:rsid w:val="0059059C"/>
  </w:style>
  <w:style w:type="character" w:customStyle="1" w:styleId="WW-WW8Num20z2111111111111111111">
    <w:name w:val="WW-WW8Num20z2111111111111111111"/>
    <w:rsid w:val="0059059C"/>
    <w:rPr>
      <w:u w:val="none"/>
    </w:rPr>
  </w:style>
  <w:style w:type="character" w:customStyle="1" w:styleId="WW-WW8Num21z21111111111111111111">
    <w:name w:val="WW-WW8Num21z21111111111111111111"/>
    <w:rsid w:val="0059059C"/>
    <w:rPr>
      <w:u w:val="none"/>
    </w:rPr>
  </w:style>
  <w:style w:type="character" w:customStyle="1" w:styleId="WW-WW8Num22z21111111111111111111">
    <w:name w:val="WW-WW8Num22z21111111111111111111"/>
    <w:rsid w:val="0059059C"/>
    <w:rPr>
      <w:u w:val="none"/>
    </w:rPr>
  </w:style>
  <w:style w:type="character" w:customStyle="1" w:styleId="WW-Absatz-Standardschriftart111111111111111111">
    <w:name w:val="WW-Absatz-Standardschriftart111111111111111111"/>
    <w:rsid w:val="0059059C"/>
  </w:style>
  <w:style w:type="character" w:customStyle="1" w:styleId="WW-WW8Num20z21111111111111111111">
    <w:name w:val="WW-WW8Num20z21111111111111111111"/>
    <w:rsid w:val="0059059C"/>
    <w:rPr>
      <w:u w:val="none"/>
    </w:rPr>
  </w:style>
  <w:style w:type="character" w:customStyle="1" w:styleId="WW-WW8Num21z211111111111111111111">
    <w:name w:val="WW-WW8Num21z211111111111111111111"/>
    <w:rsid w:val="0059059C"/>
    <w:rPr>
      <w:u w:val="none"/>
    </w:rPr>
  </w:style>
  <w:style w:type="character" w:customStyle="1" w:styleId="WW-WW8Num22z211111111111111111111">
    <w:name w:val="WW-WW8Num22z211111111111111111111"/>
    <w:rsid w:val="0059059C"/>
    <w:rPr>
      <w:u w:val="none"/>
    </w:rPr>
  </w:style>
  <w:style w:type="character" w:customStyle="1" w:styleId="WW-Absatz-Standardschriftart1111111111111111111">
    <w:name w:val="WW-Absatz-Standardschriftart1111111111111111111"/>
    <w:rsid w:val="0059059C"/>
  </w:style>
  <w:style w:type="character" w:customStyle="1" w:styleId="WW-WW8Num20z211111111111111111111">
    <w:name w:val="WW-WW8Num20z211111111111111111111"/>
    <w:rsid w:val="0059059C"/>
    <w:rPr>
      <w:u w:val="none"/>
    </w:rPr>
  </w:style>
  <w:style w:type="character" w:customStyle="1" w:styleId="WW-WW8Num21z2111111111111111111111">
    <w:name w:val="WW-WW8Num21z2111111111111111111111"/>
    <w:rsid w:val="0059059C"/>
    <w:rPr>
      <w:u w:val="none"/>
    </w:rPr>
  </w:style>
  <w:style w:type="character" w:customStyle="1" w:styleId="WW-WW8Num22z2111111111111111111111">
    <w:name w:val="WW-WW8Num22z2111111111111111111111"/>
    <w:rsid w:val="0059059C"/>
    <w:rPr>
      <w:u w:val="none"/>
    </w:rPr>
  </w:style>
  <w:style w:type="character" w:customStyle="1" w:styleId="WW-Absatz-Standardschriftart11111111111111111111">
    <w:name w:val="WW-Absatz-Standardschriftart11111111111111111111"/>
    <w:rsid w:val="0059059C"/>
  </w:style>
  <w:style w:type="character" w:customStyle="1" w:styleId="WW-WW8Num20z2111111111111111111111">
    <w:name w:val="WW-WW8Num20z2111111111111111111111"/>
    <w:rsid w:val="0059059C"/>
    <w:rPr>
      <w:u w:val="none"/>
    </w:rPr>
  </w:style>
  <w:style w:type="character" w:customStyle="1" w:styleId="WW-WW8Num21z21111111111111111111111">
    <w:name w:val="WW-WW8Num21z21111111111111111111111"/>
    <w:rsid w:val="0059059C"/>
    <w:rPr>
      <w:u w:val="none"/>
    </w:rPr>
  </w:style>
  <w:style w:type="character" w:customStyle="1" w:styleId="WW-WW8Num22z21111111111111111111111">
    <w:name w:val="WW-WW8Num22z21111111111111111111111"/>
    <w:rsid w:val="0059059C"/>
    <w:rPr>
      <w:u w:val="none"/>
    </w:rPr>
  </w:style>
  <w:style w:type="character" w:customStyle="1" w:styleId="WW-Absatz-Standardschriftart111111111111111111111">
    <w:name w:val="WW-Absatz-Standardschriftart111111111111111111111"/>
    <w:rsid w:val="0059059C"/>
  </w:style>
  <w:style w:type="character" w:customStyle="1" w:styleId="WW-WW8Num20z21111111111111111111111">
    <w:name w:val="WW-WW8Num20z21111111111111111111111"/>
    <w:rsid w:val="0059059C"/>
    <w:rPr>
      <w:u w:val="none"/>
    </w:rPr>
  </w:style>
  <w:style w:type="character" w:customStyle="1" w:styleId="WW-WW8Num21z211111111111111111111111">
    <w:name w:val="WW-WW8Num21z211111111111111111111111"/>
    <w:rsid w:val="0059059C"/>
    <w:rPr>
      <w:u w:val="none"/>
    </w:rPr>
  </w:style>
  <w:style w:type="character" w:customStyle="1" w:styleId="WW-WW8Num22z211111111111111111111111">
    <w:name w:val="WW-WW8Num22z211111111111111111111111"/>
    <w:rsid w:val="0059059C"/>
    <w:rPr>
      <w:u w:val="none"/>
    </w:rPr>
  </w:style>
  <w:style w:type="character" w:customStyle="1" w:styleId="WW-Absatz-Standardschriftart1111111111111111111111">
    <w:name w:val="WW-Absatz-Standardschriftart1111111111111111111111"/>
    <w:rsid w:val="0059059C"/>
  </w:style>
  <w:style w:type="character" w:customStyle="1" w:styleId="WW-WW8Num20z211111111111111111111111">
    <w:name w:val="WW-WW8Num20z211111111111111111111111"/>
    <w:rsid w:val="0059059C"/>
    <w:rPr>
      <w:u w:val="none"/>
    </w:rPr>
  </w:style>
  <w:style w:type="character" w:customStyle="1" w:styleId="WW-WW8Num21z2111111111111111111111111">
    <w:name w:val="WW-WW8Num21z2111111111111111111111111"/>
    <w:rsid w:val="0059059C"/>
    <w:rPr>
      <w:u w:val="none"/>
    </w:rPr>
  </w:style>
  <w:style w:type="character" w:customStyle="1" w:styleId="WW-WW8Num22z2111111111111111111111111">
    <w:name w:val="WW-WW8Num22z2111111111111111111111111"/>
    <w:rsid w:val="0059059C"/>
    <w:rPr>
      <w:u w:val="none"/>
    </w:rPr>
  </w:style>
  <w:style w:type="character" w:customStyle="1" w:styleId="WW-Absatz-Standardschriftart11111111111111111111111">
    <w:name w:val="WW-Absatz-Standardschriftart11111111111111111111111"/>
    <w:rsid w:val="0059059C"/>
  </w:style>
  <w:style w:type="character" w:customStyle="1" w:styleId="WW-WW8Num20z2111111111111111111111111">
    <w:name w:val="WW-WW8Num20z2111111111111111111111111"/>
    <w:rsid w:val="0059059C"/>
    <w:rPr>
      <w:u w:val="none"/>
    </w:rPr>
  </w:style>
  <w:style w:type="character" w:customStyle="1" w:styleId="WW-WW8Num21z21111111111111111111111111">
    <w:name w:val="WW-WW8Num21z21111111111111111111111111"/>
    <w:rsid w:val="0059059C"/>
    <w:rPr>
      <w:u w:val="none"/>
    </w:rPr>
  </w:style>
  <w:style w:type="character" w:customStyle="1" w:styleId="WW-WW8Num22z21111111111111111111111111">
    <w:name w:val="WW-WW8Num22z21111111111111111111111111"/>
    <w:rsid w:val="0059059C"/>
    <w:rPr>
      <w:u w:val="none"/>
    </w:rPr>
  </w:style>
  <w:style w:type="character" w:customStyle="1" w:styleId="WW-Absatz-Standardschriftart111111111111111111111111">
    <w:name w:val="WW-Absatz-Standardschriftart111111111111111111111111"/>
    <w:rsid w:val="0059059C"/>
  </w:style>
  <w:style w:type="character" w:customStyle="1" w:styleId="WW-WW8Num20z21111111111111111111111111">
    <w:name w:val="WW-WW8Num20z21111111111111111111111111"/>
    <w:rsid w:val="0059059C"/>
    <w:rPr>
      <w:u w:val="none"/>
    </w:rPr>
  </w:style>
  <w:style w:type="character" w:customStyle="1" w:styleId="WW-WW8Num21z211111111111111111111111111">
    <w:name w:val="WW-WW8Num21z211111111111111111111111111"/>
    <w:rsid w:val="0059059C"/>
    <w:rPr>
      <w:u w:val="none"/>
    </w:rPr>
  </w:style>
  <w:style w:type="character" w:customStyle="1" w:styleId="WW-WW8Num22z211111111111111111111111111">
    <w:name w:val="WW-WW8Num22z211111111111111111111111111"/>
    <w:rsid w:val="0059059C"/>
    <w:rPr>
      <w:u w:val="none"/>
    </w:rPr>
  </w:style>
  <w:style w:type="character" w:customStyle="1" w:styleId="WW-Absatz-Standardschriftart1111111111111111111111111">
    <w:name w:val="WW-Absatz-Standardschriftart1111111111111111111111111"/>
    <w:rsid w:val="0059059C"/>
  </w:style>
  <w:style w:type="character" w:customStyle="1" w:styleId="WW-WW8Num20z211111111111111111111111111">
    <w:name w:val="WW-WW8Num20z211111111111111111111111111"/>
    <w:rsid w:val="0059059C"/>
    <w:rPr>
      <w:u w:val="none"/>
    </w:rPr>
  </w:style>
  <w:style w:type="character" w:customStyle="1" w:styleId="WW-WW8Num21z2111111111111111111111111111">
    <w:name w:val="WW-WW8Num21z2111111111111111111111111111"/>
    <w:rsid w:val="0059059C"/>
    <w:rPr>
      <w:u w:val="none"/>
    </w:rPr>
  </w:style>
  <w:style w:type="character" w:customStyle="1" w:styleId="WW-WW8Num22z2111111111111111111111111111">
    <w:name w:val="WW-WW8Num22z2111111111111111111111111111"/>
    <w:rsid w:val="0059059C"/>
    <w:rPr>
      <w:u w:val="none"/>
    </w:rPr>
  </w:style>
  <w:style w:type="character" w:customStyle="1" w:styleId="WW-Absatz-Standardschriftart11111111111111111111111111">
    <w:name w:val="WW-Absatz-Standardschriftart11111111111111111111111111"/>
    <w:rsid w:val="0059059C"/>
  </w:style>
  <w:style w:type="character" w:customStyle="1" w:styleId="WW-WW8Num20z2111111111111111111111111111">
    <w:name w:val="WW-WW8Num20z2111111111111111111111111111"/>
    <w:rsid w:val="0059059C"/>
    <w:rPr>
      <w:u w:val="none"/>
    </w:rPr>
  </w:style>
  <w:style w:type="character" w:customStyle="1" w:styleId="WW-WW8Num21z21111111111111111111111111111">
    <w:name w:val="WW-WW8Num21z21111111111111111111111111111"/>
    <w:rsid w:val="0059059C"/>
    <w:rPr>
      <w:u w:val="none"/>
    </w:rPr>
  </w:style>
  <w:style w:type="character" w:customStyle="1" w:styleId="WW-WW8Num22z21111111111111111111111111111">
    <w:name w:val="WW-WW8Num22z21111111111111111111111111111"/>
    <w:rsid w:val="0059059C"/>
    <w:rPr>
      <w:u w:val="none"/>
    </w:rPr>
  </w:style>
  <w:style w:type="character" w:customStyle="1" w:styleId="WW-Absatz-Standardschriftart111111111111111111111111111">
    <w:name w:val="WW-Absatz-Standardschriftart111111111111111111111111111"/>
    <w:rsid w:val="0059059C"/>
  </w:style>
  <w:style w:type="character" w:customStyle="1" w:styleId="WW-WW8Num20z21111111111111111111111111111">
    <w:name w:val="WW-WW8Num20z21111111111111111111111111111"/>
    <w:rsid w:val="0059059C"/>
    <w:rPr>
      <w:u w:val="none"/>
    </w:rPr>
  </w:style>
  <w:style w:type="character" w:customStyle="1" w:styleId="WW-WW8Num21z211111111111111111111111111111">
    <w:name w:val="WW-WW8Num21z211111111111111111111111111111"/>
    <w:rsid w:val="0059059C"/>
    <w:rPr>
      <w:u w:val="none"/>
    </w:rPr>
  </w:style>
  <w:style w:type="character" w:customStyle="1" w:styleId="WW-WW8Num22z211111111111111111111111111111">
    <w:name w:val="WW-WW8Num22z211111111111111111111111111111"/>
    <w:rsid w:val="0059059C"/>
    <w:rPr>
      <w:u w:val="none"/>
    </w:rPr>
  </w:style>
  <w:style w:type="character" w:customStyle="1" w:styleId="WW-Absatz-Standardschriftart1111111111111111111111111111">
    <w:name w:val="WW-Absatz-Standardschriftart1111111111111111111111111111"/>
    <w:rsid w:val="0059059C"/>
  </w:style>
  <w:style w:type="character" w:customStyle="1" w:styleId="WW-WW8Num21z2111111111111111111111111111111">
    <w:name w:val="WW-WW8Num21z2111111111111111111111111111111"/>
    <w:rsid w:val="0059059C"/>
    <w:rPr>
      <w:u w:val="none"/>
    </w:rPr>
  </w:style>
  <w:style w:type="character" w:customStyle="1" w:styleId="WW-WW8Num22z2111111111111111111111111111111">
    <w:name w:val="WW-WW8Num22z2111111111111111111111111111111"/>
    <w:rsid w:val="0059059C"/>
    <w:rPr>
      <w:u w:val="none"/>
    </w:rPr>
  </w:style>
  <w:style w:type="character" w:customStyle="1" w:styleId="WW-WW8Num23z2">
    <w:name w:val="WW-WW8Num23z2"/>
    <w:rsid w:val="0059059C"/>
    <w:rPr>
      <w:u w:val="none"/>
    </w:rPr>
  </w:style>
  <w:style w:type="character" w:customStyle="1" w:styleId="WW-Fontepargpadro11">
    <w:name w:val="WW-Fonte parág. padrão11"/>
    <w:rsid w:val="0059059C"/>
  </w:style>
  <w:style w:type="character" w:customStyle="1" w:styleId="WW-Fontepargpadro1111">
    <w:name w:val="WW-Fonte parág. padrão1111"/>
    <w:rsid w:val="0059059C"/>
  </w:style>
  <w:style w:type="character" w:styleId="Nmerodepgina">
    <w:name w:val="page number"/>
    <w:basedOn w:val="WW-Fontepargpadro1111"/>
    <w:rsid w:val="0059059C"/>
  </w:style>
  <w:style w:type="character" w:customStyle="1" w:styleId="WW-WW8Num23z21">
    <w:name w:val="WW-WW8Num23z21"/>
    <w:rsid w:val="0059059C"/>
    <w:rPr>
      <w:u w:val="none"/>
    </w:rPr>
  </w:style>
  <w:style w:type="character" w:customStyle="1" w:styleId="WW8Num24z2">
    <w:name w:val="WW8Num24z2"/>
    <w:rsid w:val="0059059C"/>
    <w:rPr>
      <w:u w:val="none"/>
    </w:rPr>
  </w:style>
  <w:style w:type="character" w:customStyle="1" w:styleId="WW8Num29z2">
    <w:name w:val="WW8Num29z2"/>
    <w:rsid w:val="0059059C"/>
    <w:rPr>
      <w:u w:val="none"/>
    </w:rPr>
  </w:style>
  <w:style w:type="character" w:customStyle="1" w:styleId="WW8Num37z0">
    <w:name w:val="WW8Num37z0"/>
    <w:rsid w:val="0059059C"/>
    <w:rPr>
      <w:rFonts w:ascii="Symbol" w:hAnsi="Symbol"/>
    </w:rPr>
  </w:style>
  <w:style w:type="character" w:customStyle="1" w:styleId="WW-Fontepargpadro111">
    <w:name w:val="WW-Fonte parág. padrão111"/>
    <w:rsid w:val="0059059C"/>
  </w:style>
  <w:style w:type="character" w:customStyle="1" w:styleId="WW-WW8Num23z211">
    <w:name w:val="WW-WW8Num23z211"/>
    <w:rsid w:val="0059059C"/>
    <w:rPr>
      <w:u w:val="none"/>
    </w:rPr>
  </w:style>
  <w:style w:type="character" w:customStyle="1" w:styleId="WW8Num27z2">
    <w:name w:val="WW8Num27z2"/>
    <w:rsid w:val="0059059C"/>
    <w:rPr>
      <w:u w:val="none"/>
    </w:rPr>
  </w:style>
  <w:style w:type="character" w:customStyle="1" w:styleId="WW-WW8Num33z0">
    <w:name w:val="WW-WW8Num33z0"/>
    <w:rsid w:val="0059059C"/>
    <w:rPr>
      <w:rFonts w:ascii="Times New Roman" w:hAnsi="Times New Roman"/>
    </w:rPr>
  </w:style>
  <w:style w:type="character" w:customStyle="1" w:styleId="WW8Num39z2">
    <w:name w:val="WW8Num39z2"/>
    <w:rsid w:val="0059059C"/>
    <w:rPr>
      <w:u w:val="none"/>
    </w:rPr>
  </w:style>
  <w:style w:type="character" w:customStyle="1" w:styleId="WW-Fontepargpadro1112">
    <w:name w:val="WW-Fonte parág. padrão1112"/>
    <w:rsid w:val="0059059C"/>
  </w:style>
  <w:style w:type="character" w:customStyle="1" w:styleId="WW-WW8Num23z2111">
    <w:name w:val="WW-WW8Num23z2111"/>
    <w:rsid w:val="0059059C"/>
    <w:rPr>
      <w:u w:val="none"/>
    </w:rPr>
  </w:style>
  <w:style w:type="character" w:customStyle="1" w:styleId="WW-Fontepargpadro11121">
    <w:name w:val="WW-Fonte parág. padrão11121"/>
    <w:rsid w:val="0059059C"/>
  </w:style>
  <w:style w:type="character" w:customStyle="1" w:styleId="WW8Num9z0">
    <w:name w:val="WW8Num9z0"/>
    <w:rsid w:val="0059059C"/>
    <w:rPr>
      <w:b w:val="0"/>
      <w:i w:val="0"/>
    </w:rPr>
  </w:style>
  <w:style w:type="character" w:customStyle="1" w:styleId="WW8Num44z0">
    <w:name w:val="WW8Num44z0"/>
    <w:rsid w:val="0059059C"/>
    <w:rPr>
      <w:b w:val="0"/>
      <w:i w:val="0"/>
    </w:rPr>
  </w:style>
  <w:style w:type="character" w:customStyle="1" w:styleId="WW-Fontepargpadro111211">
    <w:name w:val="WW-Fonte parág. padrão111211"/>
    <w:rsid w:val="0059059C"/>
  </w:style>
  <w:style w:type="character" w:customStyle="1" w:styleId="Hiperlink">
    <w:name w:val="Hiperlink"/>
    <w:rsid w:val="0059059C"/>
    <w:rPr>
      <w:color w:val="0000FF"/>
      <w:u w:val="single"/>
    </w:rPr>
  </w:style>
  <w:style w:type="character" w:customStyle="1" w:styleId="Smbolosdenumerao">
    <w:name w:val="Símbolos de numeração"/>
    <w:rsid w:val="0059059C"/>
  </w:style>
  <w:style w:type="character" w:customStyle="1" w:styleId="WW-Smbolosdenumerao">
    <w:name w:val="WW-Símbolos de numeração"/>
    <w:rsid w:val="0059059C"/>
  </w:style>
  <w:style w:type="character" w:customStyle="1" w:styleId="WW-Smbolosdenumerao1">
    <w:name w:val="WW-Símbolos de numeração1"/>
    <w:rsid w:val="0059059C"/>
  </w:style>
  <w:style w:type="character" w:customStyle="1" w:styleId="WW-Smbolosdenumerao11">
    <w:name w:val="WW-Símbolos de numeração11"/>
    <w:rsid w:val="0059059C"/>
  </w:style>
  <w:style w:type="character" w:customStyle="1" w:styleId="WW-Smbolosdenumerao111">
    <w:name w:val="WW-Símbolos de numeração111"/>
    <w:rsid w:val="0059059C"/>
  </w:style>
  <w:style w:type="character" w:customStyle="1" w:styleId="WW-Smbolosdenumerao1111">
    <w:name w:val="WW-Símbolos de numeração1111"/>
    <w:rsid w:val="0059059C"/>
  </w:style>
  <w:style w:type="character" w:customStyle="1" w:styleId="WW-Smbolosdenumerao11111">
    <w:name w:val="WW-Símbolos de numeração11111"/>
    <w:rsid w:val="0059059C"/>
  </w:style>
  <w:style w:type="character" w:customStyle="1" w:styleId="WW-Smbolosdenumerao111111">
    <w:name w:val="WW-Símbolos de numeração111111"/>
    <w:rsid w:val="0059059C"/>
  </w:style>
  <w:style w:type="character" w:customStyle="1" w:styleId="WW-Smbolosdenumerao1111111">
    <w:name w:val="WW-Símbolos de numeração1111111"/>
    <w:rsid w:val="0059059C"/>
  </w:style>
  <w:style w:type="character" w:customStyle="1" w:styleId="WW-Smbolosdenumerao11111111">
    <w:name w:val="WW-Símbolos de numeração11111111"/>
    <w:rsid w:val="0059059C"/>
  </w:style>
  <w:style w:type="character" w:customStyle="1" w:styleId="WW-Smbolosdenumerao111111111">
    <w:name w:val="WW-Símbolos de numeração111111111"/>
    <w:rsid w:val="0059059C"/>
  </w:style>
  <w:style w:type="character" w:customStyle="1" w:styleId="WW-Smbolosdenumerao1111111111">
    <w:name w:val="WW-Símbolos de numeração1111111111"/>
    <w:rsid w:val="0059059C"/>
  </w:style>
  <w:style w:type="character" w:customStyle="1" w:styleId="WW-Smbolosdenumerao11111111111">
    <w:name w:val="WW-Símbolos de numeração11111111111"/>
    <w:rsid w:val="0059059C"/>
  </w:style>
  <w:style w:type="character" w:customStyle="1" w:styleId="WW-Smbolosdenumerao111111111111">
    <w:name w:val="WW-Símbolos de numeração111111111111"/>
    <w:rsid w:val="0059059C"/>
  </w:style>
  <w:style w:type="character" w:customStyle="1" w:styleId="WW-Smbolosdenumerao1111111111111">
    <w:name w:val="WW-Símbolos de numeração1111111111111"/>
    <w:rsid w:val="0059059C"/>
  </w:style>
  <w:style w:type="character" w:customStyle="1" w:styleId="WW-Smbolosdenumerao11111111111111">
    <w:name w:val="WW-Símbolos de numeração11111111111111"/>
    <w:rsid w:val="0059059C"/>
  </w:style>
  <w:style w:type="character" w:customStyle="1" w:styleId="WW-Smbolosdenumerao111111111111111">
    <w:name w:val="WW-Símbolos de numeração111111111111111"/>
    <w:rsid w:val="0059059C"/>
  </w:style>
  <w:style w:type="character" w:customStyle="1" w:styleId="WW-Smbolosdenumerao1111111111111111">
    <w:name w:val="WW-Símbolos de numeração1111111111111111"/>
    <w:rsid w:val="0059059C"/>
  </w:style>
  <w:style w:type="character" w:customStyle="1" w:styleId="WW-Smbolosdenumerao11111111111111111">
    <w:name w:val="WW-Símbolos de numeração11111111111111111"/>
    <w:rsid w:val="0059059C"/>
  </w:style>
  <w:style w:type="character" w:customStyle="1" w:styleId="WW-Smbolosdenumerao111111111111111111">
    <w:name w:val="WW-Símbolos de numeração111111111111111111"/>
    <w:rsid w:val="0059059C"/>
  </w:style>
  <w:style w:type="character" w:customStyle="1" w:styleId="WW-Smbolosdenumerao1111111111111111111">
    <w:name w:val="WW-Símbolos de numeração1111111111111111111"/>
    <w:rsid w:val="0059059C"/>
  </w:style>
  <w:style w:type="character" w:customStyle="1" w:styleId="WW-Smbolosdenumerao11111111111111111111">
    <w:name w:val="WW-Símbolos de numeração11111111111111111111"/>
    <w:rsid w:val="0059059C"/>
  </w:style>
  <w:style w:type="character" w:customStyle="1" w:styleId="WW-Smbolosdenumerao111111111111111111111">
    <w:name w:val="WW-Símbolos de numeração111111111111111111111"/>
    <w:rsid w:val="0059059C"/>
  </w:style>
  <w:style w:type="character" w:customStyle="1" w:styleId="WW-Smbolosdenumerao1111111111111111111111">
    <w:name w:val="WW-Símbolos de numeração1111111111111111111111"/>
    <w:rsid w:val="0059059C"/>
  </w:style>
  <w:style w:type="character" w:customStyle="1" w:styleId="WW-Smbolosdenumerao11111111111111111111111">
    <w:name w:val="WW-Símbolos de numeração11111111111111111111111"/>
    <w:rsid w:val="0059059C"/>
  </w:style>
  <w:style w:type="character" w:customStyle="1" w:styleId="WW-Smbolosdenumerao111111111111111111111111">
    <w:name w:val="WW-Símbolos de numeração111111111111111111111111"/>
    <w:rsid w:val="0059059C"/>
  </w:style>
  <w:style w:type="character" w:customStyle="1" w:styleId="WW-Smbolosdenumerao1111111111111111111111111">
    <w:name w:val="WW-Símbolos de numeração1111111111111111111111111"/>
    <w:rsid w:val="0059059C"/>
  </w:style>
  <w:style w:type="character" w:customStyle="1" w:styleId="WW-Smbolosdenumerao11111111111111111111111111">
    <w:name w:val="WW-Símbolos de numeração11111111111111111111111111"/>
    <w:rsid w:val="0059059C"/>
  </w:style>
  <w:style w:type="character" w:customStyle="1" w:styleId="WW-Smbolosdenumerao111111111111111111111111111">
    <w:name w:val="WW-Símbolos de numeração111111111111111111111111111"/>
    <w:rsid w:val="0059059C"/>
  </w:style>
  <w:style w:type="character" w:customStyle="1" w:styleId="WW-Smbolosdenumerao1111111111111111111111111111">
    <w:name w:val="WW-Símbolos de numeração1111111111111111111111111111"/>
    <w:rsid w:val="0059059C"/>
  </w:style>
  <w:style w:type="paragraph" w:styleId="Lista">
    <w:name w:val="List"/>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styleId="Legenda">
    <w:name w:val="caption"/>
    <w:basedOn w:val="Normal"/>
    <w:uiPriority w:val="35"/>
    <w:qFormat/>
    <w:rsid w:val="0059059C"/>
    <w:pPr>
      <w:suppressLineNumbers/>
      <w:suppressAutoHyphens/>
      <w:spacing w:before="120" w:after="120"/>
    </w:pPr>
    <w:rPr>
      <w:rFonts w:ascii="Times New Roman" w:eastAsia="Times New Roman" w:hAnsi="Times New Roman"/>
      <w:i/>
      <w:iCs/>
      <w:sz w:val="20"/>
      <w:szCs w:val="20"/>
    </w:rPr>
  </w:style>
  <w:style w:type="paragraph" w:customStyle="1" w:styleId="ndice">
    <w:name w:val="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Ttulo20">
    <w:name w:val="Título2"/>
    <w:basedOn w:val="Normal"/>
    <w:next w:val="Corpodetexto"/>
    <w:rsid w:val="0059059C"/>
    <w:pPr>
      <w:keepNext/>
      <w:suppressAutoHyphens/>
      <w:spacing w:before="240" w:after="120"/>
    </w:pPr>
    <w:rPr>
      <w:rFonts w:ascii="Arial" w:eastAsia="Lucida Sans Unicode" w:hAnsi="Arial"/>
      <w:sz w:val="28"/>
      <w:szCs w:val="28"/>
    </w:rPr>
  </w:style>
  <w:style w:type="paragraph" w:customStyle="1" w:styleId="TtuloPrincipal">
    <w:name w:val="Título Principal"/>
    <w:basedOn w:val="Normal"/>
    <w:next w:val="Corpodetexto"/>
    <w:rsid w:val="0059059C"/>
    <w:pPr>
      <w:keepNext/>
      <w:suppressAutoHyphens/>
      <w:spacing w:before="240" w:after="120"/>
    </w:pPr>
    <w:rPr>
      <w:rFonts w:ascii="Albany" w:eastAsia="Andale Sans UI" w:hAnsi="Albany" w:cs="CG Times"/>
      <w:sz w:val="28"/>
      <w:szCs w:val="28"/>
    </w:rPr>
  </w:style>
  <w:style w:type="paragraph" w:styleId="Subttulo">
    <w:name w:val="Subtitle"/>
    <w:basedOn w:val="TtuloPrincipal"/>
    <w:next w:val="Corpodetexto"/>
    <w:link w:val="SubttuloChar"/>
    <w:uiPriority w:val="11"/>
    <w:qFormat/>
    <w:rsid w:val="0059059C"/>
    <w:pPr>
      <w:jc w:val="center"/>
    </w:pPr>
    <w:rPr>
      <w:i/>
      <w:iCs/>
    </w:rPr>
  </w:style>
  <w:style w:type="character" w:customStyle="1" w:styleId="SubttuloChar">
    <w:name w:val="Subtítulo Char"/>
    <w:basedOn w:val="Fontepargpadro"/>
    <w:link w:val="Subttulo"/>
    <w:uiPriority w:val="11"/>
    <w:rsid w:val="0059059C"/>
    <w:rPr>
      <w:rFonts w:ascii="Albany" w:eastAsia="Andale Sans UI" w:hAnsi="Albany" w:cs="CG Times"/>
      <w:i/>
      <w:iCs/>
      <w:sz w:val="28"/>
      <w:szCs w:val="28"/>
      <w:lang w:eastAsia="pt-BR"/>
    </w:rPr>
  </w:style>
  <w:style w:type="paragraph" w:customStyle="1" w:styleId="Ttulo10">
    <w:name w:val="Título1"/>
    <w:basedOn w:val="Normal"/>
    <w:next w:val="Corpodetexto"/>
    <w:rsid w:val="0059059C"/>
    <w:pPr>
      <w:keepNext/>
      <w:suppressAutoHyphens/>
      <w:spacing w:before="240" w:after="120"/>
    </w:pPr>
    <w:rPr>
      <w:rFonts w:ascii="Arial" w:eastAsia="Tahoma" w:hAnsi="Arial"/>
      <w:sz w:val="28"/>
      <w:szCs w:val="28"/>
    </w:rPr>
  </w:style>
  <w:style w:type="paragraph" w:styleId="Recuodecorpodetexto">
    <w:name w:val="Body Text Indent"/>
    <w:basedOn w:val="Normal"/>
    <w:link w:val="RecuodecorpodetextoChar"/>
    <w:uiPriority w:val="99"/>
    <w:rsid w:val="0059059C"/>
    <w:pPr>
      <w:suppressAutoHyphens/>
      <w:ind w:firstLine="1134"/>
      <w:jc w:val="both"/>
    </w:pPr>
    <w:rPr>
      <w:rFonts w:ascii="Arial" w:eastAsia="Times New Roman" w:hAnsi="Arial" w:cs="Times New Roman"/>
      <w:sz w:val="22"/>
      <w:szCs w:val="20"/>
      <w:lang w:val="x-none"/>
    </w:rPr>
  </w:style>
  <w:style w:type="character" w:customStyle="1" w:styleId="RecuodecorpodetextoChar">
    <w:name w:val="Recuo de corpo de texto Char"/>
    <w:basedOn w:val="Fontepargpadro"/>
    <w:link w:val="Recuodecorpodetexto"/>
    <w:uiPriority w:val="99"/>
    <w:rsid w:val="0059059C"/>
    <w:rPr>
      <w:rFonts w:ascii="Arial" w:eastAsia="Times New Roman" w:hAnsi="Arial"/>
      <w:sz w:val="22"/>
      <w:lang w:val="x-none" w:eastAsia="pt-BR"/>
    </w:rPr>
  </w:style>
  <w:style w:type="paragraph" w:customStyle="1" w:styleId="ContedodaTabela">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
    <w:name w:val="Título da Tabela"/>
    <w:basedOn w:val="ContedodaTabela"/>
    <w:rsid w:val="0059059C"/>
    <w:pPr>
      <w:jc w:val="center"/>
    </w:pPr>
    <w:rPr>
      <w:b/>
      <w:bCs/>
      <w:i/>
      <w:iCs/>
    </w:rPr>
  </w:style>
  <w:style w:type="paragraph" w:customStyle="1" w:styleId="Legenda1">
    <w:name w:val="Legenda1"/>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Contedodoquadro">
    <w:name w:val="Conteúdo do quadro"/>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Ttulo">
    <w:name w:val="WW-Título"/>
    <w:basedOn w:val="Normal"/>
    <w:next w:val="Corpodetexto"/>
    <w:rsid w:val="0059059C"/>
    <w:pPr>
      <w:keepNext/>
      <w:suppressAutoHyphens/>
      <w:spacing w:before="240" w:after="120"/>
    </w:pPr>
    <w:rPr>
      <w:rFonts w:ascii="Arial" w:eastAsia="Tahoma" w:hAnsi="Arial" w:cs="Times New Roman"/>
      <w:sz w:val="28"/>
      <w:szCs w:val="28"/>
    </w:rPr>
  </w:style>
  <w:style w:type="paragraph" w:customStyle="1" w:styleId="WW-Legenda">
    <w:name w:val="WW-Legenda"/>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WW-ndice">
    <w:name w:val="WW-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doutrinapar">
    <w:name w:val="doutrina  par"/>
    <w:basedOn w:val="Normal"/>
    <w:rsid w:val="0059059C"/>
    <w:pPr>
      <w:suppressAutoHyphens/>
      <w:spacing w:line="400" w:lineRule="exact"/>
      <w:jc w:val="both"/>
    </w:pPr>
    <w:rPr>
      <w:rFonts w:ascii="CG Times" w:eastAsia="Times New Roman" w:hAnsi="CG Times" w:cs="Times New Roman"/>
      <w:szCs w:val="20"/>
    </w:rPr>
  </w:style>
  <w:style w:type="paragraph" w:customStyle="1" w:styleId="WW-Recuodecorpodetexto2">
    <w:name w:val="WW-Recuo de corpo de texto 2"/>
    <w:basedOn w:val="Normal"/>
    <w:rsid w:val="0059059C"/>
    <w:pPr>
      <w:suppressAutoHyphens/>
      <w:spacing w:line="400" w:lineRule="exact"/>
      <w:ind w:left="1068" w:firstLine="1"/>
      <w:jc w:val="both"/>
    </w:pPr>
    <w:rPr>
      <w:rFonts w:ascii="Garamond" w:eastAsia="Times New Roman" w:hAnsi="Garamond" w:cs="Times New Roman"/>
      <w:sz w:val="28"/>
      <w:szCs w:val="20"/>
    </w:rPr>
  </w:style>
  <w:style w:type="paragraph" w:customStyle="1" w:styleId="jurisprudnciapar">
    <w:name w:val="jurisprudência par"/>
    <w:basedOn w:val="Normal"/>
    <w:rsid w:val="0059059C"/>
    <w:pPr>
      <w:suppressAutoHyphens/>
      <w:spacing w:line="400" w:lineRule="exact"/>
      <w:jc w:val="both"/>
    </w:pPr>
    <w:rPr>
      <w:rFonts w:ascii="Arial" w:eastAsia="Times New Roman" w:hAnsi="Arial" w:cs="Times New Roman"/>
      <w:b/>
      <w:szCs w:val="20"/>
    </w:rPr>
  </w:style>
  <w:style w:type="paragraph" w:customStyle="1" w:styleId="WW-Recuodecorpodetexto21">
    <w:name w:val="WW-Recuo de corpo de texto 21"/>
    <w:basedOn w:val="Normal"/>
    <w:rsid w:val="0059059C"/>
    <w:pPr>
      <w:widowControl w:val="0"/>
      <w:suppressAutoHyphens/>
      <w:ind w:firstLine="3402"/>
      <w:jc w:val="both"/>
    </w:pPr>
    <w:rPr>
      <w:rFonts w:ascii="Arial" w:eastAsia="Times New Roman" w:hAnsi="Arial" w:cs="Times New Roman"/>
      <w:b/>
      <w:szCs w:val="20"/>
    </w:rPr>
  </w:style>
  <w:style w:type="paragraph" w:customStyle="1" w:styleId="WW-Recuodecorpodetexto31">
    <w:name w:val="WW-Recuo de corpo de texto 31"/>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Contedodatabela0">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0">
    <w:name w:val="Título da tabela"/>
    <w:basedOn w:val="Contedodatabela0"/>
    <w:rsid w:val="0059059C"/>
    <w:pPr>
      <w:jc w:val="center"/>
    </w:pPr>
    <w:rPr>
      <w:b/>
      <w:bCs/>
      <w:i/>
      <w:iCs/>
    </w:rPr>
  </w:style>
  <w:style w:type="paragraph" w:customStyle="1" w:styleId="Contedodamoldura">
    <w:name w:val="Conteúdo da moldura"/>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Recuodecorpodetexto212">
    <w:name w:val="WW-Recuo de corpo de texto 212"/>
    <w:basedOn w:val="Normal"/>
    <w:rsid w:val="0059059C"/>
    <w:pPr>
      <w:suppressAutoHyphens/>
      <w:ind w:firstLine="709"/>
      <w:jc w:val="both"/>
    </w:pPr>
    <w:rPr>
      <w:rFonts w:ascii="Arial" w:eastAsia="Times New Roman" w:hAnsi="Arial" w:cs="Times New Roman"/>
      <w:sz w:val="22"/>
      <w:szCs w:val="20"/>
    </w:rPr>
  </w:style>
  <w:style w:type="paragraph" w:customStyle="1" w:styleId="WW-Recuodecorpodetexto312">
    <w:name w:val="WW-Recuo de corpo de texto 312"/>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WW-Corpodetexto2">
    <w:name w:val="WW-Corpo de texto 2"/>
    <w:basedOn w:val="Normal"/>
    <w:rsid w:val="0059059C"/>
    <w:pPr>
      <w:jc w:val="both"/>
    </w:pPr>
    <w:rPr>
      <w:rFonts w:ascii="Arial" w:eastAsia="Times New Roman" w:hAnsi="Arial" w:cs="Times New Roman"/>
      <w:sz w:val="20"/>
      <w:szCs w:val="20"/>
    </w:rPr>
  </w:style>
  <w:style w:type="paragraph" w:customStyle="1" w:styleId="WW-Recuodecorpodetexto3">
    <w:name w:val="WW-Recuo de corpo de texto 3"/>
    <w:basedOn w:val="Normal"/>
    <w:rsid w:val="0059059C"/>
    <w:pPr>
      <w:ind w:firstLine="1416"/>
      <w:jc w:val="both"/>
    </w:pPr>
    <w:rPr>
      <w:rFonts w:ascii="Arial" w:eastAsia="Times New Roman" w:hAnsi="Arial" w:cs="Times New Roman"/>
      <w:kern w:val="1"/>
      <w:sz w:val="16"/>
      <w:szCs w:val="20"/>
    </w:rPr>
  </w:style>
  <w:style w:type="paragraph" w:customStyle="1" w:styleId="western">
    <w:name w:val="western"/>
    <w:basedOn w:val="Normal"/>
    <w:rsid w:val="0059059C"/>
    <w:pPr>
      <w:spacing w:before="280" w:line="403" w:lineRule="atLeast"/>
    </w:pPr>
    <w:rPr>
      <w:rFonts w:ascii="Garamond" w:eastAsia="Times New Roman" w:hAnsi="Garamond" w:cs="Times New Roman"/>
      <w:sz w:val="28"/>
      <w:szCs w:val="28"/>
    </w:rPr>
  </w:style>
  <w:style w:type="paragraph" w:customStyle="1" w:styleId="WW-NormalWeb">
    <w:name w:val="WW-Normal (Web)"/>
    <w:basedOn w:val="Normal"/>
    <w:rsid w:val="0059059C"/>
    <w:pPr>
      <w:spacing w:before="280" w:line="403" w:lineRule="atLeast"/>
    </w:pPr>
    <w:rPr>
      <w:rFonts w:ascii="Arial Unicode MS" w:eastAsia="Times New Roman" w:hAnsi="Arial Unicode MS" w:cs="Times New Roman"/>
    </w:rPr>
  </w:style>
  <w:style w:type="paragraph" w:customStyle="1" w:styleId="WW-Recuodecorpodetexto2123">
    <w:name w:val="WW-Recuo de corpo de texto 2123"/>
    <w:basedOn w:val="Normal"/>
    <w:rsid w:val="0059059C"/>
    <w:pPr>
      <w:widowControl w:val="0"/>
      <w:tabs>
        <w:tab w:val="left" w:pos="11088"/>
        <w:tab w:val="left" w:pos="11520"/>
      </w:tabs>
      <w:suppressAutoHyphens/>
      <w:ind w:left="709" w:hanging="709"/>
      <w:jc w:val="both"/>
    </w:pPr>
    <w:rPr>
      <w:rFonts w:ascii="Arial" w:eastAsia="Times New Roman" w:hAnsi="Arial" w:cs="Times New Roman"/>
      <w:sz w:val="22"/>
      <w:szCs w:val="20"/>
    </w:rPr>
  </w:style>
  <w:style w:type="paragraph" w:customStyle="1" w:styleId="WW-Corpodetexto3">
    <w:name w:val="WW-Corpo de texto 3"/>
    <w:basedOn w:val="Normal"/>
    <w:rsid w:val="0059059C"/>
    <w:pPr>
      <w:jc w:val="both"/>
    </w:pPr>
    <w:rPr>
      <w:rFonts w:ascii="Times New Roman" w:eastAsia="Times New Roman" w:hAnsi="Times New Roman" w:cs="Times New Roman"/>
      <w:b/>
      <w:sz w:val="27"/>
      <w:szCs w:val="20"/>
    </w:rPr>
  </w:style>
  <w:style w:type="paragraph" w:styleId="Recuodecorpodetexto2">
    <w:name w:val="Body Text Indent 2"/>
    <w:basedOn w:val="Normal"/>
    <w:link w:val="Recuodecorpodetexto2Char"/>
    <w:rsid w:val="0059059C"/>
    <w:pPr>
      <w:suppressAutoHyphens/>
      <w:ind w:firstLine="1701"/>
      <w:jc w:val="both"/>
    </w:pPr>
    <w:rPr>
      <w:rFonts w:ascii="Arial" w:eastAsia="Times New Roman" w:hAnsi="Arial" w:cs="Arial"/>
      <w:sz w:val="22"/>
      <w:szCs w:val="20"/>
    </w:rPr>
  </w:style>
  <w:style w:type="character" w:customStyle="1" w:styleId="Recuodecorpodetexto2Char">
    <w:name w:val="Recuo de corpo de texto 2 Char"/>
    <w:basedOn w:val="Fontepargpadro"/>
    <w:link w:val="Recuodecorpodetexto2"/>
    <w:rsid w:val="0059059C"/>
    <w:rPr>
      <w:rFonts w:ascii="Arial" w:eastAsia="Times New Roman" w:hAnsi="Arial" w:cs="Arial"/>
      <w:sz w:val="22"/>
      <w:lang w:eastAsia="pt-BR"/>
    </w:rPr>
  </w:style>
  <w:style w:type="paragraph" w:styleId="Corpodetexto3">
    <w:name w:val="Body Text 3"/>
    <w:basedOn w:val="Normal"/>
    <w:link w:val="Corpodetexto3Char"/>
    <w:rsid w:val="0059059C"/>
    <w:pPr>
      <w:jc w:val="both"/>
    </w:pPr>
    <w:rPr>
      <w:rFonts w:ascii="Times New Roman" w:eastAsia="Times New Roman" w:hAnsi="Times New Roman" w:cs="Times New Roman"/>
      <w:b/>
      <w:sz w:val="27"/>
      <w:szCs w:val="20"/>
    </w:rPr>
  </w:style>
  <w:style w:type="character" w:customStyle="1" w:styleId="Corpodetexto3Char">
    <w:name w:val="Corpo de texto 3 Char"/>
    <w:basedOn w:val="Fontepargpadro"/>
    <w:link w:val="Corpodetexto3"/>
    <w:rsid w:val="0059059C"/>
    <w:rPr>
      <w:rFonts w:eastAsia="Times New Roman"/>
      <w:b/>
      <w:sz w:val="27"/>
      <w:lang w:eastAsia="pt-BR"/>
    </w:rPr>
  </w:style>
  <w:style w:type="paragraph" w:styleId="Recuodecorpodetexto3">
    <w:name w:val="Body Text Indent 3"/>
    <w:basedOn w:val="Normal"/>
    <w:link w:val="Recuodecorpodetexto3Char"/>
    <w:rsid w:val="0059059C"/>
    <w:pPr>
      <w:widowControl w:val="0"/>
      <w:tabs>
        <w:tab w:val="left" w:pos="17863"/>
      </w:tabs>
      <w:suppressAutoHyphens/>
      <w:ind w:firstLine="1767"/>
      <w:jc w:val="both"/>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rsid w:val="0059059C"/>
    <w:rPr>
      <w:rFonts w:ascii="Arial" w:eastAsia="Times New Roman" w:hAnsi="Arial" w:cs="Arial"/>
      <w:sz w:val="22"/>
      <w:lang w:eastAsia="pt-BR"/>
    </w:rPr>
  </w:style>
  <w:style w:type="paragraph" w:styleId="Corpodetexto2">
    <w:name w:val="Body Text 2"/>
    <w:basedOn w:val="Normal"/>
    <w:link w:val="Corpodetexto2Char"/>
    <w:rsid w:val="0059059C"/>
    <w:pPr>
      <w:suppressAutoHyphens/>
    </w:pPr>
    <w:rPr>
      <w:rFonts w:ascii="Arial" w:eastAsia="Times New Roman" w:hAnsi="Arial" w:cs="Arial"/>
      <w:b/>
      <w:color w:val="000000"/>
      <w:sz w:val="22"/>
      <w:szCs w:val="20"/>
    </w:rPr>
  </w:style>
  <w:style w:type="character" w:customStyle="1" w:styleId="Corpodetexto2Char">
    <w:name w:val="Corpo de texto 2 Char"/>
    <w:basedOn w:val="Fontepargpadro"/>
    <w:link w:val="Corpodetexto2"/>
    <w:rsid w:val="0059059C"/>
    <w:rPr>
      <w:rFonts w:ascii="Arial" w:eastAsia="Times New Roman" w:hAnsi="Arial" w:cs="Arial"/>
      <w:b/>
      <w:color w:val="000000"/>
      <w:sz w:val="22"/>
      <w:lang w:eastAsia="pt-BR"/>
    </w:rPr>
  </w:style>
  <w:style w:type="paragraph" w:customStyle="1" w:styleId="Recuodecorpodetexto31">
    <w:name w:val="Recuo de corpo de texto 31"/>
    <w:basedOn w:val="Normal"/>
    <w:rsid w:val="0059059C"/>
    <w:pPr>
      <w:tabs>
        <w:tab w:val="left" w:pos="0"/>
        <w:tab w:val="left" w:pos="1843"/>
        <w:tab w:val="left" w:pos="2410"/>
        <w:tab w:val="left" w:pos="2552"/>
      </w:tabs>
      <w:suppressAutoHyphens/>
      <w:ind w:firstLine="1701"/>
      <w:jc w:val="both"/>
    </w:pPr>
    <w:rPr>
      <w:rFonts w:ascii="Arial" w:eastAsia="Times New Roman" w:hAnsi="Arial" w:cs="Arial"/>
      <w:b/>
      <w:sz w:val="22"/>
      <w:lang w:eastAsia="ar-SA"/>
    </w:rPr>
  </w:style>
  <w:style w:type="paragraph" w:customStyle="1" w:styleId="TableContents">
    <w:name w:val="Table Contents"/>
    <w:basedOn w:val="Normal"/>
    <w:rsid w:val="0059059C"/>
    <w:pPr>
      <w:widowControl w:val="0"/>
      <w:suppressLineNumbers/>
      <w:suppressAutoHyphens/>
      <w:autoSpaceDN w:val="0"/>
      <w:spacing w:after="120"/>
      <w:textAlignment w:val="baseline"/>
    </w:pPr>
    <w:rPr>
      <w:rFonts w:ascii="Times New Roman" w:eastAsia="Lucida Sans Unicode" w:hAnsi="Times New Roman"/>
      <w:kern w:val="3"/>
      <w:lang w:bidi="pt-BR"/>
    </w:rPr>
  </w:style>
  <w:style w:type="paragraph" w:customStyle="1" w:styleId="TableHeading">
    <w:name w:val="Table Heading"/>
    <w:basedOn w:val="TableContents"/>
    <w:rsid w:val="0059059C"/>
    <w:pPr>
      <w:jc w:val="center"/>
    </w:pPr>
    <w:rPr>
      <w:b/>
      <w:bCs/>
      <w:i/>
      <w:iCs/>
    </w:rPr>
  </w:style>
  <w:style w:type="paragraph" w:styleId="TextosemFormatao">
    <w:name w:val="Plain Text"/>
    <w:basedOn w:val="Normal"/>
    <w:link w:val="TextosemFormataoChar"/>
    <w:rsid w:val="0059059C"/>
    <w:pPr>
      <w:autoSpaceDE w:val="0"/>
    </w:pPr>
    <w:rPr>
      <w:rFonts w:ascii="Courier New" w:eastAsia="Courier New" w:hAnsi="Courier New" w:cs="Times New Roman"/>
      <w:sz w:val="20"/>
      <w:szCs w:val="20"/>
      <w:lang w:val="x-none"/>
    </w:rPr>
  </w:style>
  <w:style w:type="character" w:customStyle="1" w:styleId="TextosemFormataoChar">
    <w:name w:val="Texto sem Formatação Char"/>
    <w:basedOn w:val="Fontepargpadro"/>
    <w:link w:val="TextosemFormatao"/>
    <w:rsid w:val="0059059C"/>
    <w:rPr>
      <w:rFonts w:ascii="Courier New" w:eastAsia="Courier New" w:hAnsi="Courier New"/>
      <w:lang w:val="x-none" w:eastAsia="pt-BR"/>
    </w:rPr>
  </w:style>
  <w:style w:type="paragraph" w:customStyle="1" w:styleId="TextosemFormatao1">
    <w:name w:val="Texto sem Formatação1"/>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Textopr-formatado">
    <w:name w:val="Texto pré-formatado"/>
    <w:basedOn w:val="Normal"/>
    <w:rsid w:val="0059059C"/>
    <w:pPr>
      <w:widowControl w:val="0"/>
      <w:suppressAutoHyphens/>
    </w:pPr>
    <w:rPr>
      <w:rFonts w:ascii="Courier New" w:eastAsia="Courier New" w:hAnsi="Courier New" w:cs="Courier New"/>
      <w:color w:val="000000"/>
      <w:sz w:val="20"/>
      <w:szCs w:val="20"/>
    </w:rPr>
  </w:style>
  <w:style w:type="paragraph" w:customStyle="1" w:styleId="Contedodetabela">
    <w:name w:val="Conteúdo de tabela"/>
    <w:basedOn w:val="Corpodetexto"/>
    <w:rsid w:val="0059059C"/>
    <w:pPr>
      <w:widowControl w:val="0"/>
      <w:suppressLineNumbers/>
      <w:suppressAutoHyphens/>
      <w:spacing w:before="0" w:beforeAutospacing="0" w:after="120" w:afterAutospacing="0"/>
    </w:pPr>
    <w:rPr>
      <w:rFonts w:ascii="Thorndale" w:eastAsia="HG Mincho Light J" w:hAnsi="Thorndale"/>
      <w:color w:val="000000"/>
      <w:lang w:val="x-none"/>
    </w:rPr>
  </w:style>
  <w:style w:type="paragraph" w:styleId="SemEspaamento">
    <w:name w:val="No Spacing"/>
    <w:link w:val="SemEspaamentoChar"/>
    <w:uiPriority w:val="1"/>
    <w:qFormat/>
    <w:rsid w:val="0059059C"/>
    <w:rPr>
      <w:rFonts w:ascii="Calibri" w:eastAsia="Calibri" w:hAnsi="Calibri"/>
      <w:sz w:val="22"/>
      <w:szCs w:val="22"/>
    </w:rPr>
  </w:style>
  <w:style w:type="character" w:customStyle="1" w:styleId="apple-converted-space">
    <w:name w:val="apple-converted-space"/>
    <w:rsid w:val="0059059C"/>
  </w:style>
  <w:style w:type="paragraph" w:customStyle="1" w:styleId="font5">
    <w:name w:val="font5"/>
    <w:basedOn w:val="Normal"/>
    <w:rsid w:val="0059059C"/>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6">
    <w:name w:val="font6"/>
    <w:basedOn w:val="Normal"/>
    <w:rsid w:val="0059059C"/>
    <w:pP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65">
    <w:name w:val="xl65"/>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6">
    <w:name w:val="xl66"/>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8">
    <w:name w:val="xl68"/>
    <w:basedOn w:val="Normal"/>
    <w:rsid w:val="0059059C"/>
    <w:pPr>
      <w:pBdr>
        <w:top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9">
    <w:name w:val="xl69"/>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59059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73">
    <w:name w:val="xl73"/>
    <w:basedOn w:val="Normal"/>
    <w:rsid w:val="0059059C"/>
    <w:pPr>
      <w:spacing w:before="100" w:beforeAutospacing="1" w:after="100" w:afterAutospacing="1"/>
    </w:pPr>
    <w:rPr>
      <w:rFonts w:ascii="Arial" w:eastAsia="Times New Roman" w:hAnsi="Arial" w:cs="Arial"/>
    </w:rPr>
  </w:style>
  <w:style w:type="paragraph" w:customStyle="1" w:styleId="xl74">
    <w:name w:val="xl74"/>
    <w:basedOn w:val="Normal"/>
    <w:rsid w:val="0059059C"/>
    <w:pPr>
      <w:spacing w:before="100" w:beforeAutospacing="1" w:after="100" w:afterAutospacing="1"/>
      <w:jc w:val="center"/>
    </w:pPr>
    <w:rPr>
      <w:rFonts w:ascii="Arial" w:eastAsia="Times New Roman" w:hAnsi="Arial" w:cs="Arial"/>
    </w:rPr>
  </w:style>
  <w:style w:type="paragraph" w:customStyle="1" w:styleId="xl75">
    <w:name w:val="xl75"/>
    <w:basedOn w:val="Normal"/>
    <w:rsid w:val="0059059C"/>
    <w:pPr>
      <w:spacing w:before="100" w:beforeAutospacing="1" w:after="100" w:afterAutospacing="1"/>
      <w:jc w:val="center"/>
    </w:pPr>
    <w:rPr>
      <w:rFonts w:ascii="Arial" w:eastAsia="Times New Roman" w:hAnsi="Arial" w:cs="Arial"/>
      <w:color w:val="FF0000"/>
    </w:rPr>
  </w:style>
  <w:style w:type="paragraph" w:customStyle="1" w:styleId="xl76">
    <w:name w:val="xl76"/>
    <w:basedOn w:val="Normal"/>
    <w:rsid w:val="0059059C"/>
    <w:pPr>
      <w:spacing w:before="100" w:beforeAutospacing="1" w:after="100" w:afterAutospacing="1"/>
      <w:jc w:val="right"/>
    </w:pPr>
    <w:rPr>
      <w:rFonts w:ascii="Arial" w:eastAsia="Times New Roman" w:hAnsi="Arial" w:cs="Arial"/>
    </w:rPr>
  </w:style>
  <w:style w:type="paragraph" w:customStyle="1" w:styleId="xl77">
    <w:name w:val="xl77"/>
    <w:basedOn w:val="Normal"/>
    <w:rsid w:val="0059059C"/>
    <w:pPr>
      <w:spacing w:before="100" w:beforeAutospacing="1" w:after="100" w:afterAutospacing="1"/>
      <w:jc w:val="center"/>
    </w:pPr>
    <w:rPr>
      <w:rFonts w:ascii="Arial" w:eastAsia="Times New Roman" w:hAnsi="Arial" w:cs="Arial"/>
    </w:rPr>
  </w:style>
  <w:style w:type="paragraph" w:customStyle="1" w:styleId="xl78">
    <w:name w:val="xl78"/>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79">
    <w:name w:val="xl79"/>
    <w:basedOn w:val="Normal"/>
    <w:rsid w:val="0059059C"/>
    <w:pPr>
      <w:spacing w:before="100" w:beforeAutospacing="1" w:after="100" w:afterAutospacing="1"/>
      <w:jc w:val="right"/>
    </w:pPr>
    <w:rPr>
      <w:rFonts w:ascii="Times New Roman" w:eastAsia="Times New Roman" w:hAnsi="Times New Roman" w:cs="Times New Roman"/>
      <w:sz w:val="28"/>
      <w:szCs w:val="28"/>
    </w:rPr>
  </w:style>
  <w:style w:type="paragraph" w:customStyle="1" w:styleId="xl80">
    <w:name w:val="xl80"/>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81">
    <w:name w:val="xl81"/>
    <w:basedOn w:val="Normal"/>
    <w:rsid w:val="0059059C"/>
    <w:pPr>
      <w:spacing w:before="100" w:beforeAutospacing="1" w:after="100" w:afterAutospacing="1"/>
      <w:jc w:val="center"/>
      <w:textAlignment w:val="center"/>
    </w:pPr>
    <w:rPr>
      <w:rFonts w:ascii="Times New Roman" w:eastAsia="Times New Roman" w:hAnsi="Times New Roman" w:cs="Times New Roman"/>
      <w:sz w:val="28"/>
      <w:szCs w:val="28"/>
      <w:u w:val="single"/>
    </w:rPr>
  </w:style>
  <w:style w:type="paragraph" w:customStyle="1" w:styleId="xl82">
    <w:name w:val="xl82"/>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4">
    <w:name w:val="xl84"/>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5">
    <w:name w:val="xl85"/>
    <w:basedOn w:val="Normal"/>
    <w:rsid w:val="0059059C"/>
    <w:pPr>
      <w:pBdr>
        <w:top w:val="single" w:sz="8"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86">
    <w:name w:val="xl86"/>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7">
    <w:name w:val="xl87"/>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88">
    <w:name w:val="xl88"/>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9">
    <w:name w:val="xl89"/>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1">
    <w:name w:val="xl91"/>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2">
    <w:name w:val="xl9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4">
    <w:name w:val="xl94"/>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5">
    <w:name w:val="xl95"/>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6">
    <w:name w:val="xl96"/>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7">
    <w:name w:val="xl97"/>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8">
    <w:name w:val="xl98"/>
    <w:basedOn w:val="Normal"/>
    <w:rsid w:val="0059059C"/>
    <w:pPr>
      <w:pBdr>
        <w:top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9">
    <w:name w:val="xl99"/>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0">
    <w:name w:val="xl100"/>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1">
    <w:name w:val="xl101"/>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02">
    <w:name w:val="xl102"/>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3">
    <w:name w:val="xl103"/>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04">
    <w:name w:val="xl104"/>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5">
    <w:name w:val="xl105"/>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6">
    <w:name w:val="xl106"/>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59059C"/>
    <w:pPr>
      <w:spacing w:before="100" w:beforeAutospacing="1" w:after="100" w:afterAutospacing="1"/>
      <w:jc w:val="right"/>
      <w:textAlignment w:val="center"/>
    </w:pPr>
    <w:rPr>
      <w:rFonts w:ascii="Arial" w:eastAsia="Times New Roman" w:hAnsi="Arial" w:cs="Arial"/>
    </w:rPr>
  </w:style>
  <w:style w:type="paragraph" w:customStyle="1" w:styleId="xl108">
    <w:name w:val="xl108"/>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9">
    <w:name w:val="xl10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10">
    <w:name w:val="xl110"/>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11">
    <w:name w:val="xl111"/>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2">
    <w:name w:val="xl112"/>
    <w:basedOn w:val="Normal"/>
    <w:rsid w:val="005905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3">
    <w:name w:val="xl113"/>
    <w:basedOn w:val="Normal"/>
    <w:rsid w:val="0059059C"/>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4">
    <w:name w:val="xl114"/>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5">
    <w:name w:val="xl115"/>
    <w:basedOn w:val="Normal"/>
    <w:rsid w:val="005905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6">
    <w:name w:val="xl116"/>
    <w:basedOn w:val="Normal"/>
    <w:rsid w:val="0059059C"/>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17">
    <w:name w:val="xl117"/>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18">
    <w:name w:val="xl118"/>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19">
    <w:name w:val="xl119"/>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0">
    <w:name w:val="xl120"/>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21">
    <w:name w:val="xl121"/>
    <w:basedOn w:val="Normal"/>
    <w:rsid w:val="0059059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2">
    <w:name w:val="xl12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3">
    <w:name w:val="xl123"/>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4">
    <w:name w:val="xl124"/>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5">
    <w:name w:val="xl12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6">
    <w:name w:val="xl126"/>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7">
    <w:name w:val="xl127"/>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8">
    <w:name w:val="xl128"/>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9">
    <w:name w:val="xl129"/>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0">
    <w:name w:val="xl130"/>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1">
    <w:name w:val="xl131"/>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32">
    <w:name w:val="xl132"/>
    <w:basedOn w:val="Normal"/>
    <w:rsid w:val="0059059C"/>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3">
    <w:name w:val="xl133"/>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4">
    <w:name w:val="xl134"/>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5">
    <w:name w:val="xl135"/>
    <w:basedOn w:val="Normal"/>
    <w:rsid w:val="0059059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6">
    <w:name w:val="xl136"/>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7">
    <w:name w:val="xl137"/>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8">
    <w:name w:val="xl138"/>
    <w:basedOn w:val="Normal"/>
    <w:rsid w:val="0059059C"/>
    <w:pPr>
      <w:spacing w:before="100" w:beforeAutospacing="1" w:after="100" w:afterAutospacing="1"/>
      <w:jc w:val="right"/>
      <w:textAlignment w:val="center"/>
    </w:pPr>
    <w:rPr>
      <w:rFonts w:ascii="Arial" w:eastAsia="Times New Roman" w:hAnsi="Arial" w:cs="Arial"/>
      <w:b/>
      <w:bCs/>
    </w:rPr>
  </w:style>
  <w:style w:type="paragraph" w:customStyle="1" w:styleId="xl139">
    <w:name w:val="xl13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0">
    <w:name w:val="xl140"/>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1">
    <w:name w:val="xl141"/>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42">
    <w:name w:val="xl142"/>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3">
    <w:name w:val="xl143"/>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4">
    <w:name w:val="xl144"/>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5">
    <w:name w:val="xl14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6">
    <w:name w:val="xl146"/>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47">
    <w:name w:val="xl147"/>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8">
    <w:name w:val="xl148"/>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9">
    <w:name w:val="xl149"/>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50">
    <w:name w:val="xl150"/>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51">
    <w:name w:val="xl151"/>
    <w:basedOn w:val="Normal"/>
    <w:rsid w:val="0059059C"/>
    <w:pPr>
      <w:spacing w:before="100" w:beforeAutospacing="1" w:after="100" w:afterAutospacing="1"/>
      <w:jc w:val="center"/>
    </w:pPr>
    <w:rPr>
      <w:rFonts w:ascii="Arial" w:eastAsia="Times New Roman" w:hAnsi="Arial" w:cs="Arial"/>
      <w:b/>
      <w:bCs/>
    </w:rPr>
  </w:style>
  <w:style w:type="paragraph" w:customStyle="1" w:styleId="xl152">
    <w:name w:val="xl152"/>
    <w:basedOn w:val="Normal"/>
    <w:rsid w:val="0059059C"/>
    <w:pPr>
      <w:spacing w:before="100" w:beforeAutospacing="1" w:after="100" w:afterAutospacing="1"/>
      <w:jc w:val="right"/>
    </w:pPr>
    <w:rPr>
      <w:rFonts w:ascii="Arial" w:eastAsia="Times New Roman" w:hAnsi="Arial" w:cs="Arial"/>
      <w:b/>
      <w:bCs/>
    </w:rPr>
  </w:style>
  <w:style w:type="paragraph" w:customStyle="1" w:styleId="xl153">
    <w:name w:val="xl153"/>
    <w:basedOn w:val="Normal"/>
    <w:rsid w:val="0059059C"/>
    <w:pPr>
      <w:spacing w:before="100" w:beforeAutospacing="1" w:after="100" w:afterAutospacing="1"/>
    </w:pPr>
    <w:rPr>
      <w:rFonts w:ascii="Times New Roman" w:eastAsia="Times New Roman" w:hAnsi="Times New Roman" w:cs="Times New Roman"/>
    </w:rPr>
  </w:style>
  <w:style w:type="paragraph" w:customStyle="1" w:styleId="xl154">
    <w:name w:val="xl154"/>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55">
    <w:name w:val="xl155"/>
    <w:basedOn w:val="Normal"/>
    <w:rsid w:val="0059059C"/>
    <w:pPr>
      <w:spacing w:before="100" w:beforeAutospacing="1" w:after="100" w:afterAutospacing="1"/>
    </w:pPr>
    <w:rPr>
      <w:rFonts w:ascii="Arial" w:eastAsia="Times New Roman" w:hAnsi="Arial" w:cs="Arial"/>
    </w:rPr>
  </w:style>
  <w:style w:type="paragraph" w:customStyle="1" w:styleId="xl156">
    <w:name w:val="xl156"/>
    <w:basedOn w:val="Normal"/>
    <w:rsid w:val="0059059C"/>
    <w:pPr>
      <w:spacing w:before="100" w:beforeAutospacing="1" w:after="100" w:afterAutospacing="1"/>
    </w:pPr>
    <w:rPr>
      <w:rFonts w:ascii="Times New Roman" w:eastAsia="Times New Roman" w:hAnsi="Times New Roman" w:cs="Times New Roman"/>
      <w:b/>
      <w:bCs/>
    </w:rPr>
  </w:style>
  <w:style w:type="paragraph" w:customStyle="1" w:styleId="xl157">
    <w:name w:val="xl157"/>
    <w:basedOn w:val="Normal"/>
    <w:rsid w:val="0059059C"/>
    <w:pPr>
      <w:spacing w:before="100" w:beforeAutospacing="1" w:after="100" w:afterAutospacing="1"/>
      <w:jc w:val="center"/>
    </w:pPr>
    <w:rPr>
      <w:rFonts w:ascii="Times New Roman" w:eastAsia="Times New Roman" w:hAnsi="Times New Roman" w:cs="Times New Roman"/>
    </w:rPr>
  </w:style>
  <w:style w:type="paragraph" w:customStyle="1" w:styleId="xl158">
    <w:name w:val="xl158"/>
    <w:basedOn w:val="Normal"/>
    <w:rsid w:val="0059059C"/>
    <w:pPr>
      <w:spacing w:before="100" w:beforeAutospacing="1" w:after="100" w:afterAutospacing="1"/>
      <w:jc w:val="center"/>
    </w:pPr>
    <w:rPr>
      <w:rFonts w:ascii="Arial" w:eastAsia="Times New Roman" w:hAnsi="Arial" w:cs="Arial"/>
      <w:b/>
      <w:bCs/>
      <w:sz w:val="28"/>
      <w:szCs w:val="28"/>
    </w:rPr>
  </w:style>
  <w:style w:type="paragraph" w:customStyle="1" w:styleId="xl159">
    <w:name w:val="xl159"/>
    <w:basedOn w:val="Normal"/>
    <w:rsid w:val="0059059C"/>
    <w:pPr>
      <w:spacing w:before="100" w:beforeAutospacing="1" w:after="100" w:afterAutospacing="1"/>
      <w:jc w:val="center"/>
    </w:pPr>
    <w:rPr>
      <w:rFonts w:ascii="Times New Roman" w:eastAsia="Times New Roman" w:hAnsi="Times New Roman" w:cs="Times New Roman"/>
      <w:b/>
      <w:bCs/>
    </w:rPr>
  </w:style>
  <w:style w:type="paragraph" w:customStyle="1" w:styleId="xl160">
    <w:name w:val="xl160"/>
    <w:basedOn w:val="Normal"/>
    <w:rsid w:val="0059059C"/>
    <w:pPr>
      <w:spacing w:before="100" w:beforeAutospacing="1" w:after="100" w:afterAutospacing="1"/>
      <w:textAlignment w:val="center"/>
    </w:pPr>
    <w:rPr>
      <w:rFonts w:ascii="Arial" w:eastAsia="Times New Roman" w:hAnsi="Arial" w:cs="Arial"/>
      <w:b/>
      <w:bCs/>
    </w:rPr>
  </w:style>
  <w:style w:type="paragraph" w:customStyle="1" w:styleId="xl161">
    <w:name w:val="xl161"/>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62">
    <w:name w:val="xl16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163">
    <w:name w:val="xl163"/>
    <w:basedOn w:val="Normal"/>
    <w:rsid w:val="0059059C"/>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64">
    <w:name w:val="xl164"/>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5">
    <w:name w:val="xl165"/>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6">
    <w:name w:val="xl166"/>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7">
    <w:name w:val="xl167"/>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8">
    <w:name w:val="xl168"/>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9">
    <w:name w:val="xl169"/>
    <w:basedOn w:val="Normal"/>
    <w:rsid w:val="0059059C"/>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0">
    <w:name w:val="xl170"/>
    <w:basedOn w:val="Normal"/>
    <w:rsid w:val="0059059C"/>
    <w:pPr>
      <w:pBdr>
        <w:top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1">
    <w:name w:val="xl171"/>
    <w:basedOn w:val="Normal"/>
    <w:rsid w:val="005905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63">
    <w:name w:val="xl63"/>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4">
    <w:name w:val="xl64"/>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msonormal0">
    <w:name w:val="msonormal"/>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01">
    <w:name w:val="fontstyle01"/>
    <w:rsid w:val="0059059C"/>
    <w:rPr>
      <w:rFonts w:ascii="Arial" w:hAnsi="Arial" w:cs="Arial" w:hint="default"/>
      <w:b w:val="0"/>
      <w:bCs w:val="0"/>
      <w:i w:val="0"/>
      <w:iCs w:val="0"/>
      <w:color w:val="000000"/>
      <w:sz w:val="20"/>
      <w:szCs w:val="20"/>
    </w:rPr>
  </w:style>
  <w:style w:type="character" w:customStyle="1" w:styleId="MenoPendente">
    <w:name w:val="Menção Pendente"/>
    <w:uiPriority w:val="99"/>
    <w:semiHidden/>
    <w:unhideWhenUsed/>
    <w:rsid w:val="0059059C"/>
    <w:rPr>
      <w:color w:val="605E5C"/>
      <w:shd w:val="clear" w:color="auto" w:fill="E1DFDD"/>
    </w:rPr>
  </w:style>
  <w:style w:type="paragraph" w:customStyle="1" w:styleId="P30">
    <w:name w:val="P30"/>
    <w:basedOn w:val="Normal"/>
    <w:rsid w:val="0059059C"/>
    <w:pPr>
      <w:snapToGrid w:val="0"/>
      <w:jc w:val="both"/>
    </w:pPr>
    <w:rPr>
      <w:rFonts w:ascii="Times New Roman" w:eastAsia="Times New Roman" w:hAnsi="Times New Roman" w:cs="Times New Roman"/>
      <w:b/>
      <w:szCs w:val="20"/>
    </w:rPr>
  </w:style>
  <w:style w:type="paragraph" w:customStyle="1" w:styleId="Default">
    <w:name w:val="Default"/>
    <w:rsid w:val="0059059C"/>
    <w:pPr>
      <w:autoSpaceDE w:val="0"/>
      <w:autoSpaceDN w:val="0"/>
      <w:adjustRightInd w:val="0"/>
    </w:pPr>
    <w:rPr>
      <w:rFonts w:ascii="Verdana" w:eastAsia="Times New Roman" w:hAnsi="Verdana" w:cs="Verdana"/>
      <w:color w:val="000000"/>
      <w:sz w:val="24"/>
      <w:szCs w:val="24"/>
      <w:lang w:eastAsia="pt-BR"/>
    </w:rPr>
  </w:style>
  <w:style w:type="paragraph" w:customStyle="1" w:styleId="cent">
    <w:name w:val="cent"/>
    <w:basedOn w:val="Normal"/>
    <w:rsid w:val="0059059C"/>
    <w:pPr>
      <w:jc w:val="center"/>
    </w:pPr>
    <w:rPr>
      <w:rFonts w:ascii="Roman 10cpi" w:eastAsia="Times New Roman" w:hAnsi="Roman 10cpi" w:cs="Times New Roman"/>
      <w:szCs w:val="20"/>
    </w:rPr>
  </w:style>
  <w:style w:type="paragraph" w:customStyle="1" w:styleId="ecxmsonormal">
    <w:name w:val="ecxmsonormal"/>
    <w:basedOn w:val="Normal"/>
    <w:rsid w:val="0059059C"/>
    <w:pPr>
      <w:spacing w:after="324"/>
    </w:pPr>
    <w:rPr>
      <w:rFonts w:ascii="Times New Roman" w:eastAsia="Times New Roman" w:hAnsi="Times New Roman" w:cs="Times New Roman"/>
    </w:rPr>
  </w:style>
  <w:style w:type="character" w:customStyle="1" w:styleId="SemEspaamentoChar">
    <w:name w:val="Sem Espaçamento Char"/>
    <w:link w:val="SemEspaamento"/>
    <w:uiPriority w:val="1"/>
    <w:locked/>
    <w:rsid w:val="0059059C"/>
    <w:rPr>
      <w:rFonts w:ascii="Calibri" w:eastAsia="Calibri" w:hAnsi="Calibri"/>
      <w:sz w:val="22"/>
      <w:szCs w:val="22"/>
    </w:rPr>
  </w:style>
  <w:style w:type="paragraph" w:customStyle="1" w:styleId="Normal0">
    <w:name w:val="[Normal]"/>
    <w:rsid w:val="0059059C"/>
    <w:rPr>
      <w:rFonts w:ascii="Arial" w:eastAsia="Arial" w:hAnsi="Arial"/>
      <w:noProof/>
      <w:sz w:val="24"/>
      <w:lang w:val="en-US"/>
    </w:rPr>
  </w:style>
  <w:style w:type="paragraph" w:customStyle="1" w:styleId="rtejustify">
    <w:name w:val="rtejustify"/>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21">
    <w:name w:val="fontstyle21"/>
    <w:rsid w:val="0059059C"/>
    <w:rPr>
      <w:rFonts w:ascii="ArialMT" w:hAnsi="ArialMT" w:hint="default"/>
      <w:b w:val="0"/>
      <w:bCs w:val="0"/>
      <w:i w:val="0"/>
      <w:iCs w:val="0"/>
      <w:color w:val="000000"/>
      <w:sz w:val="24"/>
      <w:szCs w:val="24"/>
    </w:rPr>
  </w:style>
  <w:style w:type="paragraph" w:customStyle="1" w:styleId="WW-Padro">
    <w:name w:val="WW-Padrão"/>
    <w:rsid w:val="0059059C"/>
    <w:pPr>
      <w:tabs>
        <w:tab w:val="left" w:pos="708"/>
      </w:tabs>
      <w:suppressAutoHyphens/>
      <w:spacing w:after="200" w:line="276" w:lineRule="auto"/>
    </w:pPr>
    <w:rPr>
      <w:rFonts w:eastAsia="SimSun" w:cs="Mangal"/>
      <w:sz w:val="24"/>
      <w:szCs w:val="24"/>
      <w:lang w:eastAsia="hi-IN" w:bidi="hi-IN"/>
    </w:rPr>
  </w:style>
  <w:style w:type="paragraph" w:customStyle="1" w:styleId="TextosemFormatao11">
    <w:name w:val="Texto sem Formatação11"/>
    <w:basedOn w:val="Normal"/>
    <w:rsid w:val="0059059C"/>
    <w:pPr>
      <w:widowControl w:val="0"/>
      <w:suppressAutoHyphens/>
      <w:autoSpaceDE w:val="0"/>
    </w:pPr>
    <w:rPr>
      <w:rFonts w:ascii="Courier New" w:eastAsia="Courier New" w:hAnsi="Courier New" w:cs="Courier New"/>
      <w:color w:val="000000"/>
      <w:sz w:val="20"/>
      <w:szCs w:val="20"/>
    </w:rPr>
  </w:style>
  <w:style w:type="numbering" w:customStyle="1" w:styleId="Semlista11">
    <w:name w:val="Sem lista11"/>
    <w:next w:val="Semlista"/>
    <w:uiPriority w:val="99"/>
    <w:semiHidden/>
    <w:rsid w:val="0059059C"/>
  </w:style>
  <w:style w:type="table" w:customStyle="1" w:styleId="Tabelacomgrade1">
    <w:name w:val="Tabela com grade1"/>
    <w:basedOn w:val="Tabelanormal"/>
    <w:next w:val="Tabelacomgrade"/>
    <w:uiPriority w:val="59"/>
    <w:rsid w:val="0059059C"/>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1">
    <w:name w:val="Corpo de texto 31"/>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table" w:customStyle="1" w:styleId="SombreamentoClaro-nfase11">
    <w:name w:val="Sombreamento Claro - Ênfase 11"/>
    <w:basedOn w:val="Tabelanormal"/>
    <w:uiPriority w:val="60"/>
    <w:rsid w:val="0059059C"/>
    <w:rPr>
      <w:rFonts w:eastAsia="Times New Roman"/>
      <w:color w:val="365F91"/>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33">
    <w:name w:val="style33"/>
    <w:basedOn w:val="Fontepargpadro"/>
    <w:rsid w:val="0059059C"/>
  </w:style>
  <w:style w:type="character" w:customStyle="1" w:styleId="style112">
    <w:name w:val="style112"/>
    <w:basedOn w:val="Fontepargpadro"/>
    <w:rsid w:val="0059059C"/>
  </w:style>
  <w:style w:type="paragraph" w:styleId="Textodenotaderodap">
    <w:name w:val="footnote text"/>
    <w:basedOn w:val="Normal"/>
    <w:link w:val="TextodenotaderodapChar"/>
    <w:rsid w:val="0059059C"/>
    <w:rPr>
      <w:rFonts w:ascii="Times New Roman" w:eastAsia="MS Mincho" w:hAnsi="Times New Roman" w:cs="Times New Roman"/>
      <w:sz w:val="20"/>
      <w:szCs w:val="20"/>
      <w:lang w:val="x-none" w:eastAsia="en-US"/>
    </w:rPr>
  </w:style>
  <w:style w:type="character" w:customStyle="1" w:styleId="TextodenotaderodapChar">
    <w:name w:val="Texto de nota de rodapé Char"/>
    <w:basedOn w:val="Fontepargpadro"/>
    <w:link w:val="Textodenotaderodap"/>
    <w:rsid w:val="0059059C"/>
    <w:rPr>
      <w:rFonts w:eastAsia="MS Mincho"/>
      <w:lang w:val="x-none"/>
    </w:rPr>
  </w:style>
  <w:style w:type="character" w:styleId="Refdenotaderodap">
    <w:name w:val="footnote reference"/>
    <w:rsid w:val="0059059C"/>
    <w:rPr>
      <w:vertAlign w:val="superscript"/>
    </w:rPr>
  </w:style>
  <w:style w:type="character" w:customStyle="1" w:styleId="par1">
    <w:name w:val="par1"/>
    <w:basedOn w:val="Fontepargpadro"/>
    <w:rsid w:val="0059059C"/>
  </w:style>
  <w:style w:type="character" w:customStyle="1" w:styleId="texto">
    <w:name w:val="texto"/>
    <w:basedOn w:val="Fontepargpadro"/>
    <w:rsid w:val="0059059C"/>
  </w:style>
  <w:style w:type="paragraph" w:styleId="Lista2">
    <w:name w:val="List 2"/>
    <w:basedOn w:val="Normal"/>
    <w:rsid w:val="0059059C"/>
    <w:pPr>
      <w:ind w:left="566" w:hanging="283"/>
    </w:pPr>
    <w:rPr>
      <w:rFonts w:ascii="Arial" w:eastAsia="MS Mincho" w:hAnsi="Arial" w:cs="Times New Roman"/>
      <w:sz w:val="20"/>
      <w:szCs w:val="20"/>
    </w:rPr>
  </w:style>
  <w:style w:type="paragraph" w:styleId="Lista4">
    <w:name w:val="List 4"/>
    <w:basedOn w:val="Normal"/>
    <w:rsid w:val="0059059C"/>
    <w:pPr>
      <w:ind w:left="1132" w:hanging="283"/>
    </w:pPr>
    <w:rPr>
      <w:rFonts w:ascii="Arial" w:eastAsia="Times New Roman" w:hAnsi="Arial" w:cs="Times New Roman"/>
      <w:sz w:val="20"/>
      <w:szCs w:val="20"/>
    </w:rPr>
  </w:style>
  <w:style w:type="paragraph" w:customStyle="1" w:styleId="msolistparagraph0">
    <w:name w:val="msolistparagraph"/>
    <w:basedOn w:val="Normal"/>
    <w:rsid w:val="0059059C"/>
    <w:pPr>
      <w:spacing w:before="100" w:beforeAutospacing="1" w:after="100" w:afterAutospacing="1"/>
    </w:pPr>
    <w:rPr>
      <w:rFonts w:ascii="Times New Roman" w:eastAsia="Times New Roman" w:hAnsi="Times New Roman" w:cs="Times New Roman"/>
    </w:rPr>
  </w:style>
  <w:style w:type="paragraph" w:customStyle="1" w:styleId="Pa1">
    <w:name w:val="Pa1"/>
    <w:basedOn w:val="Normal"/>
    <w:next w:val="Normal"/>
    <w:uiPriority w:val="99"/>
    <w:rsid w:val="0059059C"/>
    <w:pPr>
      <w:autoSpaceDE w:val="0"/>
      <w:autoSpaceDN w:val="0"/>
      <w:adjustRightInd w:val="0"/>
      <w:spacing w:line="241" w:lineRule="atLeast"/>
    </w:pPr>
    <w:rPr>
      <w:rFonts w:ascii="Helvetica LT Light" w:eastAsia="Calibri" w:hAnsi="Helvetica LT Light" w:cs="Times New Roman"/>
      <w:lang w:eastAsia="en-US"/>
    </w:rPr>
  </w:style>
  <w:style w:type="character" w:customStyle="1" w:styleId="A4">
    <w:name w:val="A4"/>
    <w:uiPriority w:val="99"/>
    <w:rsid w:val="0059059C"/>
    <w:rPr>
      <w:rFonts w:cs="Helvetica LT Light"/>
      <w:color w:val="000000"/>
      <w:sz w:val="16"/>
      <w:szCs w:val="16"/>
    </w:rPr>
  </w:style>
  <w:style w:type="paragraph" w:customStyle="1" w:styleId="n1">
    <w:name w:val="n1"/>
    <w:basedOn w:val="Normal"/>
    <w:rsid w:val="0059059C"/>
    <w:pPr>
      <w:tabs>
        <w:tab w:val="left" w:pos="1134"/>
      </w:tabs>
      <w:spacing w:before="240"/>
      <w:jc w:val="both"/>
    </w:pPr>
    <w:rPr>
      <w:rFonts w:ascii="Arial" w:eastAsia="Times New Roman" w:hAnsi="Arial" w:cs="Times New Roman"/>
      <w:snapToGrid w:val="0"/>
      <w:sz w:val="20"/>
      <w:szCs w:val="20"/>
    </w:rPr>
  </w:style>
  <w:style w:type="paragraph" w:customStyle="1" w:styleId="p0">
    <w:name w:val="p0"/>
    <w:basedOn w:val="Normal"/>
    <w:rsid w:val="0059059C"/>
    <w:pPr>
      <w:widowControl w:val="0"/>
      <w:tabs>
        <w:tab w:val="left" w:pos="720"/>
      </w:tabs>
      <w:spacing w:line="240" w:lineRule="atLeast"/>
      <w:jc w:val="both"/>
    </w:pPr>
    <w:rPr>
      <w:rFonts w:ascii="Times New Roman" w:eastAsia="Times New Roman" w:hAnsi="Times New Roman" w:cs="Times New Roman"/>
      <w:snapToGrid w:val="0"/>
      <w:szCs w:val="20"/>
    </w:rPr>
  </w:style>
  <w:style w:type="paragraph" w:customStyle="1" w:styleId="Corpo0">
    <w:name w:val="Corpo"/>
    <w:link w:val="CorpoChar"/>
    <w:rsid w:val="0059059C"/>
    <w:pPr>
      <w:autoSpaceDE w:val="0"/>
      <w:autoSpaceDN w:val="0"/>
      <w:adjustRightInd w:val="0"/>
    </w:pPr>
    <w:rPr>
      <w:rFonts w:ascii="Times New" w:eastAsia="Times New Roman" w:hAnsi="Times New"/>
      <w:lang w:eastAsia="pt-BR"/>
    </w:rPr>
  </w:style>
  <w:style w:type="character" w:customStyle="1" w:styleId="CorpoChar">
    <w:name w:val="Corpo Char"/>
    <w:link w:val="Corpo0"/>
    <w:rsid w:val="0059059C"/>
    <w:rPr>
      <w:rFonts w:ascii="Times New" w:eastAsia="Times New Roman" w:hAnsi="Times New"/>
      <w:lang w:eastAsia="pt-BR"/>
    </w:rPr>
  </w:style>
  <w:style w:type="paragraph" w:customStyle="1" w:styleId="Corpodetexto311">
    <w:name w:val="Corpo de texto 311"/>
    <w:basedOn w:val="Normal"/>
    <w:rsid w:val="0059059C"/>
    <w:pPr>
      <w:suppressAutoHyphens/>
      <w:spacing w:line="240" w:lineRule="atLeast"/>
      <w:jc w:val="both"/>
    </w:pPr>
    <w:rPr>
      <w:rFonts w:ascii="Times New Roman" w:eastAsia="Times New Roman" w:hAnsi="Times New Roman" w:cs="Times New Roman"/>
      <w:szCs w:val="20"/>
      <w:lang w:eastAsia="ar-SA"/>
    </w:rPr>
  </w:style>
  <w:style w:type="paragraph" w:customStyle="1" w:styleId="Ttulo11">
    <w:name w:val="Título 11"/>
    <w:basedOn w:val="Normal"/>
    <w:uiPriority w:val="1"/>
    <w:qFormat/>
    <w:rsid w:val="0059059C"/>
    <w:pPr>
      <w:widowControl w:val="0"/>
      <w:ind w:left="112"/>
      <w:outlineLvl w:val="1"/>
    </w:pPr>
    <w:rPr>
      <w:rFonts w:ascii="Arial" w:eastAsia="Arial" w:hAnsi="Arial" w:cs="Times New Roman"/>
      <w:b/>
      <w:bCs/>
      <w:lang w:val="en-US" w:eastAsia="en-US"/>
    </w:rPr>
  </w:style>
  <w:style w:type="paragraph" w:customStyle="1" w:styleId="TextosemFormatao2">
    <w:name w:val="Texto sem Formatação2"/>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Corpodetexto32">
    <w:name w:val="Corpo de texto 32"/>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59059C"/>
  </w:style>
  <w:style w:type="paragraph" w:customStyle="1" w:styleId="Nvel4">
    <w:name w:val="Nível 4"/>
    <w:basedOn w:val="Normal"/>
    <w:link w:val="Nvel4Char"/>
    <w:qFormat/>
    <w:rsid w:val="00E9217D"/>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E9217D"/>
    <w:pPr>
      <w:numPr>
        <w:ilvl w:val="0"/>
        <w:numId w:val="0"/>
      </w:numPr>
      <w:ind w:left="284"/>
    </w:pPr>
    <w:rPr>
      <w:rFonts w:eastAsia="Times New Roman"/>
      <w:i w:val="0"/>
      <w:iCs w:val="0"/>
      <w:color w:val="auto"/>
    </w:rPr>
  </w:style>
  <w:style w:type="character" w:customStyle="1" w:styleId="Nvel3Char">
    <w:name w:val="Nível 3 Char"/>
    <w:basedOn w:val="Fontepargpadro"/>
    <w:link w:val="Nvel3"/>
    <w:rsid w:val="00E9217D"/>
    <w:rPr>
      <w:rFonts w:ascii="Arial" w:eastAsia="Times New Roman" w:hAnsi="Arial" w:cs="Arial"/>
      <w:lang w:eastAsia="pt-BR"/>
    </w:rPr>
  </w:style>
  <w:style w:type="paragraph" w:customStyle="1" w:styleId="SubTitNN">
    <w:name w:val="SubTitNN"/>
    <w:basedOn w:val="Normal"/>
    <w:link w:val="SubTitNNChar"/>
    <w:qFormat/>
    <w:rsid w:val="00E9217D"/>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E9217D"/>
    <w:rPr>
      <w:rFonts w:ascii="Arial" w:eastAsia="Times New Roman" w:hAnsi="Arial" w:cs="Arial"/>
      <w:lang w:eastAsia="pt-BR"/>
    </w:rPr>
  </w:style>
  <w:style w:type="character" w:customStyle="1" w:styleId="SubTitNNChar">
    <w:name w:val="SubTitNN Char"/>
    <w:basedOn w:val="Fontepargpadro"/>
    <w:link w:val="SubTitNN"/>
    <w:rsid w:val="00E9217D"/>
    <w:rPr>
      <w:rFonts w:ascii="Arial" w:eastAsia="Times New Roman" w:hAnsi="Arial" w:cs="Arial"/>
      <w:b/>
      <w:bCs/>
      <w:iCs/>
      <w:lang w:eastAsia="pt-BR"/>
    </w:rPr>
  </w:style>
  <w:style w:type="paragraph" w:customStyle="1" w:styleId="font7">
    <w:name w:val="font7"/>
    <w:basedOn w:val="Normal"/>
    <w:rsid w:val="0039556E"/>
    <w:pPr>
      <w:spacing w:before="100" w:beforeAutospacing="1" w:after="100" w:afterAutospacing="1"/>
    </w:pPr>
    <w:rPr>
      <w:rFonts w:ascii="Arial" w:eastAsia="Times New Roman" w:hAnsi="Arial" w:cs="Arial"/>
      <w:b/>
      <w:bCs/>
      <w:color w:val="000000"/>
      <w:sz w:val="21"/>
      <w:szCs w:val="21"/>
    </w:rPr>
  </w:style>
  <w:style w:type="paragraph" w:customStyle="1" w:styleId="font8">
    <w:name w:val="font8"/>
    <w:basedOn w:val="Normal"/>
    <w:rsid w:val="0039556E"/>
    <w:pPr>
      <w:spacing w:before="100" w:beforeAutospacing="1" w:after="100" w:afterAutospacing="1"/>
    </w:pPr>
    <w:rPr>
      <w:rFonts w:ascii="Calibri" w:eastAsia="Times New Roman" w:hAnsi="Calibri" w:cs="Calibri"/>
      <w:color w:val="000000"/>
      <w:sz w:val="22"/>
      <w:szCs w:val="22"/>
    </w:rPr>
  </w:style>
  <w:style w:type="paragraph" w:customStyle="1" w:styleId="font9">
    <w:name w:val="font9"/>
    <w:basedOn w:val="Normal"/>
    <w:rsid w:val="0039556E"/>
    <w:pPr>
      <w:spacing w:before="100" w:beforeAutospacing="1" w:after="100" w:afterAutospacing="1"/>
    </w:pPr>
    <w:rPr>
      <w:rFonts w:ascii="Arial" w:eastAsia="Times New Roman" w:hAnsi="Arial" w:cs="Arial"/>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59796096">
      <w:bodyDiv w:val="1"/>
      <w:marLeft w:val="0"/>
      <w:marRight w:val="0"/>
      <w:marTop w:val="0"/>
      <w:marBottom w:val="0"/>
      <w:divBdr>
        <w:top w:val="none" w:sz="0" w:space="0" w:color="auto"/>
        <w:left w:val="none" w:sz="0" w:space="0" w:color="auto"/>
        <w:bottom w:val="none" w:sz="0" w:space="0" w:color="auto"/>
        <w:right w:val="none" w:sz="0" w:space="0" w:color="auto"/>
      </w:divBdr>
    </w:div>
    <w:div w:id="28897724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70882459">
      <w:bodyDiv w:val="1"/>
      <w:marLeft w:val="0"/>
      <w:marRight w:val="0"/>
      <w:marTop w:val="0"/>
      <w:marBottom w:val="0"/>
      <w:divBdr>
        <w:top w:val="none" w:sz="0" w:space="0" w:color="auto"/>
        <w:left w:val="none" w:sz="0" w:space="0" w:color="auto"/>
        <w:bottom w:val="none" w:sz="0" w:space="0" w:color="auto"/>
        <w:right w:val="none" w:sz="0" w:space="0" w:color="auto"/>
      </w:divBdr>
    </w:div>
    <w:div w:id="3713479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1893861">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4811039">
      <w:bodyDiv w:val="1"/>
      <w:marLeft w:val="0"/>
      <w:marRight w:val="0"/>
      <w:marTop w:val="0"/>
      <w:marBottom w:val="0"/>
      <w:divBdr>
        <w:top w:val="none" w:sz="0" w:space="0" w:color="auto"/>
        <w:left w:val="none" w:sz="0" w:space="0" w:color="auto"/>
        <w:bottom w:val="none" w:sz="0" w:space="0" w:color="auto"/>
        <w:right w:val="none" w:sz="0" w:space="0" w:color="auto"/>
      </w:divBdr>
    </w:div>
    <w:div w:id="446389825">
      <w:bodyDiv w:val="1"/>
      <w:marLeft w:val="0"/>
      <w:marRight w:val="0"/>
      <w:marTop w:val="0"/>
      <w:marBottom w:val="0"/>
      <w:divBdr>
        <w:top w:val="none" w:sz="0" w:space="0" w:color="auto"/>
        <w:left w:val="none" w:sz="0" w:space="0" w:color="auto"/>
        <w:bottom w:val="none" w:sz="0" w:space="0" w:color="auto"/>
        <w:right w:val="none" w:sz="0" w:space="0" w:color="auto"/>
      </w:divBdr>
    </w:div>
    <w:div w:id="476840178">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757343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795759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3053326">
      <w:bodyDiv w:val="1"/>
      <w:marLeft w:val="0"/>
      <w:marRight w:val="0"/>
      <w:marTop w:val="0"/>
      <w:marBottom w:val="0"/>
      <w:divBdr>
        <w:top w:val="none" w:sz="0" w:space="0" w:color="auto"/>
        <w:left w:val="none" w:sz="0" w:space="0" w:color="auto"/>
        <w:bottom w:val="none" w:sz="0" w:space="0" w:color="auto"/>
        <w:right w:val="none" w:sz="0" w:space="0" w:color="auto"/>
      </w:divBdr>
    </w:div>
    <w:div w:id="673605381">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1683665">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0007536">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64979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44349360">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2157374">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768745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0485784">
      <w:bodyDiv w:val="1"/>
      <w:marLeft w:val="0"/>
      <w:marRight w:val="0"/>
      <w:marTop w:val="0"/>
      <w:marBottom w:val="0"/>
      <w:divBdr>
        <w:top w:val="none" w:sz="0" w:space="0" w:color="auto"/>
        <w:left w:val="none" w:sz="0" w:space="0" w:color="auto"/>
        <w:bottom w:val="none" w:sz="0" w:space="0" w:color="auto"/>
        <w:right w:val="none" w:sz="0" w:space="0" w:color="auto"/>
      </w:divBdr>
    </w:div>
    <w:div w:id="1448505783">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2861676">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39915447">
      <w:bodyDiv w:val="1"/>
      <w:marLeft w:val="0"/>
      <w:marRight w:val="0"/>
      <w:marTop w:val="0"/>
      <w:marBottom w:val="0"/>
      <w:divBdr>
        <w:top w:val="none" w:sz="0" w:space="0" w:color="auto"/>
        <w:left w:val="none" w:sz="0" w:space="0" w:color="auto"/>
        <w:bottom w:val="none" w:sz="0" w:space="0" w:color="auto"/>
        <w:right w:val="none" w:sz="0" w:space="0" w:color="auto"/>
      </w:divBdr>
    </w:div>
    <w:div w:id="1640307309">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6419335">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86660004">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4130301">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agu/pt-br/composicao/cgu/cgu/modelos/licitacoesecontratos/modelos-antigos-e-registros-de-alteracao" TargetMode="External"/><Relationship Id="rId26" Type="http://schemas.openxmlformats.org/officeDocument/2006/relationships/hyperlink" Target="https://www.gov.br/agu/pt-br/composicao/cgu/cgu/modelos/licitacoesecontratos/modelos-antigos-e-registros-de-alteracao" TargetMode="External"/><Relationship Id="rId3"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7" Type="http://schemas.openxmlformats.org/officeDocument/2006/relationships/hyperlink" Target="https://www.gov.br/compras/pt-br/acesso-a-informacao/legislacao/instrucoes-normativas/instrucao-normativa-seges-me-no-73-de-30-de-setembro-de-2022"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6" Type="http://schemas.openxmlformats.org/officeDocument/2006/relationships/hyperlink" Target="https://www.gov.br/agu/pt-br/composicao/cgu/cgu/modelos/licitacoesecontratos/modelos-antigos-e-registros-de-alteracao" TargetMode="External"/><Relationship Id="rId20" Type="http://schemas.openxmlformats.org/officeDocument/2006/relationships/hyperlink" Target="https://www.gov.br/agu/pt-br/composicao/cgu/cgu/modelos/licitacoesecontratos/modelos-antigos-e-registros-de-alteracao" TargetMode="External"/><Relationship Id="rId1" Type="http://schemas.openxmlformats.org/officeDocument/2006/relationships/hyperlink" Target="https://www.gov.br/agu/pt-br/composicao/cgu/cgu/modelos/licitacoesecontratos/modelos-antigos-e-registros-de-alteracao"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19/Decreto/D10024.htm" TargetMode="External"/><Relationship Id="rId24" Type="http://schemas.openxmlformats.org/officeDocument/2006/relationships/hyperlink" Target="https://www.gov.br/agu/pt-br/composicao/cgu/cgu/modelos/licitacoesecontratos/modelos-antigos-e-registros-de-alteracao" TargetMode="External"/><Relationship Id="rId5" Type="http://schemas.openxmlformats.org/officeDocument/2006/relationships/hyperlink" Target="https://www.gov.br/compras/pt-br/acesso-a-informacao/legislacao/instrucoes-normativas/instrucao-normativa-seges-me-no-73-de-30-de-setembro-de-2022" TargetMode="Externa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http://www.planalto.gov.br/ccivil_03/_ato2019-2022/2021/lei/L14133.htm" TargetMode="External"/><Relationship Id="rId10"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agu/pt-br/composicao/cgu/cgu/modelos/licitacoesecontratos/modelos-antigos-e-registros-de-alteracao" TargetMode="External"/><Relationship Id="rId27"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planalto.gov.br/ccivil_03/_ato2015-2018/2016/decreto/d8660.htm" TargetMode="External"/><Relationship Id="rId63" Type="http://schemas.openxmlformats.org/officeDocument/2006/relationships/hyperlink" Target="http://www.angico.to.gov.br"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5/decreto/d8539.htm" TargetMode="External"/><Relationship Id="rId11" Type="http://schemas.openxmlformats.org/officeDocument/2006/relationships/comments" Target="comment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ertidoesapf.apps.tcu.gov.br/"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Decreto-Lei/Del4657.htm"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hyperlink" Target="https://www.planalto.gov.br/ccivil_03/_ato2011-2014/2013/lei/l12846.htm" TargetMode="External"/><Relationship Id="rId66" Type="http://schemas.openxmlformats.org/officeDocument/2006/relationships/header" Target="header2.xml"/><Relationship Id="rId74"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licitanet.com.br"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certidoes-apf.apps.tcu.gov.br/" TargetMode="External"/><Relationship Id="rId43" Type="http://schemas.openxmlformats.org/officeDocument/2006/relationships/hyperlink" Target="https://www.gov.br/empresas-e-negocios/pt-br/empreendedor"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eader" Target="header1.xml"/><Relationship Id="rId69"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footer" Target="footer3.xml"/><Relationship Id="rId3" Type="http://schemas.openxmlformats.org/officeDocument/2006/relationships/customXml" Target="../customXml/item3.xml"/><Relationship Id="rId12" Type="http://schemas.microsoft.com/office/2011/relationships/commentsExtended" Target="commentsExtended.xm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portaltransparencia.gov.br/sancoes/ceis"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eader" Target="header3.xm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planalto.gov.br/ccivil_03/_ato2015-2018/2015/decreto/d8538.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eader" Target="header5.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licitanet.com.br"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certidoes-apf.apps.tcu.gov.br/"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angico.to.gov.br" TargetMode="External"/><Relationship Id="rId10" Type="http://schemas.openxmlformats.org/officeDocument/2006/relationships/endnotes" Target="endnotes.xml"/><Relationship Id="rId31" Type="http://schemas.openxmlformats.org/officeDocument/2006/relationships/hyperlink" Target="https://www.planalto.gov.br/ccivil_03/_ato2007-2010/2009/lei/l12187.htm" TargetMode="External"/><Relationship Id="rId44" Type="http://schemas.openxmlformats.org/officeDocument/2006/relationships/hyperlink" Target="https://www.gov.br/empresas-e-negocios/pt-br/empreendedor"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1.xml"/><Relationship Id="rId73"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contas.tcu.gov.br/ords/f?p=INABILITADO%3ACERTIDAO%3A0" TargetMode="External"/><Relationship Id="rId50" Type="http://schemas.openxmlformats.org/officeDocument/2006/relationships/hyperlink" Target="https://www.gov.br/compras/pt-br/acesso-a-informacao/legislacao/instrucoes-normativas/instrucao-normativa-no-3-de-26-de-abril-de-2018"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eader" Target="header6.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4.png"/></Relationships>
</file>

<file path=word/_rels/header7.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FABBAD-6B07-47B3-8183-683A4552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21084</Words>
  <Characters>113854</Characters>
  <Application>Microsoft Office Word</Application>
  <DocSecurity>0</DocSecurity>
  <Lines>948</Lines>
  <Paragraphs>269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2024-11-20T20:09:00Z</dcterms:created>
  <dcterms:modified xsi:type="dcterms:W3CDTF">2024-11-27T13:50:00Z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